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E8" w:rsidRPr="003A77E8" w:rsidRDefault="003A77E8" w:rsidP="003A77E8">
      <w:pPr>
        <w:spacing w:after="0" w:line="240" w:lineRule="auto"/>
      </w:pPr>
    </w:p>
    <w:p w:rsidR="003A77E8" w:rsidRPr="00A85EEC" w:rsidRDefault="003A77E8" w:rsidP="003A77E8">
      <w:pPr>
        <w:spacing w:after="0" w:line="240" w:lineRule="auto"/>
      </w:pPr>
      <w:r w:rsidRPr="00A85EEC">
        <w:rPr>
          <w:noProof/>
          <w:lang w:eastAsia="el-GR"/>
        </w:rPr>
        <w:drawing>
          <wp:inline distT="0" distB="0" distL="0" distR="0">
            <wp:extent cx="1504950" cy="523875"/>
            <wp:effectExtent l="19050" t="0" r="0" b="0"/>
            <wp:docPr id="1" name="Εικόνα 9"/>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1504950" cy="523875"/>
                    </a:xfrm>
                    <a:prstGeom prst="rect">
                      <a:avLst/>
                    </a:prstGeom>
                    <a:noFill/>
                    <a:ln w="9525">
                      <a:noFill/>
                      <a:miter lim="800000"/>
                      <a:headEnd/>
                      <a:tailEnd/>
                    </a:ln>
                  </pic:spPr>
                </pic:pic>
              </a:graphicData>
            </a:graphic>
          </wp:inline>
        </w:drawing>
      </w:r>
    </w:p>
    <w:p w:rsidR="003A77E8" w:rsidRPr="008F34DB" w:rsidRDefault="003A77E8" w:rsidP="003A77E8">
      <w:pPr>
        <w:spacing w:after="0" w:line="240" w:lineRule="auto"/>
      </w:pPr>
      <w:r w:rsidRPr="00A85EEC">
        <w:rPr>
          <w:lang w:val="en-US"/>
        </w:rPr>
        <w:t>E</w:t>
      </w:r>
      <w:r w:rsidRPr="00A85EEC">
        <w:t xml:space="preserve">ΛΛΗΝΙΚΗ ΔΗΜΟΚΡΑΤΙΑ                                                                                 </w:t>
      </w:r>
      <w:r w:rsidRPr="00A85EEC">
        <w:rPr>
          <w:rFonts w:cs="Times New Roman"/>
        </w:rPr>
        <w:t>Ελεούσα</w:t>
      </w:r>
      <w:r w:rsidRPr="008F34DB">
        <w:rPr>
          <w:rFonts w:cs="Times New Roman"/>
        </w:rPr>
        <w:t>,</w:t>
      </w:r>
      <w:r w:rsidRPr="00A85EEC">
        <w:rPr>
          <w:rFonts w:cs="Times New Roman"/>
        </w:rPr>
        <w:t xml:space="preserve"> </w:t>
      </w:r>
      <w:r w:rsidRPr="008F34DB">
        <w:rPr>
          <w:rFonts w:cs="Times New Roman"/>
        </w:rPr>
        <w:t xml:space="preserve"> </w:t>
      </w:r>
      <w:r w:rsidR="008F34DB">
        <w:rPr>
          <w:rFonts w:cs="Times New Roman"/>
        </w:rPr>
        <w:t>…</w:t>
      </w:r>
      <w:r w:rsidR="008F34DB" w:rsidRPr="008F34DB">
        <w:rPr>
          <w:rFonts w:cs="Times New Roman"/>
        </w:rPr>
        <w:t>.</w:t>
      </w:r>
      <w:r w:rsidR="008F34DB">
        <w:rPr>
          <w:rFonts w:cs="Times New Roman"/>
          <w:lang w:val="en-US"/>
        </w:rPr>
        <w:t>.</w:t>
      </w:r>
      <w:r w:rsidRPr="00A85EEC">
        <w:rPr>
          <w:rFonts w:cs="Times New Roman"/>
        </w:rPr>
        <w:t>/0</w:t>
      </w:r>
      <w:r w:rsidR="008F34DB" w:rsidRPr="008F34DB">
        <w:rPr>
          <w:rFonts w:cs="Times New Roman"/>
        </w:rPr>
        <w:t>8</w:t>
      </w:r>
      <w:r w:rsidRPr="00A85EEC">
        <w:rPr>
          <w:rFonts w:cs="Times New Roman"/>
        </w:rPr>
        <w:t>/202</w:t>
      </w:r>
      <w:r w:rsidR="008F34DB" w:rsidRPr="008F34DB">
        <w:rPr>
          <w:rFonts w:cs="Times New Roman"/>
        </w:rPr>
        <w:t>4</w:t>
      </w:r>
    </w:p>
    <w:p w:rsidR="003A77E8" w:rsidRPr="00A85EEC" w:rsidRDefault="003A77E8" w:rsidP="003A77E8">
      <w:pPr>
        <w:pStyle w:val="1"/>
        <w:numPr>
          <w:ilvl w:val="0"/>
          <w:numId w:val="2"/>
        </w:numPr>
        <w:jc w:val="left"/>
        <w:rPr>
          <w:rFonts w:asciiTheme="minorHAnsi" w:hAnsiTheme="minorHAnsi"/>
          <w:b w:val="0"/>
          <w:sz w:val="22"/>
          <w:szCs w:val="22"/>
        </w:rPr>
      </w:pPr>
      <w:r w:rsidRPr="00A85EEC">
        <w:rPr>
          <w:rFonts w:asciiTheme="minorHAnsi" w:hAnsiTheme="minorHAnsi"/>
          <w:b w:val="0"/>
          <w:sz w:val="22"/>
          <w:szCs w:val="22"/>
        </w:rPr>
        <w:t>ΝΟΜΟΣ ΙΩΑΝΝΙΝΩΝ                                                                                         Αρ.</w:t>
      </w:r>
      <w:r w:rsidR="008F34DB">
        <w:rPr>
          <w:rFonts w:asciiTheme="minorHAnsi" w:hAnsiTheme="minorHAnsi"/>
          <w:b w:val="0"/>
          <w:sz w:val="22"/>
          <w:szCs w:val="22"/>
          <w:lang w:val="en-US"/>
        </w:rPr>
        <w:t xml:space="preserve"> </w:t>
      </w:r>
      <w:r w:rsidRPr="00A85EEC">
        <w:rPr>
          <w:rFonts w:asciiTheme="minorHAnsi" w:hAnsiTheme="minorHAnsi"/>
          <w:b w:val="0"/>
          <w:sz w:val="22"/>
          <w:szCs w:val="22"/>
        </w:rPr>
        <w:t>πρωτ.</w:t>
      </w:r>
      <w:r w:rsidRPr="008F34DB">
        <w:rPr>
          <w:rFonts w:asciiTheme="minorHAnsi" w:hAnsiTheme="minorHAnsi"/>
          <w:b w:val="0"/>
          <w:sz w:val="22"/>
          <w:szCs w:val="22"/>
        </w:rPr>
        <w:t xml:space="preserve">: </w:t>
      </w:r>
    </w:p>
    <w:p w:rsidR="003A77E8" w:rsidRPr="00A85EEC" w:rsidRDefault="003A77E8" w:rsidP="003A77E8">
      <w:pPr>
        <w:pStyle w:val="2"/>
        <w:shd w:val="clear" w:color="auto" w:fill="auto"/>
        <w:spacing w:after="0" w:line="240" w:lineRule="auto"/>
        <w:ind w:right="1300" w:firstLine="0"/>
        <w:rPr>
          <w:sz w:val="22"/>
          <w:szCs w:val="22"/>
        </w:rPr>
      </w:pPr>
      <w:r w:rsidRPr="00A85EEC">
        <w:rPr>
          <w:sz w:val="22"/>
          <w:szCs w:val="22"/>
        </w:rPr>
        <w:t>ΔΗΜΟΣ ΖΙΤΣΑΣ</w:t>
      </w:r>
    </w:p>
    <w:p w:rsidR="003A77E8" w:rsidRPr="00A85EEC" w:rsidRDefault="003A77E8" w:rsidP="003A77E8">
      <w:pPr>
        <w:pStyle w:val="2"/>
        <w:shd w:val="clear" w:color="auto" w:fill="auto"/>
        <w:spacing w:after="0" w:line="240" w:lineRule="auto"/>
        <w:ind w:right="1300" w:firstLine="0"/>
        <w:rPr>
          <w:sz w:val="22"/>
          <w:szCs w:val="22"/>
        </w:rPr>
      </w:pPr>
      <w:r w:rsidRPr="00A85EEC">
        <w:rPr>
          <w:sz w:val="22"/>
          <w:szCs w:val="22"/>
        </w:rPr>
        <w:t xml:space="preserve">ΑΥΤΟΤΕΛΕΣ ΤΜΗΜΑ ΤΟΠΙΚΗΣ </w:t>
      </w:r>
    </w:p>
    <w:p w:rsidR="003A77E8" w:rsidRPr="008F34DB" w:rsidRDefault="003A77E8" w:rsidP="003A77E8">
      <w:pPr>
        <w:pStyle w:val="2"/>
        <w:shd w:val="clear" w:color="auto" w:fill="auto"/>
        <w:tabs>
          <w:tab w:val="left" w:pos="5805"/>
          <w:tab w:val="left" w:pos="6540"/>
          <w:tab w:val="left" w:pos="9214"/>
        </w:tabs>
        <w:spacing w:after="0" w:line="240" w:lineRule="auto"/>
        <w:ind w:right="-2" w:firstLine="0"/>
        <w:rPr>
          <w:sz w:val="22"/>
          <w:szCs w:val="22"/>
          <w:lang w:val="en-US"/>
        </w:rPr>
      </w:pPr>
      <w:r w:rsidRPr="008F34DB">
        <w:rPr>
          <w:sz w:val="22"/>
          <w:szCs w:val="22"/>
        </w:rPr>
        <w:t>ΟΙΚΟΝΟΜΙΚΗΣ ΑΝΑΠΤΥΞΗΣ</w:t>
      </w:r>
    </w:p>
    <w:p w:rsidR="003A77E8" w:rsidRPr="008F34DB" w:rsidRDefault="003A77E8" w:rsidP="003A77E8">
      <w:pPr>
        <w:pStyle w:val="2"/>
        <w:shd w:val="clear" w:color="auto" w:fill="auto"/>
        <w:tabs>
          <w:tab w:val="left" w:pos="6540"/>
          <w:tab w:val="left" w:pos="9072"/>
        </w:tabs>
        <w:spacing w:after="0" w:line="240" w:lineRule="auto"/>
        <w:ind w:right="-2" w:firstLine="0"/>
        <w:rPr>
          <w:sz w:val="22"/>
          <w:szCs w:val="22"/>
          <w:lang w:val="en-US"/>
        </w:rPr>
      </w:pPr>
      <w:r w:rsidRPr="008F34DB">
        <w:rPr>
          <w:sz w:val="22"/>
          <w:szCs w:val="22"/>
        </w:rPr>
        <w:t xml:space="preserve">ΕΔΡΑ: ΕΛΕΟΥΣΑ                 </w:t>
      </w:r>
      <w:r w:rsidRPr="008F34DB">
        <w:rPr>
          <w:sz w:val="22"/>
          <w:szCs w:val="22"/>
        </w:rPr>
        <w:tab/>
      </w:r>
    </w:p>
    <w:p w:rsidR="003A77E8" w:rsidRPr="008F34DB" w:rsidRDefault="003A77E8" w:rsidP="003A77E8">
      <w:pPr>
        <w:pStyle w:val="2"/>
        <w:shd w:val="clear" w:color="auto" w:fill="auto"/>
        <w:spacing w:after="0" w:line="240" w:lineRule="auto"/>
        <w:ind w:right="-144" w:firstLine="0"/>
        <w:rPr>
          <w:sz w:val="22"/>
          <w:szCs w:val="22"/>
        </w:rPr>
      </w:pPr>
      <w:r w:rsidRPr="008F34DB">
        <w:rPr>
          <w:sz w:val="22"/>
          <w:szCs w:val="22"/>
        </w:rPr>
        <w:t>ΤΑΧ. Δ/ΝΣΗ: Λ</w:t>
      </w:r>
      <w:r w:rsidR="008F34DB">
        <w:rPr>
          <w:sz w:val="22"/>
          <w:szCs w:val="22"/>
        </w:rPr>
        <w:t>εωφ</w:t>
      </w:r>
      <w:r w:rsidRPr="008F34DB">
        <w:rPr>
          <w:sz w:val="22"/>
          <w:szCs w:val="22"/>
        </w:rPr>
        <w:t>.</w:t>
      </w:r>
      <w:r w:rsidR="008F34DB">
        <w:rPr>
          <w:sz w:val="22"/>
          <w:szCs w:val="22"/>
        </w:rPr>
        <w:t xml:space="preserve"> </w:t>
      </w:r>
      <w:r w:rsidRPr="008F34DB">
        <w:rPr>
          <w:sz w:val="22"/>
          <w:szCs w:val="22"/>
        </w:rPr>
        <w:t>Πασσαρών</w:t>
      </w:r>
      <w:r w:rsidR="008F34DB">
        <w:rPr>
          <w:sz w:val="22"/>
          <w:szCs w:val="22"/>
        </w:rPr>
        <w:t>α</w:t>
      </w:r>
      <w:r w:rsidRPr="008F34DB">
        <w:rPr>
          <w:sz w:val="22"/>
          <w:szCs w:val="22"/>
        </w:rPr>
        <w:t>ς 1</w:t>
      </w:r>
      <w:r w:rsidR="008F34DB">
        <w:rPr>
          <w:sz w:val="22"/>
          <w:szCs w:val="22"/>
        </w:rPr>
        <w:t xml:space="preserve"> </w:t>
      </w:r>
      <w:r w:rsidRPr="008F34DB">
        <w:rPr>
          <w:sz w:val="22"/>
          <w:szCs w:val="22"/>
        </w:rPr>
        <w:t>-</w:t>
      </w:r>
      <w:r w:rsidR="008F34DB">
        <w:rPr>
          <w:sz w:val="22"/>
          <w:szCs w:val="22"/>
        </w:rPr>
        <w:t xml:space="preserve"> </w:t>
      </w:r>
      <w:r w:rsidRPr="008F34DB">
        <w:rPr>
          <w:sz w:val="22"/>
          <w:szCs w:val="22"/>
        </w:rPr>
        <w:t>Ελεούσα</w:t>
      </w:r>
      <w:r w:rsidRPr="008F34DB">
        <w:rPr>
          <w:sz w:val="22"/>
          <w:szCs w:val="22"/>
        </w:rPr>
        <w:tab/>
      </w:r>
    </w:p>
    <w:p w:rsidR="003A77E8" w:rsidRPr="008F34DB" w:rsidRDefault="003A77E8" w:rsidP="003A77E8">
      <w:pPr>
        <w:pStyle w:val="2"/>
        <w:shd w:val="clear" w:color="auto" w:fill="auto"/>
        <w:tabs>
          <w:tab w:val="left" w:pos="720"/>
          <w:tab w:val="left" w:pos="1440"/>
          <w:tab w:val="left" w:pos="2445"/>
        </w:tabs>
        <w:spacing w:after="0" w:line="240" w:lineRule="auto"/>
        <w:ind w:right="-144" w:firstLine="0"/>
        <w:rPr>
          <w:sz w:val="22"/>
          <w:szCs w:val="22"/>
        </w:rPr>
      </w:pPr>
      <w:r w:rsidRPr="008F34DB">
        <w:rPr>
          <w:sz w:val="22"/>
          <w:szCs w:val="22"/>
        </w:rPr>
        <w:t>Τ.Κ.: 454 45</w:t>
      </w:r>
      <w:r w:rsidRPr="008F34DB">
        <w:rPr>
          <w:sz w:val="22"/>
          <w:szCs w:val="22"/>
        </w:rPr>
        <w:tab/>
      </w:r>
      <w:r w:rsidRPr="008F34DB">
        <w:rPr>
          <w:sz w:val="22"/>
          <w:szCs w:val="22"/>
        </w:rPr>
        <w:tab/>
      </w:r>
    </w:p>
    <w:p w:rsidR="003A77E8" w:rsidRPr="008F34DB" w:rsidRDefault="003A77E8" w:rsidP="003A77E8">
      <w:pPr>
        <w:pStyle w:val="2"/>
        <w:shd w:val="clear" w:color="auto" w:fill="auto"/>
        <w:spacing w:after="0" w:line="240" w:lineRule="auto"/>
        <w:ind w:firstLine="0"/>
        <w:rPr>
          <w:sz w:val="22"/>
          <w:szCs w:val="22"/>
        </w:rPr>
      </w:pPr>
      <w:r w:rsidRPr="008F34DB">
        <w:rPr>
          <w:sz w:val="22"/>
          <w:szCs w:val="22"/>
        </w:rPr>
        <w:t xml:space="preserve">ΠΛΗΡΟΦΟΡΙΕΣ: </w:t>
      </w:r>
      <w:r w:rsidR="008F34DB">
        <w:rPr>
          <w:sz w:val="22"/>
          <w:szCs w:val="22"/>
        </w:rPr>
        <w:t>Ζ</w:t>
      </w:r>
      <w:r w:rsidRPr="008F34DB">
        <w:rPr>
          <w:sz w:val="22"/>
          <w:szCs w:val="22"/>
        </w:rPr>
        <w:t>ώ</w:t>
      </w:r>
      <w:r w:rsidR="008F34DB">
        <w:rPr>
          <w:sz w:val="22"/>
          <w:szCs w:val="22"/>
        </w:rPr>
        <w:t>ης</w:t>
      </w:r>
      <w:r w:rsidRPr="008F34DB">
        <w:rPr>
          <w:sz w:val="22"/>
          <w:szCs w:val="22"/>
        </w:rPr>
        <w:t xml:space="preserve"> </w:t>
      </w:r>
      <w:r w:rsidR="008F34DB">
        <w:rPr>
          <w:sz w:val="22"/>
          <w:szCs w:val="22"/>
        </w:rPr>
        <w:t>Γ</w:t>
      </w:r>
      <w:r w:rsidRPr="008F34DB">
        <w:rPr>
          <w:sz w:val="22"/>
          <w:szCs w:val="22"/>
        </w:rPr>
        <w:t>αλα</w:t>
      </w:r>
      <w:r w:rsidR="008F34DB">
        <w:rPr>
          <w:sz w:val="22"/>
          <w:szCs w:val="22"/>
        </w:rPr>
        <w:t>τάς</w:t>
      </w:r>
    </w:p>
    <w:p w:rsidR="003A77E8" w:rsidRPr="008F34DB" w:rsidRDefault="003A77E8" w:rsidP="003A77E8">
      <w:pPr>
        <w:pStyle w:val="2"/>
        <w:shd w:val="clear" w:color="auto" w:fill="auto"/>
        <w:spacing w:after="0" w:line="240" w:lineRule="auto"/>
        <w:ind w:firstLine="0"/>
        <w:rPr>
          <w:sz w:val="22"/>
          <w:szCs w:val="22"/>
        </w:rPr>
      </w:pPr>
      <w:r w:rsidRPr="008F34DB">
        <w:rPr>
          <w:sz w:val="22"/>
          <w:szCs w:val="22"/>
        </w:rPr>
        <w:t>ΤΗΛ.: 26533600</w:t>
      </w:r>
      <w:r w:rsidR="008F34DB">
        <w:rPr>
          <w:sz w:val="22"/>
          <w:szCs w:val="22"/>
        </w:rPr>
        <w:t>5</w:t>
      </w:r>
      <w:r w:rsidRPr="008F34DB">
        <w:rPr>
          <w:sz w:val="22"/>
          <w:szCs w:val="22"/>
        </w:rPr>
        <w:t>1</w:t>
      </w:r>
    </w:p>
    <w:p w:rsidR="003A77E8" w:rsidRPr="008F34DB" w:rsidRDefault="003A77E8" w:rsidP="003A77E8">
      <w:pPr>
        <w:pStyle w:val="2"/>
        <w:shd w:val="clear" w:color="auto" w:fill="auto"/>
        <w:spacing w:after="0" w:line="240" w:lineRule="auto"/>
        <w:ind w:firstLine="0"/>
        <w:rPr>
          <w:sz w:val="22"/>
          <w:szCs w:val="22"/>
        </w:rPr>
      </w:pPr>
      <w:r w:rsidRPr="008F34DB">
        <w:rPr>
          <w:sz w:val="22"/>
          <w:szCs w:val="22"/>
          <w:lang w:val="en-US"/>
        </w:rPr>
        <w:t>email</w:t>
      </w:r>
      <w:r w:rsidRPr="008F34DB">
        <w:rPr>
          <w:sz w:val="22"/>
          <w:szCs w:val="22"/>
        </w:rPr>
        <w:t xml:space="preserve">.: </w:t>
      </w:r>
      <w:hyperlink r:id="rId8" w:history="1">
        <w:r w:rsidR="008F34DB" w:rsidRPr="00E5164F">
          <w:rPr>
            <w:rStyle w:val="-"/>
            <w:sz w:val="22"/>
            <w:szCs w:val="22"/>
            <w:lang w:val="en-US"/>
          </w:rPr>
          <w:t>zgalatas</w:t>
        </w:r>
        <w:r w:rsidR="008F34DB" w:rsidRPr="00E5164F">
          <w:rPr>
            <w:rStyle w:val="-"/>
            <w:sz w:val="22"/>
            <w:szCs w:val="22"/>
          </w:rPr>
          <w:t>@</w:t>
        </w:r>
        <w:r w:rsidR="008F34DB" w:rsidRPr="00E5164F">
          <w:rPr>
            <w:rStyle w:val="-"/>
            <w:sz w:val="22"/>
            <w:szCs w:val="22"/>
            <w:lang w:val="en-US"/>
          </w:rPr>
          <w:t>zitsa</w:t>
        </w:r>
        <w:r w:rsidR="008F34DB" w:rsidRPr="00E5164F">
          <w:rPr>
            <w:rStyle w:val="-"/>
            <w:sz w:val="22"/>
            <w:szCs w:val="22"/>
          </w:rPr>
          <w:t>.</w:t>
        </w:r>
        <w:r w:rsidR="008F34DB" w:rsidRPr="00E5164F">
          <w:rPr>
            <w:rStyle w:val="-"/>
            <w:sz w:val="22"/>
            <w:szCs w:val="22"/>
            <w:lang w:val="en-US"/>
          </w:rPr>
          <w:t>gov</w:t>
        </w:r>
        <w:r w:rsidR="008F34DB" w:rsidRPr="00E5164F">
          <w:rPr>
            <w:rStyle w:val="-"/>
            <w:sz w:val="22"/>
            <w:szCs w:val="22"/>
          </w:rPr>
          <w:t>.</w:t>
        </w:r>
        <w:r w:rsidR="008F34DB" w:rsidRPr="00E5164F">
          <w:rPr>
            <w:rStyle w:val="-"/>
            <w:sz w:val="22"/>
            <w:szCs w:val="22"/>
            <w:lang w:val="en-US"/>
          </w:rPr>
          <w:t>gr</w:t>
        </w:r>
      </w:hyperlink>
    </w:p>
    <w:p w:rsidR="003A77E8" w:rsidRPr="00A85EEC" w:rsidRDefault="003A77E8" w:rsidP="003A77E8">
      <w:pPr>
        <w:pStyle w:val="Web"/>
        <w:spacing w:after="0"/>
        <w:rPr>
          <w:rFonts w:asciiTheme="minorHAnsi" w:hAnsiTheme="minorHAnsi"/>
          <w:sz w:val="22"/>
          <w:szCs w:val="22"/>
          <w:highlight w:val="yellow"/>
        </w:rPr>
      </w:pPr>
    </w:p>
    <w:p w:rsidR="003A77E8" w:rsidRPr="00A85EEC" w:rsidRDefault="003A77E8" w:rsidP="003A77E8">
      <w:pPr>
        <w:pStyle w:val="Web"/>
        <w:spacing w:before="0" w:beforeAutospacing="0" w:after="0"/>
        <w:jc w:val="center"/>
        <w:rPr>
          <w:rFonts w:asciiTheme="minorHAnsi" w:hAnsiTheme="minorHAnsi"/>
          <w:sz w:val="22"/>
          <w:szCs w:val="22"/>
        </w:rPr>
      </w:pPr>
      <w:r w:rsidRPr="00A85EEC">
        <w:rPr>
          <w:rFonts w:asciiTheme="minorHAnsi" w:hAnsiTheme="minorHAnsi"/>
          <w:b/>
          <w:bCs/>
          <w:sz w:val="22"/>
          <w:szCs w:val="22"/>
          <w:u w:val="single"/>
        </w:rPr>
        <w:t>ΧΟΡΗΓΗΣΗ ΕΓΚΡΙΣΗΣ ΣΥΜΜΕΤΟΧΗΣ &amp; ΧΡΗΣΗΣ</w:t>
      </w:r>
    </w:p>
    <w:p w:rsidR="003A77E8" w:rsidRPr="00A85EEC" w:rsidRDefault="003A77E8" w:rsidP="003A77E8">
      <w:pPr>
        <w:pStyle w:val="Web"/>
        <w:spacing w:before="0" w:beforeAutospacing="0" w:after="0"/>
        <w:jc w:val="center"/>
        <w:rPr>
          <w:rFonts w:asciiTheme="minorHAnsi" w:hAnsiTheme="minorHAnsi"/>
          <w:sz w:val="22"/>
          <w:szCs w:val="22"/>
        </w:rPr>
      </w:pPr>
      <w:r w:rsidRPr="00A85EEC">
        <w:rPr>
          <w:rFonts w:asciiTheme="minorHAnsi" w:hAnsiTheme="minorHAnsi"/>
          <w:b/>
          <w:bCs/>
          <w:sz w:val="22"/>
          <w:szCs w:val="22"/>
          <w:u w:val="single"/>
        </w:rPr>
        <w:t>ΠΑΡΑΠΗΓΜΑΤΟΣ ΣΤΗΝ ΕΜΠΟΡΟΠΑΝΗΓΥΡΗ ΔΗΜΟΥ ΖΙΤΣΑΣ</w:t>
      </w:r>
    </w:p>
    <w:p w:rsidR="003A77E8" w:rsidRPr="00A85EEC" w:rsidRDefault="003A77E8" w:rsidP="003A77E8">
      <w:pPr>
        <w:pStyle w:val="Web"/>
        <w:spacing w:before="0" w:beforeAutospacing="0" w:after="0"/>
        <w:jc w:val="center"/>
        <w:rPr>
          <w:rFonts w:asciiTheme="minorHAnsi" w:hAnsiTheme="minorHAnsi"/>
          <w:sz w:val="22"/>
          <w:szCs w:val="22"/>
        </w:rPr>
      </w:pPr>
    </w:p>
    <w:p w:rsidR="003A77E8" w:rsidRPr="00A85EEC" w:rsidRDefault="003A77E8" w:rsidP="003A77E8">
      <w:pPr>
        <w:pStyle w:val="Web"/>
        <w:spacing w:after="0" w:line="276" w:lineRule="auto"/>
        <w:rPr>
          <w:rFonts w:asciiTheme="minorHAnsi" w:hAnsiTheme="minorHAnsi"/>
          <w:sz w:val="22"/>
          <w:szCs w:val="22"/>
        </w:rPr>
      </w:pPr>
      <w:r w:rsidRPr="00A85EEC">
        <w:rPr>
          <w:rFonts w:asciiTheme="minorHAnsi" w:hAnsiTheme="minorHAnsi"/>
          <w:b/>
          <w:bCs/>
          <w:sz w:val="22"/>
          <w:szCs w:val="22"/>
        </w:rPr>
        <w:t>Έχοντας υπόψη :</w:t>
      </w:r>
    </w:p>
    <w:p w:rsidR="003A77E8" w:rsidRPr="00A85EEC" w:rsidRDefault="003A77E8" w:rsidP="0029538B">
      <w:pPr>
        <w:pStyle w:val="Web"/>
        <w:numPr>
          <w:ilvl w:val="0"/>
          <w:numId w:val="1"/>
        </w:numPr>
        <w:spacing w:before="0" w:beforeAutospacing="0" w:after="0"/>
        <w:ind w:left="714" w:hanging="357"/>
        <w:jc w:val="both"/>
        <w:rPr>
          <w:rFonts w:asciiTheme="minorHAnsi" w:hAnsiTheme="minorHAnsi"/>
          <w:sz w:val="22"/>
          <w:szCs w:val="22"/>
        </w:rPr>
      </w:pPr>
      <w:r w:rsidRPr="00A85EEC">
        <w:rPr>
          <w:rFonts w:asciiTheme="minorHAnsi" w:hAnsiTheme="minorHAnsi"/>
          <w:sz w:val="22"/>
          <w:szCs w:val="22"/>
        </w:rPr>
        <w:t>Τις διατάξεις του Ν.3463/2006 (ΦΕΚ 114/Α'/8-6-2006), του Ν.3852/2010 (ΦΕΚ 87/Α'/07-06-2010), όπως τροποποιήθηκαν και ισχύουν σήμερα,</w:t>
      </w:r>
    </w:p>
    <w:p w:rsidR="002A655C" w:rsidRPr="00A85EEC" w:rsidRDefault="002A655C" w:rsidP="0029538B">
      <w:pPr>
        <w:pStyle w:val="Web"/>
        <w:numPr>
          <w:ilvl w:val="0"/>
          <w:numId w:val="1"/>
        </w:numPr>
        <w:spacing w:before="0" w:beforeAutospacing="0" w:after="0"/>
        <w:ind w:left="714" w:hanging="357"/>
        <w:jc w:val="both"/>
        <w:rPr>
          <w:rFonts w:asciiTheme="minorHAnsi" w:hAnsiTheme="minorHAnsi"/>
          <w:sz w:val="22"/>
          <w:szCs w:val="22"/>
        </w:rPr>
      </w:pPr>
      <w:r w:rsidRPr="00A85EEC">
        <w:rPr>
          <w:rFonts w:asciiTheme="minorHAnsi" w:hAnsiTheme="minorHAnsi"/>
          <w:sz w:val="22"/>
          <w:szCs w:val="22"/>
        </w:rPr>
        <w:t>Το Ν. 4849/2021 (ΥΕΚ 207/Α΄/5-11-2021)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w:t>
      </w:r>
      <w:r w:rsidRPr="00A85EEC">
        <w:rPr>
          <w:sz w:val="20"/>
          <w:szCs w:val="20"/>
        </w:rPr>
        <w:t xml:space="preserve"> </w:t>
      </w:r>
    </w:p>
    <w:p w:rsidR="003A77E8" w:rsidRPr="00A85EEC" w:rsidRDefault="003A77E8" w:rsidP="0029538B">
      <w:pPr>
        <w:pStyle w:val="Web"/>
        <w:numPr>
          <w:ilvl w:val="0"/>
          <w:numId w:val="1"/>
        </w:numPr>
        <w:spacing w:before="0" w:beforeAutospacing="0" w:after="0"/>
        <w:ind w:left="714" w:hanging="357"/>
        <w:jc w:val="both"/>
        <w:rPr>
          <w:rFonts w:asciiTheme="minorHAnsi" w:hAnsiTheme="minorHAnsi"/>
          <w:sz w:val="22"/>
          <w:szCs w:val="22"/>
        </w:rPr>
      </w:pPr>
      <w:r w:rsidRPr="00A85EEC">
        <w:rPr>
          <w:rFonts w:asciiTheme="minorHAnsi" w:hAnsiTheme="minorHAnsi"/>
          <w:sz w:val="22"/>
          <w:szCs w:val="22"/>
        </w:rPr>
        <w:t>Την υγειονομική διάταξη Υ1γ/Γ.Π/οικ. 47829/2017 (ΦΕΚ 2161/Β/23-6-2017) και των διευκρινιστικών εγκυκλίων αυτής,</w:t>
      </w:r>
    </w:p>
    <w:p w:rsidR="003A77E8" w:rsidRPr="00A85EEC" w:rsidRDefault="003A77E8" w:rsidP="0029538B">
      <w:pPr>
        <w:pStyle w:val="Web"/>
        <w:numPr>
          <w:ilvl w:val="0"/>
          <w:numId w:val="1"/>
        </w:numPr>
        <w:spacing w:before="0" w:beforeAutospacing="0" w:after="0"/>
        <w:ind w:left="714" w:hanging="357"/>
        <w:jc w:val="both"/>
        <w:rPr>
          <w:rFonts w:asciiTheme="minorHAnsi" w:hAnsiTheme="minorHAnsi"/>
          <w:sz w:val="22"/>
          <w:szCs w:val="22"/>
        </w:rPr>
      </w:pPr>
      <w:r w:rsidRPr="00A85EEC">
        <w:rPr>
          <w:rFonts w:asciiTheme="minorHAnsi" w:hAnsiTheme="minorHAnsi"/>
          <w:sz w:val="22"/>
          <w:szCs w:val="22"/>
        </w:rPr>
        <w:t xml:space="preserve">Την υπ’ αριθ. </w:t>
      </w:r>
      <w:r w:rsidRPr="00A85EEC">
        <w:rPr>
          <w:rFonts w:asciiTheme="minorHAnsi" w:hAnsiTheme="minorHAnsi"/>
          <w:b/>
          <w:bCs/>
          <w:sz w:val="22"/>
          <w:szCs w:val="22"/>
        </w:rPr>
        <w:t>1</w:t>
      </w:r>
      <w:r w:rsidR="00A85EEC" w:rsidRPr="00A85EEC">
        <w:rPr>
          <w:rFonts w:asciiTheme="minorHAnsi" w:hAnsiTheme="minorHAnsi"/>
          <w:b/>
          <w:bCs/>
          <w:sz w:val="22"/>
          <w:szCs w:val="22"/>
        </w:rPr>
        <w:t>2</w:t>
      </w:r>
      <w:r w:rsidRPr="00A85EEC">
        <w:rPr>
          <w:rFonts w:asciiTheme="minorHAnsi" w:hAnsiTheme="minorHAnsi"/>
          <w:b/>
          <w:bCs/>
          <w:sz w:val="22"/>
          <w:szCs w:val="22"/>
        </w:rPr>
        <w:t>1/202</w:t>
      </w:r>
      <w:r w:rsidR="00A85EEC" w:rsidRPr="00A85EEC">
        <w:rPr>
          <w:rFonts w:asciiTheme="minorHAnsi" w:hAnsiTheme="minorHAnsi"/>
          <w:b/>
          <w:bCs/>
          <w:sz w:val="22"/>
          <w:szCs w:val="22"/>
        </w:rPr>
        <w:t>4</w:t>
      </w:r>
      <w:r w:rsidRPr="00A85EEC">
        <w:rPr>
          <w:rFonts w:asciiTheme="minorHAnsi" w:hAnsiTheme="minorHAnsi"/>
          <w:sz w:val="22"/>
          <w:szCs w:val="22"/>
        </w:rPr>
        <w:t xml:space="preserve"> απόφαση του Δημοτικού Συμβουλίου με θέμα “Τροποποίηση της υπ' αρ. 1</w:t>
      </w:r>
      <w:r w:rsidR="00A85EEC" w:rsidRPr="00A85EEC">
        <w:rPr>
          <w:rFonts w:asciiTheme="minorHAnsi" w:hAnsiTheme="minorHAnsi"/>
          <w:sz w:val="22"/>
          <w:szCs w:val="22"/>
        </w:rPr>
        <w:t>11</w:t>
      </w:r>
      <w:r w:rsidRPr="00A85EEC">
        <w:rPr>
          <w:rFonts w:asciiTheme="minorHAnsi" w:hAnsiTheme="minorHAnsi"/>
          <w:sz w:val="22"/>
          <w:szCs w:val="22"/>
        </w:rPr>
        <w:t>/2022 Α.Δ.Σ. που αφορά την λειτουργία εμποροπανήγυρης στο Δήμο Ζίτσας”, για το έτος 202</w:t>
      </w:r>
      <w:r w:rsidR="00A85EEC" w:rsidRPr="00A85EEC">
        <w:rPr>
          <w:rFonts w:asciiTheme="minorHAnsi" w:hAnsiTheme="minorHAnsi"/>
          <w:sz w:val="22"/>
          <w:szCs w:val="22"/>
        </w:rPr>
        <w:t>4</w:t>
      </w:r>
      <w:r w:rsidRPr="00A85EEC">
        <w:rPr>
          <w:rFonts w:asciiTheme="minorHAnsi" w:hAnsiTheme="minorHAnsi"/>
          <w:b/>
          <w:bCs/>
          <w:sz w:val="22"/>
          <w:szCs w:val="22"/>
        </w:rPr>
        <w:t>.</w:t>
      </w:r>
    </w:p>
    <w:p w:rsidR="003A77E8" w:rsidRPr="00A85EEC" w:rsidRDefault="003A77E8" w:rsidP="0029538B">
      <w:pPr>
        <w:pStyle w:val="Web"/>
        <w:numPr>
          <w:ilvl w:val="0"/>
          <w:numId w:val="1"/>
        </w:numPr>
        <w:spacing w:before="0" w:beforeAutospacing="0" w:after="0"/>
        <w:ind w:left="714" w:hanging="357"/>
        <w:jc w:val="both"/>
        <w:rPr>
          <w:rFonts w:asciiTheme="minorHAnsi" w:hAnsiTheme="minorHAnsi"/>
          <w:sz w:val="22"/>
          <w:szCs w:val="22"/>
        </w:rPr>
      </w:pPr>
      <w:r w:rsidRPr="00A85EEC">
        <w:rPr>
          <w:rFonts w:asciiTheme="minorHAnsi" w:hAnsiTheme="minorHAnsi"/>
          <w:sz w:val="22"/>
          <w:szCs w:val="22"/>
        </w:rPr>
        <w:t>Την υπ’</w:t>
      </w:r>
      <w:r w:rsidR="00A85EEC">
        <w:rPr>
          <w:rFonts w:asciiTheme="minorHAnsi" w:hAnsiTheme="minorHAnsi"/>
          <w:sz w:val="22"/>
          <w:szCs w:val="22"/>
        </w:rPr>
        <w:t xml:space="preserve"> </w:t>
      </w:r>
      <w:r w:rsidRPr="00A85EEC">
        <w:rPr>
          <w:rFonts w:asciiTheme="minorHAnsi" w:hAnsiTheme="minorHAnsi"/>
          <w:sz w:val="22"/>
          <w:szCs w:val="22"/>
        </w:rPr>
        <w:t>αρ. πρωτ. αίτηση του</w:t>
      </w:r>
      <w:r w:rsidRPr="00A85EEC">
        <w:rPr>
          <w:rFonts w:asciiTheme="minorHAnsi" w:hAnsiTheme="minorHAnsi"/>
          <w:b/>
          <w:bCs/>
          <w:sz w:val="22"/>
          <w:szCs w:val="22"/>
        </w:rPr>
        <w:t xml:space="preserve"> ....................</w:t>
      </w:r>
      <w:r w:rsidR="00A85EEC" w:rsidRPr="00A85EEC">
        <w:rPr>
          <w:rFonts w:asciiTheme="minorHAnsi" w:hAnsiTheme="minorHAnsi"/>
          <w:b/>
          <w:bCs/>
          <w:sz w:val="22"/>
          <w:szCs w:val="22"/>
        </w:rPr>
        <w:t>.</w:t>
      </w:r>
      <w:r w:rsidRPr="00A85EEC">
        <w:rPr>
          <w:rFonts w:asciiTheme="minorHAnsi" w:hAnsiTheme="minorHAnsi"/>
          <w:b/>
          <w:bCs/>
          <w:sz w:val="22"/>
          <w:szCs w:val="22"/>
        </w:rPr>
        <w:t xml:space="preserve"> ....................... του .....................,</w:t>
      </w:r>
      <w:r w:rsidRPr="00A85EEC">
        <w:rPr>
          <w:rFonts w:asciiTheme="minorHAnsi" w:hAnsiTheme="minorHAnsi"/>
          <w:sz w:val="22"/>
          <w:szCs w:val="22"/>
        </w:rPr>
        <w:t xml:space="preserve"> για τη συμμετοχή του στην παραδοσιακή εμποροπανήγυρη του Δήμου Ζίτσας </w:t>
      </w:r>
    </w:p>
    <w:p w:rsidR="003A77E8" w:rsidRPr="00A85EEC" w:rsidRDefault="00A85EEC" w:rsidP="0029538B">
      <w:pPr>
        <w:pStyle w:val="Web"/>
        <w:numPr>
          <w:ilvl w:val="0"/>
          <w:numId w:val="1"/>
        </w:numPr>
        <w:spacing w:before="0" w:beforeAutospacing="0" w:after="0"/>
        <w:ind w:left="714" w:hanging="357"/>
        <w:jc w:val="both"/>
        <w:rPr>
          <w:rFonts w:asciiTheme="minorHAnsi" w:hAnsiTheme="minorHAnsi"/>
          <w:sz w:val="22"/>
          <w:szCs w:val="22"/>
        </w:rPr>
      </w:pPr>
      <w:r w:rsidRPr="00A85EEC">
        <w:rPr>
          <w:rFonts w:asciiTheme="minorHAnsi" w:hAnsiTheme="minorHAnsi"/>
          <w:sz w:val="22"/>
          <w:szCs w:val="22"/>
        </w:rPr>
        <w:t>Το με αριθμ.</w:t>
      </w:r>
      <w:r w:rsidR="003A77E8" w:rsidRPr="00A85EEC">
        <w:rPr>
          <w:rFonts w:asciiTheme="minorHAnsi" w:hAnsiTheme="minorHAnsi"/>
          <w:sz w:val="22"/>
          <w:szCs w:val="22"/>
        </w:rPr>
        <w:t xml:space="preserve"> ...............</w:t>
      </w:r>
      <w:r w:rsidR="003A77E8" w:rsidRPr="00A85EEC">
        <w:rPr>
          <w:rFonts w:asciiTheme="minorHAnsi" w:hAnsiTheme="minorHAnsi"/>
          <w:b/>
          <w:bCs/>
          <w:sz w:val="22"/>
          <w:szCs w:val="22"/>
        </w:rPr>
        <w:t xml:space="preserve"> </w:t>
      </w:r>
      <w:r w:rsidR="003A77E8" w:rsidRPr="00A85EEC">
        <w:rPr>
          <w:rFonts w:asciiTheme="minorHAnsi" w:hAnsiTheme="minorHAnsi"/>
          <w:sz w:val="22"/>
          <w:szCs w:val="22"/>
        </w:rPr>
        <w:t>διπλότυπο είσπραξης της Ταμειακής Υπηρεσίας του Δήμου μας.</w:t>
      </w:r>
    </w:p>
    <w:p w:rsidR="003A77E8" w:rsidRPr="00A85EEC" w:rsidRDefault="003A77E8" w:rsidP="003A77E8">
      <w:pPr>
        <w:pStyle w:val="Web"/>
        <w:spacing w:after="0" w:line="276" w:lineRule="auto"/>
        <w:jc w:val="center"/>
        <w:rPr>
          <w:rFonts w:asciiTheme="minorHAnsi" w:hAnsiTheme="minorHAnsi"/>
          <w:sz w:val="22"/>
          <w:szCs w:val="22"/>
        </w:rPr>
      </w:pPr>
      <w:r w:rsidRPr="00A85EEC">
        <w:rPr>
          <w:rFonts w:asciiTheme="minorHAnsi" w:hAnsiTheme="minorHAnsi"/>
          <w:b/>
          <w:bCs/>
          <w:sz w:val="22"/>
          <w:szCs w:val="22"/>
          <w:u w:val="single"/>
        </w:rPr>
        <w:t>ΧΟΡΗΓΟΥΜΕ</w:t>
      </w:r>
    </w:p>
    <w:p w:rsidR="0029538B" w:rsidRPr="00A85EEC" w:rsidRDefault="003A77E8" w:rsidP="0029538B">
      <w:pPr>
        <w:pStyle w:val="Web"/>
        <w:spacing w:before="0" w:beforeAutospacing="0" w:after="0"/>
        <w:jc w:val="both"/>
        <w:rPr>
          <w:rFonts w:asciiTheme="minorHAnsi" w:hAnsiTheme="minorHAnsi"/>
          <w:sz w:val="22"/>
          <w:szCs w:val="22"/>
        </w:rPr>
      </w:pPr>
      <w:r w:rsidRPr="00A85EEC">
        <w:rPr>
          <w:rFonts w:asciiTheme="minorHAnsi" w:hAnsiTheme="minorHAnsi"/>
          <w:sz w:val="22"/>
          <w:szCs w:val="22"/>
        </w:rPr>
        <w:t xml:space="preserve">Στον </w:t>
      </w:r>
      <w:r w:rsidRPr="00A85EEC">
        <w:rPr>
          <w:rFonts w:asciiTheme="minorHAnsi" w:hAnsiTheme="minorHAnsi"/>
          <w:b/>
          <w:bCs/>
          <w:sz w:val="22"/>
          <w:szCs w:val="22"/>
        </w:rPr>
        <w:t>κ</w:t>
      </w:r>
      <w:r w:rsidR="00A85EEC">
        <w:rPr>
          <w:rFonts w:asciiTheme="minorHAnsi" w:hAnsiTheme="minorHAnsi"/>
          <w:b/>
          <w:bCs/>
          <w:sz w:val="22"/>
          <w:szCs w:val="22"/>
        </w:rPr>
        <w:t>.</w:t>
      </w:r>
      <w:r w:rsidRPr="00A85EEC">
        <w:rPr>
          <w:rFonts w:asciiTheme="minorHAnsi" w:hAnsiTheme="minorHAnsi"/>
          <w:b/>
          <w:bCs/>
          <w:sz w:val="22"/>
          <w:szCs w:val="22"/>
        </w:rPr>
        <w:t xml:space="preserve"> .......................................του ............................,</w:t>
      </w:r>
      <w:r w:rsidRPr="00A85EEC">
        <w:rPr>
          <w:rFonts w:asciiTheme="minorHAnsi" w:hAnsiTheme="minorHAnsi"/>
          <w:sz w:val="22"/>
          <w:szCs w:val="22"/>
        </w:rPr>
        <w:t xml:space="preserve"> έγκριση συμμετοχής και χρήσης παραπήγματος (.......θέσεων &amp;.....βοηθητικών χώρων-</w:t>
      </w:r>
      <w:r w:rsidRPr="00A85EEC">
        <w:rPr>
          <w:rFonts w:asciiTheme="minorHAnsi" w:hAnsiTheme="minorHAnsi"/>
          <w:sz w:val="22"/>
          <w:szCs w:val="22"/>
          <w:lang w:val="en-US"/>
        </w:rPr>
        <w:t>Z</w:t>
      </w:r>
      <w:r w:rsidRPr="00A85EEC">
        <w:rPr>
          <w:rFonts w:asciiTheme="minorHAnsi" w:hAnsiTheme="minorHAnsi"/>
          <w:sz w:val="22"/>
          <w:szCs w:val="22"/>
        </w:rPr>
        <w:t xml:space="preserve">ώνη........), για </w:t>
      </w:r>
      <w:r w:rsidRPr="00A85EEC">
        <w:rPr>
          <w:rFonts w:asciiTheme="minorHAnsi" w:hAnsiTheme="minorHAnsi"/>
          <w:b/>
          <w:bCs/>
          <w:sz w:val="22"/>
          <w:szCs w:val="22"/>
        </w:rPr>
        <w:t>“λιανικό εμπόριο άλλων ειδών σε υπαίθριους πάγκους και αγορές”,</w:t>
      </w:r>
      <w:r w:rsidRPr="00A85EEC">
        <w:rPr>
          <w:rFonts w:asciiTheme="minorHAnsi" w:hAnsiTheme="minorHAnsi"/>
          <w:sz w:val="22"/>
          <w:szCs w:val="22"/>
        </w:rPr>
        <w:t xml:space="preserve"> ήτοι για πώληση .................................................................. στην εμποροπανήγυρη που θα διεξαχθεί στην θέση </w:t>
      </w:r>
      <w:r w:rsidR="00A85EEC">
        <w:rPr>
          <w:rFonts w:asciiTheme="minorHAnsi" w:hAnsiTheme="minorHAnsi"/>
          <w:sz w:val="22"/>
          <w:szCs w:val="22"/>
        </w:rPr>
        <w:t>«</w:t>
      </w:r>
      <w:r w:rsidR="00A85EEC" w:rsidRPr="00A85EEC">
        <w:rPr>
          <w:rFonts w:asciiTheme="minorHAnsi" w:hAnsiTheme="minorHAnsi"/>
          <w:sz w:val="22"/>
          <w:szCs w:val="22"/>
        </w:rPr>
        <w:t>Γήπεδο</w:t>
      </w:r>
      <w:r w:rsidRPr="00A85EEC">
        <w:rPr>
          <w:rFonts w:asciiTheme="minorHAnsi" w:hAnsiTheme="minorHAnsi"/>
          <w:sz w:val="22"/>
          <w:szCs w:val="22"/>
        </w:rPr>
        <w:t xml:space="preserve">» της </w:t>
      </w:r>
      <w:r w:rsidR="00A85EEC" w:rsidRPr="00A85EEC">
        <w:rPr>
          <w:rFonts w:asciiTheme="minorHAnsi" w:hAnsiTheme="minorHAnsi"/>
          <w:sz w:val="22"/>
          <w:szCs w:val="22"/>
        </w:rPr>
        <w:t>τοπικής κ</w:t>
      </w:r>
      <w:r w:rsidRPr="00A85EEC">
        <w:rPr>
          <w:rFonts w:asciiTheme="minorHAnsi" w:hAnsiTheme="minorHAnsi"/>
          <w:sz w:val="22"/>
          <w:szCs w:val="22"/>
        </w:rPr>
        <w:t xml:space="preserve">οινότητας </w:t>
      </w:r>
      <w:r w:rsidR="00A85EEC" w:rsidRPr="00A85EEC">
        <w:rPr>
          <w:rFonts w:asciiTheme="minorHAnsi" w:hAnsiTheme="minorHAnsi"/>
          <w:sz w:val="22"/>
          <w:szCs w:val="22"/>
        </w:rPr>
        <w:t>Άνω Λαψίστα</w:t>
      </w:r>
      <w:r w:rsidRPr="00A85EEC">
        <w:rPr>
          <w:rFonts w:asciiTheme="minorHAnsi" w:hAnsiTheme="minorHAnsi"/>
          <w:sz w:val="22"/>
          <w:szCs w:val="22"/>
        </w:rPr>
        <w:t>ς του Δήμου Ζίτσας, όπως αναφέρεται αναλυτικά στην παραπάνω απόφαση του Δημοτικού Συμβουλίου του Δήμου Ζίτσας.</w:t>
      </w:r>
    </w:p>
    <w:p w:rsidR="0029538B" w:rsidRPr="00A85EEC" w:rsidRDefault="0029538B" w:rsidP="0029538B">
      <w:pPr>
        <w:pStyle w:val="Web"/>
        <w:spacing w:before="0" w:beforeAutospacing="0" w:after="0"/>
        <w:jc w:val="both"/>
        <w:rPr>
          <w:rFonts w:asciiTheme="minorHAnsi" w:hAnsiTheme="minorHAnsi"/>
          <w:sz w:val="22"/>
          <w:szCs w:val="22"/>
        </w:rPr>
      </w:pPr>
    </w:p>
    <w:p w:rsidR="003A77E8" w:rsidRPr="00A85EEC" w:rsidRDefault="003A77E8" w:rsidP="0029538B">
      <w:pPr>
        <w:pStyle w:val="Web"/>
        <w:spacing w:before="0" w:beforeAutospacing="0" w:after="0"/>
        <w:jc w:val="both"/>
        <w:rPr>
          <w:rFonts w:asciiTheme="minorHAnsi" w:hAnsiTheme="minorHAnsi"/>
          <w:sz w:val="22"/>
          <w:szCs w:val="22"/>
        </w:rPr>
      </w:pPr>
      <w:r w:rsidRPr="00A85EEC">
        <w:rPr>
          <w:rFonts w:asciiTheme="minorHAnsi" w:hAnsiTheme="minorHAnsi"/>
          <w:sz w:val="22"/>
          <w:szCs w:val="22"/>
        </w:rPr>
        <w:t>Η παρούσα ισχύει για όλη της διάρκεια της εμποροπανήγυρης.</w:t>
      </w:r>
    </w:p>
    <w:p w:rsidR="003A77E8" w:rsidRPr="00A85EEC" w:rsidRDefault="003A77E8" w:rsidP="0029538B">
      <w:pPr>
        <w:pStyle w:val="Web"/>
        <w:spacing w:before="0" w:beforeAutospacing="0" w:after="0"/>
        <w:rPr>
          <w:rFonts w:asciiTheme="minorHAnsi" w:hAnsiTheme="minorHAnsi"/>
          <w:sz w:val="22"/>
          <w:szCs w:val="22"/>
        </w:rPr>
      </w:pPr>
    </w:p>
    <w:p w:rsidR="00A04165" w:rsidRPr="00A85EEC" w:rsidRDefault="00A04165" w:rsidP="003A77E8">
      <w:pPr>
        <w:tabs>
          <w:tab w:val="left" w:pos="5190"/>
        </w:tabs>
        <w:spacing w:after="0" w:line="240" w:lineRule="auto"/>
        <w:rPr>
          <w:rFonts w:cs="Times New Roman"/>
          <w:b/>
          <w:bCs/>
        </w:rPr>
      </w:pPr>
    </w:p>
    <w:p w:rsidR="00A04165" w:rsidRPr="00A85EEC" w:rsidRDefault="00A04165" w:rsidP="00A04165">
      <w:pPr>
        <w:tabs>
          <w:tab w:val="left" w:pos="567"/>
          <w:tab w:val="left" w:pos="993"/>
          <w:tab w:val="left" w:pos="1418"/>
          <w:tab w:val="left" w:pos="1843"/>
          <w:tab w:val="left" w:pos="2268"/>
          <w:tab w:val="left" w:pos="2694"/>
          <w:tab w:val="left" w:pos="3119"/>
        </w:tabs>
        <w:spacing w:after="0" w:line="240" w:lineRule="auto"/>
        <w:ind w:left="5103" w:hanging="5103"/>
        <w:jc w:val="both"/>
        <w:rPr>
          <w:rFonts w:cs="Arial"/>
          <w:b/>
          <w:color w:val="000000"/>
        </w:rPr>
      </w:pPr>
      <w:r w:rsidRPr="00A85EEC">
        <w:rPr>
          <w:rFonts w:cs="Times New Roman"/>
        </w:rPr>
        <w:tab/>
      </w:r>
      <w:r w:rsidRPr="00A85EEC">
        <w:rPr>
          <w:b/>
          <w:bCs/>
        </w:rPr>
        <w:t xml:space="preserve">                                                                                    </w:t>
      </w:r>
      <w:r w:rsidR="00A85EEC">
        <w:rPr>
          <w:b/>
          <w:bCs/>
        </w:rPr>
        <w:t xml:space="preserve">               </w:t>
      </w:r>
      <w:r w:rsidRPr="00A85EEC">
        <w:rPr>
          <w:rFonts w:cs="Arial"/>
          <w:b/>
          <w:color w:val="000000"/>
        </w:rPr>
        <w:t>Ο ΠΡΟΕΔΡΟΣ</w:t>
      </w:r>
    </w:p>
    <w:p w:rsidR="00A04165" w:rsidRPr="00A85EEC" w:rsidRDefault="00A04165" w:rsidP="00A04165">
      <w:pPr>
        <w:tabs>
          <w:tab w:val="left" w:pos="4920"/>
        </w:tabs>
        <w:spacing w:after="0" w:line="240" w:lineRule="auto"/>
        <w:jc w:val="both"/>
        <w:rPr>
          <w:rFonts w:cs="Arial"/>
          <w:b/>
          <w:color w:val="000000"/>
        </w:rPr>
      </w:pPr>
      <w:r w:rsidRPr="00A85EEC">
        <w:rPr>
          <w:rFonts w:cs="Arial"/>
          <w:b/>
          <w:color w:val="000000"/>
        </w:rPr>
        <w:t xml:space="preserve">                                                                                           </w:t>
      </w:r>
      <w:r w:rsidR="008F34DB">
        <w:rPr>
          <w:rFonts w:cs="Arial"/>
          <w:b/>
          <w:color w:val="000000"/>
        </w:rPr>
        <w:t xml:space="preserve">ΤΗΣ </w:t>
      </w:r>
      <w:r w:rsidRPr="00A85EEC">
        <w:rPr>
          <w:rFonts w:cs="Arial"/>
          <w:b/>
          <w:color w:val="000000"/>
        </w:rPr>
        <w:t>ΕΠΙΤΡΟΠΗΣ ΕΜΠΟΡΟΠΑΝΗΓΥΡΗΣ</w:t>
      </w:r>
    </w:p>
    <w:p w:rsidR="00A04165" w:rsidRPr="00A85EEC" w:rsidRDefault="00A04165" w:rsidP="00A04165">
      <w:pPr>
        <w:tabs>
          <w:tab w:val="left" w:pos="567"/>
          <w:tab w:val="left" w:pos="993"/>
          <w:tab w:val="left" w:pos="1418"/>
          <w:tab w:val="left" w:pos="1843"/>
          <w:tab w:val="left" w:pos="2268"/>
          <w:tab w:val="left" w:pos="2694"/>
          <w:tab w:val="left" w:pos="3119"/>
        </w:tabs>
        <w:spacing w:after="0" w:line="240" w:lineRule="auto"/>
        <w:jc w:val="both"/>
        <w:rPr>
          <w:rFonts w:cs="Arial"/>
          <w:b/>
          <w:color w:val="000000"/>
        </w:rPr>
      </w:pPr>
      <w:r w:rsidRPr="00A85EEC">
        <w:rPr>
          <w:rFonts w:cs="Arial"/>
          <w:b/>
          <w:color w:val="000000"/>
        </w:rPr>
        <w:t xml:space="preserve">                                                                       </w:t>
      </w:r>
    </w:p>
    <w:p w:rsidR="00A04165" w:rsidRPr="00A85EEC" w:rsidRDefault="00A04165" w:rsidP="00A04165">
      <w:pPr>
        <w:tabs>
          <w:tab w:val="left" w:pos="567"/>
          <w:tab w:val="left" w:pos="993"/>
          <w:tab w:val="left" w:pos="1418"/>
          <w:tab w:val="left" w:pos="1843"/>
          <w:tab w:val="left" w:pos="2268"/>
          <w:tab w:val="left" w:pos="2694"/>
          <w:tab w:val="left" w:pos="3119"/>
        </w:tabs>
        <w:spacing w:after="0" w:line="240" w:lineRule="auto"/>
        <w:jc w:val="both"/>
        <w:rPr>
          <w:rFonts w:cs="Arial"/>
          <w:b/>
          <w:color w:val="000000"/>
        </w:rPr>
      </w:pPr>
      <w:r w:rsidRPr="00A85EEC">
        <w:rPr>
          <w:rFonts w:cs="Arial"/>
          <w:b/>
          <w:color w:val="000000"/>
        </w:rPr>
        <w:t xml:space="preserve">                                                                                                           </w:t>
      </w:r>
    </w:p>
    <w:p w:rsidR="00A04165" w:rsidRPr="00A85EEC" w:rsidRDefault="00A04165" w:rsidP="00A04165">
      <w:pPr>
        <w:tabs>
          <w:tab w:val="left" w:pos="567"/>
          <w:tab w:val="left" w:pos="993"/>
          <w:tab w:val="left" w:pos="1418"/>
          <w:tab w:val="left" w:pos="1843"/>
          <w:tab w:val="left" w:pos="2268"/>
          <w:tab w:val="left" w:pos="2694"/>
          <w:tab w:val="left" w:pos="3119"/>
        </w:tabs>
        <w:spacing w:after="0" w:line="240" w:lineRule="auto"/>
        <w:jc w:val="both"/>
        <w:rPr>
          <w:rFonts w:cs="Arial"/>
          <w:b/>
          <w:color w:val="000000"/>
        </w:rPr>
      </w:pPr>
    </w:p>
    <w:p w:rsidR="00A04165" w:rsidRPr="004153F9" w:rsidRDefault="00A04165" w:rsidP="00A04165">
      <w:pPr>
        <w:tabs>
          <w:tab w:val="left" w:pos="567"/>
          <w:tab w:val="left" w:pos="993"/>
          <w:tab w:val="left" w:pos="1418"/>
          <w:tab w:val="left" w:pos="1843"/>
          <w:tab w:val="left" w:pos="2268"/>
          <w:tab w:val="left" w:pos="2694"/>
          <w:tab w:val="left" w:pos="3119"/>
        </w:tabs>
        <w:spacing w:after="0" w:line="240" w:lineRule="auto"/>
        <w:jc w:val="center"/>
        <w:rPr>
          <w:rFonts w:cs="Arial"/>
          <w:b/>
          <w:color w:val="000000"/>
        </w:rPr>
      </w:pPr>
      <w:r w:rsidRPr="00A85EEC">
        <w:rPr>
          <w:rFonts w:cs="Arial"/>
          <w:b/>
          <w:color w:val="000000"/>
        </w:rPr>
        <w:t xml:space="preserve">                                                      </w:t>
      </w:r>
      <w:r w:rsidR="00A85EEC">
        <w:rPr>
          <w:rFonts w:cs="Arial"/>
          <w:b/>
          <w:color w:val="000000"/>
        </w:rPr>
        <w:t>Σ</w:t>
      </w:r>
      <w:r w:rsidRPr="00A85EEC">
        <w:rPr>
          <w:rFonts w:cs="Arial"/>
          <w:b/>
          <w:color w:val="000000"/>
        </w:rPr>
        <w:t>ΙΑ</w:t>
      </w:r>
      <w:r w:rsidR="00A85EEC">
        <w:rPr>
          <w:rFonts w:cs="Arial"/>
          <w:b/>
          <w:color w:val="000000"/>
        </w:rPr>
        <w:t>ΦΑ</w:t>
      </w:r>
      <w:r w:rsidRPr="00A85EEC">
        <w:rPr>
          <w:rFonts w:cs="Arial"/>
          <w:b/>
          <w:color w:val="000000"/>
        </w:rPr>
        <w:t>Κ</w:t>
      </w:r>
      <w:r w:rsidR="00A85EEC">
        <w:rPr>
          <w:rFonts w:cs="Arial"/>
          <w:b/>
          <w:color w:val="000000"/>
        </w:rPr>
        <w:t>Α</w:t>
      </w:r>
      <w:r w:rsidRPr="00A85EEC">
        <w:rPr>
          <w:rFonts w:cs="Arial"/>
          <w:b/>
          <w:color w:val="000000"/>
        </w:rPr>
        <w:t>Σ Γ</w:t>
      </w:r>
      <w:r w:rsidR="00A85EEC">
        <w:rPr>
          <w:rFonts w:cs="Arial"/>
          <w:b/>
          <w:color w:val="000000"/>
        </w:rPr>
        <w:t>Ε</w:t>
      </w:r>
      <w:r w:rsidRPr="00A85EEC">
        <w:rPr>
          <w:rFonts w:cs="Arial"/>
          <w:b/>
          <w:color w:val="000000"/>
        </w:rPr>
        <w:t>Ω</w:t>
      </w:r>
      <w:r w:rsidR="00A85EEC">
        <w:rPr>
          <w:rFonts w:cs="Arial"/>
          <w:b/>
          <w:color w:val="000000"/>
        </w:rPr>
        <w:t>ΡΓΙΟ</w:t>
      </w:r>
      <w:r w:rsidRPr="00A85EEC">
        <w:rPr>
          <w:rFonts w:cs="Arial"/>
          <w:b/>
          <w:color w:val="000000"/>
        </w:rPr>
        <w:t>Σ</w:t>
      </w:r>
    </w:p>
    <w:p w:rsidR="00A04165" w:rsidRPr="003879FB" w:rsidRDefault="00A04165" w:rsidP="00A04165">
      <w:pPr>
        <w:ind w:firstLine="540"/>
        <w:jc w:val="both"/>
        <w:rPr>
          <w:b/>
          <w:bCs/>
        </w:rPr>
      </w:pPr>
      <w:r w:rsidRPr="003879FB">
        <w:rPr>
          <w:b/>
          <w:bCs/>
        </w:rPr>
        <w:t xml:space="preserve"> </w:t>
      </w:r>
    </w:p>
    <w:p w:rsidR="00A04165" w:rsidRPr="003879FB" w:rsidRDefault="00A04165" w:rsidP="00A04165">
      <w:pPr>
        <w:ind w:firstLine="540"/>
        <w:jc w:val="both"/>
        <w:rPr>
          <w:b/>
          <w:bCs/>
        </w:rPr>
      </w:pPr>
    </w:p>
    <w:p w:rsidR="00BF56E2" w:rsidRPr="00A04165" w:rsidRDefault="00BF56E2" w:rsidP="00A04165">
      <w:pPr>
        <w:tabs>
          <w:tab w:val="left" w:pos="3885"/>
        </w:tabs>
        <w:rPr>
          <w:rFonts w:cs="Times New Roman"/>
        </w:rPr>
      </w:pPr>
    </w:p>
    <w:sectPr w:rsidR="00BF56E2" w:rsidRPr="00A04165" w:rsidSect="00A04165">
      <w:pgSz w:w="11906" w:h="16838"/>
      <w:pgMar w:top="568" w:right="707"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E4C" w:rsidRDefault="00F16E4C" w:rsidP="003A77E8">
      <w:pPr>
        <w:spacing w:after="0" w:line="240" w:lineRule="auto"/>
      </w:pPr>
      <w:r>
        <w:separator/>
      </w:r>
    </w:p>
  </w:endnote>
  <w:endnote w:type="continuationSeparator" w:id="1">
    <w:p w:rsidR="00F16E4C" w:rsidRDefault="00F16E4C" w:rsidP="003A7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E4C" w:rsidRDefault="00F16E4C" w:rsidP="003A77E8">
      <w:pPr>
        <w:spacing w:after="0" w:line="240" w:lineRule="auto"/>
      </w:pPr>
      <w:r>
        <w:separator/>
      </w:r>
    </w:p>
  </w:footnote>
  <w:footnote w:type="continuationSeparator" w:id="1">
    <w:p w:rsidR="00F16E4C" w:rsidRDefault="00F16E4C" w:rsidP="003A7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59F44E6"/>
    <w:multiLevelType w:val="multilevel"/>
    <w:tmpl w:val="00FE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77E8"/>
    <w:rsid w:val="0015769C"/>
    <w:rsid w:val="001800E9"/>
    <w:rsid w:val="0029538B"/>
    <w:rsid w:val="002A655C"/>
    <w:rsid w:val="00312E31"/>
    <w:rsid w:val="003A77E8"/>
    <w:rsid w:val="00583DAB"/>
    <w:rsid w:val="00600A03"/>
    <w:rsid w:val="007703D7"/>
    <w:rsid w:val="007A02AA"/>
    <w:rsid w:val="008F34DB"/>
    <w:rsid w:val="00925697"/>
    <w:rsid w:val="00A04165"/>
    <w:rsid w:val="00A85EEC"/>
    <w:rsid w:val="00BF56E2"/>
    <w:rsid w:val="00F16E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E2"/>
  </w:style>
  <w:style w:type="paragraph" w:styleId="1">
    <w:name w:val="heading 1"/>
    <w:basedOn w:val="a"/>
    <w:next w:val="a"/>
    <w:link w:val="1Char"/>
    <w:qFormat/>
    <w:rsid w:val="003A77E8"/>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A77E8"/>
    <w:pPr>
      <w:spacing w:before="100" w:beforeAutospacing="1" w:after="119"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3A77E8"/>
    <w:rPr>
      <w:rFonts w:ascii="Times New Roman" w:eastAsia="Times New Roman" w:hAnsi="Times New Roman" w:cs="Times New Roman"/>
      <w:b/>
      <w:sz w:val="24"/>
      <w:szCs w:val="20"/>
      <w:lang w:eastAsia="ar-SA"/>
    </w:rPr>
  </w:style>
  <w:style w:type="character" w:styleId="-">
    <w:name w:val="Hyperlink"/>
    <w:unhideWhenUsed/>
    <w:rsid w:val="003A77E8"/>
    <w:rPr>
      <w:color w:val="000080"/>
      <w:u w:val="single"/>
    </w:rPr>
  </w:style>
  <w:style w:type="character" w:customStyle="1" w:styleId="a3">
    <w:name w:val="Σώμα κειμένου_"/>
    <w:basedOn w:val="a0"/>
    <w:link w:val="2"/>
    <w:locked/>
    <w:rsid w:val="003A77E8"/>
    <w:rPr>
      <w:sz w:val="23"/>
      <w:szCs w:val="23"/>
      <w:shd w:val="clear" w:color="auto" w:fill="FFFFFF"/>
    </w:rPr>
  </w:style>
  <w:style w:type="paragraph" w:customStyle="1" w:styleId="2">
    <w:name w:val="Σώμα κειμένου2"/>
    <w:basedOn w:val="a"/>
    <w:link w:val="a3"/>
    <w:rsid w:val="003A77E8"/>
    <w:pPr>
      <w:widowControl w:val="0"/>
      <w:shd w:val="clear" w:color="auto" w:fill="FFFFFF"/>
      <w:spacing w:after="120" w:line="274" w:lineRule="exact"/>
      <w:ind w:hanging="440"/>
    </w:pPr>
    <w:rPr>
      <w:sz w:val="23"/>
      <w:szCs w:val="23"/>
    </w:rPr>
  </w:style>
  <w:style w:type="paragraph" w:styleId="a4">
    <w:name w:val="header"/>
    <w:basedOn w:val="a"/>
    <w:link w:val="Char"/>
    <w:uiPriority w:val="99"/>
    <w:semiHidden/>
    <w:unhideWhenUsed/>
    <w:rsid w:val="003A77E8"/>
    <w:pPr>
      <w:tabs>
        <w:tab w:val="center" w:pos="4153"/>
        <w:tab w:val="right" w:pos="8306"/>
      </w:tabs>
      <w:spacing w:after="0" w:line="240" w:lineRule="auto"/>
    </w:pPr>
  </w:style>
  <w:style w:type="character" w:customStyle="1" w:styleId="Char">
    <w:name w:val="Κεφαλίδα Char"/>
    <w:basedOn w:val="a0"/>
    <w:link w:val="a4"/>
    <w:uiPriority w:val="99"/>
    <w:semiHidden/>
    <w:rsid w:val="003A77E8"/>
  </w:style>
  <w:style w:type="paragraph" w:styleId="a5">
    <w:name w:val="footer"/>
    <w:basedOn w:val="a"/>
    <w:link w:val="Char0"/>
    <w:uiPriority w:val="99"/>
    <w:semiHidden/>
    <w:unhideWhenUsed/>
    <w:rsid w:val="003A77E8"/>
    <w:pPr>
      <w:tabs>
        <w:tab w:val="center" w:pos="4153"/>
        <w:tab w:val="right" w:pos="8306"/>
      </w:tabs>
      <w:spacing w:after="0" w:line="240" w:lineRule="auto"/>
    </w:pPr>
  </w:style>
  <w:style w:type="character" w:customStyle="1" w:styleId="Char0">
    <w:name w:val="Υποσέλιδο Char"/>
    <w:basedOn w:val="a0"/>
    <w:link w:val="a5"/>
    <w:uiPriority w:val="99"/>
    <w:semiHidden/>
    <w:rsid w:val="003A77E8"/>
  </w:style>
  <w:style w:type="paragraph" w:styleId="a6">
    <w:name w:val="Balloon Text"/>
    <w:basedOn w:val="a"/>
    <w:link w:val="Char1"/>
    <w:uiPriority w:val="99"/>
    <w:semiHidden/>
    <w:unhideWhenUsed/>
    <w:rsid w:val="003A77E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A7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6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galatas@zitsa.gov.g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434</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gmixahl</dc:creator>
  <cp:lastModifiedBy>zgalatas</cp:lastModifiedBy>
  <cp:revision>6</cp:revision>
  <dcterms:created xsi:type="dcterms:W3CDTF">2022-08-24T06:47:00Z</dcterms:created>
  <dcterms:modified xsi:type="dcterms:W3CDTF">2024-08-16T15:28:00Z</dcterms:modified>
</cp:coreProperties>
</file>