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07" w:rsidRPr="007B5E07" w:rsidRDefault="007B5E07" w:rsidP="007B5E07">
      <w:pPr>
        <w:ind w:left="0"/>
        <w:rPr>
          <w:rFonts w:ascii="Arial" w:hAnsi="Arial" w:cs="Arial"/>
          <w:b/>
          <w:lang w:val="el-GR"/>
        </w:rPr>
      </w:pPr>
    </w:p>
    <w:p w:rsidR="001D1DAC" w:rsidRPr="004E0F27" w:rsidRDefault="001D1DAC" w:rsidP="007B5E07">
      <w:pPr>
        <w:tabs>
          <w:tab w:val="left" w:pos="5925"/>
        </w:tabs>
        <w:rPr>
          <w:rFonts w:ascii="Arial" w:hAnsi="Arial" w:cs="Arial"/>
          <w:b/>
          <w:lang w:val="el-GR"/>
        </w:rPr>
      </w:pPr>
    </w:p>
    <w:tbl>
      <w:tblPr>
        <w:tblW w:w="9577" w:type="dxa"/>
        <w:tblLook w:val="01E0"/>
      </w:tblPr>
      <w:tblGrid>
        <w:gridCol w:w="4180"/>
        <w:gridCol w:w="5397"/>
      </w:tblGrid>
      <w:tr w:rsidR="00975923" w:rsidRPr="007B5E07" w:rsidTr="00D41ECC">
        <w:trPr>
          <w:trHeight w:val="3670"/>
        </w:trPr>
        <w:tc>
          <w:tcPr>
            <w:tcW w:w="4180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450C" w:rsidRPr="004A450C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D41ECC" w:rsidRDefault="00975923" w:rsidP="00D41ECC">
            <w:pPr>
              <w:ind w:right="317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397" w:type="dxa"/>
          </w:tcPr>
          <w:p w:rsidR="001D2A94" w:rsidRPr="001D2A94" w:rsidRDefault="00E36DA7" w:rsidP="001D2A94">
            <w:pPr>
              <w:rPr>
                <w:rFonts w:ascii="Arial" w:hAnsi="Arial" w:cs="Arial"/>
                <w:b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="00D41ECC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7B5E07" w:rsidRPr="00961201" w:rsidRDefault="007B5E07" w:rsidP="007B5E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               </w:t>
            </w:r>
            <w:proofErr w:type="spellStart"/>
            <w:r w:rsidRPr="00961201">
              <w:rPr>
                <w:rFonts w:ascii="Arial" w:hAnsi="Arial" w:cs="Arial"/>
                <w:b/>
                <w:bCs/>
              </w:rPr>
              <w:t>Ελεούσα</w:t>
            </w:r>
            <w:proofErr w:type="spellEnd"/>
            <w:r w:rsidRPr="00961201">
              <w:rPr>
                <w:rFonts w:ascii="Arial" w:hAnsi="Arial" w:cs="Arial"/>
                <w:b/>
                <w:bCs/>
              </w:rPr>
              <w:t xml:space="preserve">,  </w:t>
            </w:r>
            <w:r>
              <w:rPr>
                <w:rFonts w:ascii="Arial" w:hAnsi="Arial" w:cs="Arial"/>
                <w:b/>
                <w:bCs/>
                <w:lang w:val="el-GR"/>
              </w:rPr>
              <w:t>28-11</w:t>
            </w:r>
            <w:r w:rsidRPr="00961201">
              <w:rPr>
                <w:rFonts w:ascii="Arial" w:hAnsi="Arial" w:cs="Arial"/>
                <w:b/>
                <w:bCs/>
              </w:rPr>
              <w:t>-2024</w:t>
            </w:r>
          </w:p>
          <w:p w:rsidR="007B5E07" w:rsidRPr="00961201" w:rsidRDefault="007B5E07" w:rsidP="007B5E07">
            <w:pPr>
              <w:rPr>
                <w:rFonts w:ascii="Arial" w:hAnsi="Arial" w:cs="Arial"/>
                <w:b/>
              </w:rPr>
            </w:pPr>
            <w:r w:rsidRPr="00961201">
              <w:rPr>
                <w:rFonts w:ascii="Arial" w:hAnsi="Arial" w:cs="Arial"/>
                <w:bCs/>
              </w:rPr>
              <w:t xml:space="preserve">                    </w:t>
            </w:r>
            <w:r w:rsidRPr="00961201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:rsidR="00975923" w:rsidRPr="007B5E07" w:rsidRDefault="007B5E07" w:rsidP="007B5E07">
            <w:pPr>
              <w:ind w:left="0"/>
              <w:rPr>
                <w:rFonts w:ascii="Arial" w:hAnsi="Arial" w:cs="Arial"/>
                <w:b/>
                <w:lang w:val="el-GR"/>
              </w:rPr>
            </w:pPr>
            <w:r w:rsidRPr="00961201">
              <w:rPr>
                <w:rFonts w:ascii="Arial" w:hAnsi="Arial" w:cs="Arial"/>
                <w:b/>
              </w:rPr>
              <w:t xml:space="preserve">                               </w:t>
            </w:r>
            <w:proofErr w:type="spellStart"/>
            <w:r w:rsidRPr="00961201">
              <w:rPr>
                <w:rFonts w:ascii="Arial" w:hAnsi="Arial" w:cs="Arial"/>
                <w:b/>
              </w:rPr>
              <w:t>Αριθ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61201">
              <w:rPr>
                <w:rFonts w:ascii="Arial" w:hAnsi="Arial" w:cs="Arial"/>
                <w:b/>
              </w:rPr>
              <w:t>Πρωτ</w:t>
            </w:r>
            <w:proofErr w:type="spellEnd"/>
            <w:r w:rsidRPr="0096120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  <w:lang w:val="el-GR"/>
              </w:rPr>
              <w:t>21546</w:t>
            </w:r>
          </w:p>
          <w:p w:rsidR="00975923" w:rsidRPr="001D2A94" w:rsidRDefault="00975923" w:rsidP="001E2CF6">
            <w:pPr>
              <w:rPr>
                <w:lang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1D2A94">
              <w:rPr>
                <w:rFonts w:ascii="Arial" w:hAnsi="Arial" w:cs="Arial"/>
                <w:b w:val="0"/>
                <w:bCs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D41ECC" w:rsidRDefault="00E94E4E" w:rsidP="00D41ECC">
            <w:pPr>
              <w:spacing w:after="0" w:line="240" w:lineRule="auto"/>
              <w:ind w:left="0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6826A8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 xml:space="preserve">συνεδρίαση της Δημοτικής Επιτροπής </w:t>
      </w:r>
      <w:proofErr w:type="spellStart"/>
      <w:r w:rsidRPr="009E4AC5">
        <w:rPr>
          <w:rFonts w:ascii="Arial" w:hAnsi="Arial" w:cs="Arial"/>
          <w:b/>
          <w:sz w:val="22"/>
          <w:szCs w:val="22"/>
        </w:rPr>
        <w:t>Δ.Ζίτσας</w:t>
      </w:r>
      <w:proofErr w:type="spellEnd"/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1D2A94" w:rsidRPr="001D2A94">
        <w:rPr>
          <w:rFonts w:ascii="Arial" w:hAnsi="Arial" w:cs="Arial"/>
          <w:b/>
          <w:sz w:val="22"/>
          <w:szCs w:val="22"/>
        </w:rPr>
        <w:t>02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D2A94">
        <w:rPr>
          <w:rFonts w:ascii="Arial" w:hAnsi="Arial" w:cs="Arial"/>
          <w:b/>
          <w:sz w:val="22"/>
          <w:szCs w:val="22"/>
        </w:rPr>
        <w:t>Δεκεμβρίου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1D2A94">
        <w:rPr>
          <w:rFonts w:ascii="Arial" w:hAnsi="Arial" w:cs="Arial"/>
          <w:b/>
          <w:sz w:val="22"/>
          <w:szCs w:val="22"/>
        </w:rPr>
        <w:t>Δευτέρα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D41ECC">
        <w:rPr>
          <w:rFonts w:ascii="Arial" w:hAnsi="Arial" w:cs="Arial"/>
          <w:b/>
          <w:sz w:val="22"/>
          <w:szCs w:val="22"/>
        </w:rPr>
        <w:t>9.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975923" w:rsidRPr="00F15FE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E32295" w:rsidRDefault="00E32295" w:rsidP="00E32295">
      <w:pPr>
        <w:pStyle w:val="ab"/>
        <w:numPr>
          <w:ilvl w:val="0"/>
          <w:numId w:val="48"/>
        </w:numPr>
        <w:spacing w:line="360" w:lineRule="auto"/>
        <w:ind w:left="0" w:firstLine="0"/>
        <w:rPr>
          <w:rFonts w:ascii="Arial" w:hAnsi="Arial" w:cs="Arial"/>
          <w:b/>
        </w:rPr>
      </w:pPr>
      <w:r w:rsidRPr="0039124A">
        <w:rPr>
          <w:rFonts w:ascii="Arial" w:hAnsi="Arial" w:cs="Arial"/>
          <w:b/>
        </w:rPr>
        <w:t>Κατάρτιση σχεδίου αναμόρφωσης προϋπολογισμού οικον. έτους 2024</w:t>
      </w:r>
      <w:r w:rsidRPr="0039124A">
        <w:rPr>
          <w:rFonts w:ascii="Arial" w:hAnsi="Arial" w:cs="Arial"/>
          <w:b/>
          <w:bCs/>
        </w:rPr>
        <w:t xml:space="preserve"> </w:t>
      </w:r>
    </w:p>
    <w:p w:rsidR="00E32295" w:rsidRPr="0039124A" w:rsidRDefault="00E32295" w:rsidP="00E32295">
      <w:pPr>
        <w:pStyle w:val="a4"/>
        <w:numPr>
          <w:ilvl w:val="0"/>
          <w:numId w:val="48"/>
        </w:numPr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39124A">
        <w:rPr>
          <w:rFonts w:ascii="Arial" w:hAnsi="Arial" w:cs="Arial"/>
          <w:b/>
        </w:rPr>
        <w:t>Εγκριση</w:t>
      </w:r>
      <w:proofErr w:type="spellEnd"/>
      <w:r w:rsidRPr="0039124A">
        <w:rPr>
          <w:rFonts w:ascii="Arial" w:hAnsi="Arial" w:cs="Arial"/>
          <w:b/>
        </w:rPr>
        <w:t xml:space="preserve"> ή μη 2</w:t>
      </w:r>
      <w:r w:rsidRPr="0039124A">
        <w:rPr>
          <w:rFonts w:ascii="Arial" w:hAnsi="Arial" w:cs="Arial"/>
          <w:b/>
          <w:vertAlign w:val="superscript"/>
        </w:rPr>
        <w:t>ου</w:t>
      </w:r>
      <w:r w:rsidRPr="0039124A">
        <w:rPr>
          <w:rFonts w:ascii="Arial" w:hAnsi="Arial" w:cs="Arial"/>
          <w:b/>
        </w:rPr>
        <w:t xml:space="preserve"> Α.Π.Ε. του έργου: «</w:t>
      </w:r>
      <w:r w:rsidRPr="0039124A">
        <w:rPr>
          <w:rFonts w:ascii="Arial" w:hAnsi="Arial" w:cs="Arial"/>
          <w:b/>
          <w:bCs/>
          <w:color w:val="000000"/>
        </w:rPr>
        <w:t xml:space="preserve">Τσιμεντοστρώσεις-Ασφαλτοστρώσεις </w:t>
      </w:r>
      <w:r w:rsidRPr="0039124A">
        <w:rPr>
          <w:rFonts w:ascii="Arial" w:hAnsi="Arial" w:cs="Arial"/>
          <w:b/>
        </w:rPr>
        <w:t xml:space="preserve">σε δρόμους της Τ.Κ. </w:t>
      </w:r>
      <w:proofErr w:type="spellStart"/>
      <w:r w:rsidRPr="0039124A">
        <w:rPr>
          <w:rFonts w:ascii="Arial" w:hAnsi="Arial" w:cs="Arial"/>
          <w:b/>
        </w:rPr>
        <w:t>Πρωτόπαππας</w:t>
      </w:r>
      <w:proofErr w:type="spellEnd"/>
      <w:r w:rsidRPr="0039124A">
        <w:rPr>
          <w:rFonts w:ascii="Arial" w:hAnsi="Arial" w:cs="Arial"/>
          <w:b/>
          <w:bCs/>
        </w:rPr>
        <w:t xml:space="preserve">» </w:t>
      </w:r>
      <w:r w:rsidRPr="0039124A">
        <w:rPr>
          <w:rFonts w:ascii="Arial" w:hAnsi="Arial" w:cs="Arial"/>
          <w:b/>
        </w:rPr>
        <w:t>με ανάδοχο τον Ράπτη Χρήστο ΕΔΕ</w:t>
      </w:r>
    </w:p>
    <w:p w:rsidR="00E32295" w:rsidRPr="0039124A" w:rsidRDefault="00E32295" w:rsidP="00E32295">
      <w:pPr>
        <w:pStyle w:val="a4"/>
        <w:numPr>
          <w:ilvl w:val="0"/>
          <w:numId w:val="48"/>
        </w:numPr>
        <w:tabs>
          <w:tab w:val="left" w:pos="601"/>
          <w:tab w:val="left" w:pos="743"/>
          <w:tab w:val="left" w:pos="885"/>
        </w:tabs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proofErr w:type="spellStart"/>
      <w:r w:rsidRPr="0039124A">
        <w:rPr>
          <w:rFonts w:ascii="Arial" w:hAnsi="Arial" w:cs="Arial"/>
          <w:b/>
        </w:rPr>
        <w:t>Εγκριση</w:t>
      </w:r>
      <w:proofErr w:type="spellEnd"/>
      <w:r w:rsidRPr="0039124A">
        <w:rPr>
          <w:rFonts w:ascii="Arial" w:hAnsi="Arial" w:cs="Arial"/>
          <w:b/>
        </w:rPr>
        <w:t xml:space="preserve"> ή μη  πρωτοκόλλου παραλαβής του έργου «</w:t>
      </w:r>
      <w:r w:rsidRPr="0039124A">
        <w:rPr>
          <w:rFonts w:ascii="Arial" w:hAnsi="Arial" w:cs="Arial"/>
          <w:b/>
          <w:bCs/>
          <w:smallCaps/>
          <w:spacing w:val="20"/>
        </w:rPr>
        <w:t xml:space="preserve">Πλακοστρώσεις πεζοδρομίων της Δ.Κ. </w:t>
      </w:r>
      <w:proofErr w:type="spellStart"/>
      <w:r w:rsidRPr="0039124A">
        <w:rPr>
          <w:rFonts w:ascii="Arial" w:hAnsi="Arial" w:cs="Arial"/>
          <w:b/>
          <w:bCs/>
          <w:smallCaps/>
          <w:spacing w:val="20"/>
        </w:rPr>
        <w:t>Ελεούσας</w:t>
      </w:r>
      <w:proofErr w:type="spellEnd"/>
      <w:r w:rsidRPr="0039124A">
        <w:rPr>
          <w:rFonts w:ascii="Arial" w:hAnsi="Arial" w:cs="Arial"/>
          <w:b/>
        </w:rPr>
        <w:t xml:space="preserve">» </w:t>
      </w:r>
      <w:r w:rsidRPr="0039124A">
        <w:rPr>
          <w:rFonts w:ascii="Arial" w:hAnsi="Arial" w:cs="Arial"/>
          <w:b/>
          <w:bCs/>
        </w:rPr>
        <w:t xml:space="preserve">του Δήμου Ζίτσας από την εταιρεία </w:t>
      </w:r>
      <w:proofErr w:type="spellStart"/>
      <w:r w:rsidRPr="0039124A">
        <w:rPr>
          <w:rFonts w:ascii="Arial" w:hAnsi="Arial" w:cs="Arial"/>
          <w:b/>
          <w:bCs/>
          <w:smallCaps/>
          <w:spacing w:val="20"/>
        </w:rPr>
        <w:t>Ευγενιοσ</w:t>
      </w:r>
      <w:proofErr w:type="spellEnd"/>
      <w:r w:rsidRPr="0039124A">
        <w:rPr>
          <w:rFonts w:ascii="Arial" w:hAnsi="Arial" w:cs="Arial"/>
          <w:b/>
          <w:bCs/>
          <w:smallCaps/>
          <w:spacing w:val="20"/>
        </w:rPr>
        <w:t xml:space="preserve"> </w:t>
      </w:r>
      <w:proofErr w:type="spellStart"/>
      <w:r w:rsidRPr="0039124A">
        <w:rPr>
          <w:rFonts w:ascii="Arial" w:hAnsi="Arial" w:cs="Arial"/>
          <w:b/>
          <w:bCs/>
          <w:smallCaps/>
          <w:spacing w:val="20"/>
        </w:rPr>
        <w:t>Παππασ</w:t>
      </w:r>
      <w:proofErr w:type="spellEnd"/>
      <w:r w:rsidRPr="0039124A">
        <w:rPr>
          <w:rFonts w:ascii="Arial" w:hAnsi="Arial" w:cs="Arial"/>
          <w:b/>
          <w:bCs/>
          <w:smallCaps/>
          <w:spacing w:val="20"/>
        </w:rPr>
        <w:t>.</w:t>
      </w:r>
    </w:p>
    <w:p w:rsidR="00E32295" w:rsidRPr="0039124A" w:rsidRDefault="00E32295" w:rsidP="00E32295">
      <w:pPr>
        <w:pStyle w:val="ab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Arial" w:eastAsia="Times New Roman" w:hAnsi="Arial" w:cs="Arial"/>
          <w:b/>
        </w:rPr>
      </w:pPr>
      <w:r w:rsidRPr="0039124A">
        <w:rPr>
          <w:rFonts w:ascii="Arial" w:eastAsia="Times New Roman" w:hAnsi="Arial" w:cs="Arial"/>
          <w:b/>
        </w:rPr>
        <w:t xml:space="preserve">Έγκριση σχεδίου αντιμετώπισης έκτακτων αναγκών εξ αιτίας Δασικών πυρκαγιών με την </w:t>
      </w:r>
      <w:proofErr w:type="spellStart"/>
      <w:r w:rsidRPr="0039124A">
        <w:rPr>
          <w:rFonts w:ascii="Arial" w:eastAsia="Times New Roman" w:hAnsi="Arial" w:cs="Arial"/>
          <w:b/>
        </w:rPr>
        <w:t>κωδική</w:t>
      </w:r>
      <w:proofErr w:type="spellEnd"/>
      <w:r w:rsidRPr="0039124A">
        <w:rPr>
          <w:rFonts w:ascii="Arial" w:eastAsia="Times New Roman" w:hAnsi="Arial" w:cs="Arial"/>
          <w:b/>
        </w:rPr>
        <w:t xml:space="preserve"> ονομασία «ΙΟΛΑΟΣ 2» του Δήμου Ζίτσας. </w:t>
      </w:r>
    </w:p>
    <w:p w:rsidR="00E32295" w:rsidRPr="0039124A" w:rsidRDefault="00E32295" w:rsidP="00E32295">
      <w:pPr>
        <w:pStyle w:val="ab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rFonts w:ascii="Arial" w:eastAsia="Times New Roman" w:hAnsi="Arial" w:cs="Arial"/>
          <w:b/>
        </w:rPr>
      </w:pPr>
      <w:r w:rsidRPr="0039124A">
        <w:rPr>
          <w:rFonts w:ascii="Arial" w:eastAsia="Times New Roman" w:hAnsi="Arial" w:cs="Arial"/>
          <w:b/>
        </w:rPr>
        <w:t xml:space="preserve"> Έγκριση σχεδίου αντιμετώπισης εκτάκτων αναγκών εξ αιτίας </w:t>
      </w:r>
      <w:proofErr w:type="spellStart"/>
      <w:r w:rsidRPr="0039124A">
        <w:rPr>
          <w:rFonts w:ascii="Arial" w:eastAsia="Times New Roman" w:hAnsi="Arial" w:cs="Arial"/>
          <w:b/>
        </w:rPr>
        <w:t>πλημμυρικών</w:t>
      </w:r>
      <w:proofErr w:type="spellEnd"/>
      <w:r w:rsidRPr="0039124A">
        <w:rPr>
          <w:rFonts w:ascii="Arial" w:eastAsia="Times New Roman" w:hAnsi="Arial" w:cs="Arial"/>
          <w:b/>
        </w:rPr>
        <w:t xml:space="preserve"> φαινομένων, με την </w:t>
      </w:r>
      <w:proofErr w:type="spellStart"/>
      <w:r w:rsidRPr="0039124A">
        <w:rPr>
          <w:rFonts w:ascii="Arial" w:eastAsia="Times New Roman" w:hAnsi="Arial" w:cs="Arial"/>
          <w:b/>
        </w:rPr>
        <w:t>κωδική</w:t>
      </w:r>
      <w:proofErr w:type="spellEnd"/>
      <w:r w:rsidRPr="0039124A">
        <w:rPr>
          <w:rFonts w:ascii="Arial" w:eastAsia="Times New Roman" w:hAnsi="Arial" w:cs="Arial"/>
          <w:b/>
        </w:rPr>
        <w:t xml:space="preserve"> ονομασία «ΔΑΡΔΑΝΟΣ 2» του Δήμου Ζίτσας.</w:t>
      </w:r>
    </w:p>
    <w:p w:rsidR="00E32295" w:rsidRPr="00E32295" w:rsidRDefault="00E32295" w:rsidP="00E32295">
      <w:pPr>
        <w:pStyle w:val="ab"/>
        <w:numPr>
          <w:ilvl w:val="0"/>
          <w:numId w:val="48"/>
        </w:numPr>
        <w:spacing w:line="360" w:lineRule="auto"/>
        <w:ind w:left="0" w:firstLine="0"/>
        <w:rPr>
          <w:rFonts w:ascii="Arial" w:hAnsi="Arial" w:cs="Arial"/>
          <w:b/>
        </w:rPr>
      </w:pPr>
      <w:r w:rsidRPr="008907F2">
        <w:rPr>
          <w:rFonts w:ascii="Arial" w:hAnsi="Arial" w:cs="Arial"/>
          <w:b/>
          <w:bCs/>
        </w:rPr>
        <w:t xml:space="preserve">Τροποποίηση της αριθ. 398/2024 απόφασης Δημοτικής Επιτροπής </w:t>
      </w:r>
      <w:proofErr w:type="spellStart"/>
      <w:r w:rsidRPr="008907F2">
        <w:rPr>
          <w:rFonts w:ascii="Arial" w:hAnsi="Arial" w:cs="Arial"/>
          <w:b/>
          <w:bCs/>
        </w:rPr>
        <w:t>Δ.Ζίτσας</w:t>
      </w:r>
      <w:proofErr w:type="spellEnd"/>
      <w:r>
        <w:rPr>
          <w:rFonts w:ascii="Arial" w:hAnsi="Arial" w:cs="Arial"/>
          <w:b/>
          <w:bCs/>
        </w:rPr>
        <w:t>,</w:t>
      </w:r>
      <w:r w:rsidRPr="008907F2">
        <w:rPr>
          <w:rFonts w:ascii="Arial" w:hAnsi="Arial" w:cs="Arial"/>
          <w:b/>
          <w:bCs/>
        </w:rPr>
        <w:t xml:space="preserve"> που αφορά την </w:t>
      </w:r>
      <w:proofErr w:type="spellStart"/>
      <w:r>
        <w:rPr>
          <w:rFonts w:ascii="Arial" w:hAnsi="Arial" w:cs="Arial"/>
          <w:b/>
        </w:rPr>
        <w:t>Εγκριση</w:t>
      </w:r>
      <w:proofErr w:type="spellEnd"/>
      <w:r w:rsidRPr="008907F2">
        <w:rPr>
          <w:rFonts w:ascii="Arial" w:hAnsi="Arial" w:cs="Arial"/>
          <w:b/>
        </w:rPr>
        <w:t xml:space="preserve"> σχεδίου νέου Κανονισμού  Καθαριότητας </w:t>
      </w:r>
      <w:proofErr w:type="spellStart"/>
      <w:r w:rsidRPr="008907F2">
        <w:rPr>
          <w:rFonts w:ascii="Arial" w:hAnsi="Arial" w:cs="Arial"/>
          <w:b/>
        </w:rPr>
        <w:t>Δ.Ζίτσας</w:t>
      </w:r>
      <w:proofErr w:type="spellEnd"/>
    </w:p>
    <w:p w:rsidR="001D2A94" w:rsidRPr="0039124A" w:rsidRDefault="00696EC7" w:rsidP="0039124A">
      <w:pPr>
        <w:pStyle w:val="a5"/>
        <w:numPr>
          <w:ilvl w:val="0"/>
          <w:numId w:val="48"/>
        </w:numPr>
        <w:spacing w:after="0" w:line="360" w:lineRule="auto"/>
        <w:ind w:left="0" w:firstLine="0"/>
        <w:rPr>
          <w:rFonts w:ascii="Arial" w:eastAsia="Arial" w:hAnsi="Arial" w:cs="Arial"/>
          <w:b/>
          <w:bCs/>
          <w:lang w:val="el-GR"/>
        </w:rPr>
      </w:pPr>
      <w:r w:rsidRPr="0039124A">
        <w:rPr>
          <w:rFonts w:ascii="Arial" w:hAnsi="Arial" w:cs="Arial"/>
          <w:b/>
          <w:lang w:val="el-GR"/>
        </w:rPr>
        <w:t xml:space="preserve">Ανάθεση σε δικηγόρο </w:t>
      </w:r>
      <w:r w:rsidR="00A07B6B" w:rsidRPr="0039124A">
        <w:rPr>
          <w:rFonts w:ascii="Arial" w:hAnsi="Arial" w:cs="Arial"/>
          <w:b/>
          <w:lang w:val="el-GR"/>
        </w:rPr>
        <w:t xml:space="preserve">όπως ενεργήσει κατόπιν αγωγής (αναγνωριστικής κυριότητας ακινήτου) </w:t>
      </w:r>
      <w:proofErr w:type="spellStart"/>
      <w:r w:rsidR="0039124A">
        <w:rPr>
          <w:rFonts w:ascii="Arial" w:hAnsi="Arial" w:cs="Arial"/>
          <w:b/>
          <w:lang w:val="el-GR"/>
        </w:rPr>
        <w:t>κας.</w:t>
      </w:r>
      <w:r w:rsidR="00A07B6B" w:rsidRPr="0039124A">
        <w:rPr>
          <w:rFonts w:ascii="Arial" w:hAnsi="Arial" w:cs="Arial"/>
          <w:b/>
          <w:lang w:val="el-GR"/>
        </w:rPr>
        <w:t>Ναυσικάς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</w:t>
      </w:r>
      <w:proofErr w:type="spellStart"/>
      <w:r w:rsidR="00A07B6B" w:rsidRPr="0039124A">
        <w:rPr>
          <w:rFonts w:ascii="Arial" w:hAnsi="Arial" w:cs="Arial"/>
          <w:b/>
          <w:lang w:val="el-GR"/>
        </w:rPr>
        <w:t>χας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</w:t>
      </w:r>
      <w:proofErr w:type="spellStart"/>
      <w:r w:rsidR="00A07B6B" w:rsidRPr="0039124A">
        <w:rPr>
          <w:rFonts w:ascii="Arial" w:hAnsi="Arial" w:cs="Arial"/>
          <w:b/>
          <w:lang w:val="el-GR"/>
        </w:rPr>
        <w:t>Ν.μπέρκου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, </w:t>
      </w:r>
      <w:proofErr w:type="spellStart"/>
      <w:r w:rsidR="0039124A">
        <w:rPr>
          <w:rFonts w:ascii="Arial" w:hAnsi="Arial" w:cs="Arial"/>
          <w:b/>
          <w:lang w:val="el-GR"/>
        </w:rPr>
        <w:t>κας.</w:t>
      </w:r>
      <w:r w:rsidR="00A07B6B" w:rsidRPr="0039124A">
        <w:rPr>
          <w:rFonts w:ascii="Arial" w:hAnsi="Arial" w:cs="Arial"/>
          <w:b/>
          <w:lang w:val="el-GR"/>
        </w:rPr>
        <w:t>Ελευθερίας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συζ. </w:t>
      </w:r>
      <w:proofErr w:type="spellStart"/>
      <w:r w:rsidR="00A07B6B" w:rsidRPr="0039124A">
        <w:rPr>
          <w:rFonts w:ascii="Arial" w:hAnsi="Arial" w:cs="Arial"/>
          <w:b/>
          <w:lang w:val="el-GR"/>
        </w:rPr>
        <w:t>Ν.Μπέρκου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και </w:t>
      </w:r>
      <w:proofErr w:type="spellStart"/>
      <w:r w:rsidR="0039124A">
        <w:rPr>
          <w:rFonts w:ascii="Arial" w:hAnsi="Arial" w:cs="Arial"/>
          <w:b/>
          <w:lang w:val="el-GR"/>
        </w:rPr>
        <w:t>κας.</w:t>
      </w:r>
      <w:r w:rsidR="00A07B6B" w:rsidRPr="0039124A">
        <w:rPr>
          <w:rFonts w:ascii="Arial" w:hAnsi="Arial" w:cs="Arial"/>
          <w:b/>
          <w:lang w:val="el-GR"/>
        </w:rPr>
        <w:t>Ζηνοθέας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</w:t>
      </w:r>
      <w:proofErr w:type="spellStart"/>
      <w:r w:rsidR="00A07B6B" w:rsidRPr="0039124A">
        <w:rPr>
          <w:rFonts w:ascii="Arial" w:hAnsi="Arial" w:cs="Arial"/>
          <w:b/>
          <w:lang w:val="el-GR"/>
        </w:rPr>
        <w:t>συζ.Ι.Καρέτσου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, κατά του </w:t>
      </w:r>
      <w:proofErr w:type="spellStart"/>
      <w:r w:rsidR="00A07B6B" w:rsidRPr="0039124A">
        <w:rPr>
          <w:rFonts w:ascii="Arial" w:hAnsi="Arial" w:cs="Arial"/>
          <w:b/>
          <w:lang w:val="el-GR"/>
        </w:rPr>
        <w:t>Δ.Ζίτσας</w:t>
      </w:r>
      <w:proofErr w:type="spellEnd"/>
      <w:r w:rsidR="00A07B6B" w:rsidRPr="0039124A">
        <w:rPr>
          <w:rFonts w:ascii="Arial" w:hAnsi="Arial" w:cs="Arial"/>
          <w:b/>
          <w:lang w:val="el-GR"/>
        </w:rPr>
        <w:t xml:space="preserve"> ,ενώπιον του Μονομελούς Πρωτοδικείου Ιωαννίνων</w:t>
      </w:r>
    </w:p>
    <w:p w:rsidR="00A07B6B" w:rsidRPr="0039124A" w:rsidRDefault="00A07B6B" w:rsidP="0039124A">
      <w:pPr>
        <w:pStyle w:val="a5"/>
        <w:numPr>
          <w:ilvl w:val="0"/>
          <w:numId w:val="48"/>
        </w:numPr>
        <w:spacing w:after="0" w:line="360" w:lineRule="auto"/>
        <w:ind w:left="0" w:firstLine="0"/>
        <w:rPr>
          <w:rFonts w:ascii="Arial" w:eastAsia="Arial" w:hAnsi="Arial" w:cs="Arial"/>
          <w:b/>
          <w:bCs/>
          <w:lang w:val="el-GR"/>
        </w:rPr>
      </w:pPr>
      <w:r w:rsidRPr="0039124A">
        <w:rPr>
          <w:rFonts w:ascii="Arial" w:hAnsi="Arial" w:cs="Arial"/>
          <w:b/>
          <w:lang w:val="el-GR"/>
        </w:rPr>
        <w:t xml:space="preserve">Ανάθεση σε δικηγόρο όπως ενεργήσει κατόπιν αγωγής (αναγνωριστικής κυριότητας ακινήτου) </w:t>
      </w:r>
      <w:proofErr w:type="spellStart"/>
      <w:r w:rsidR="0039124A">
        <w:rPr>
          <w:rFonts w:ascii="Arial" w:hAnsi="Arial" w:cs="Arial"/>
          <w:b/>
          <w:lang w:val="el-GR"/>
        </w:rPr>
        <w:t>κ.</w:t>
      </w:r>
      <w:r w:rsidRPr="0039124A">
        <w:rPr>
          <w:rFonts w:ascii="Arial" w:hAnsi="Arial" w:cs="Arial"/>
          <w:b/>
          <w:lang w:val="el-GR"/>
        </w:rPr>
        <w:t>Αρη</w:t>
      </w:r>
      <w:proofErr w:type="spellEnd"/>
      <w:r w:rsidRPr="0039124A">
        <w:rPr>
          <w:rFonts w:ascii="Arial" w:hAnsi="Arial" w:cs="Arial"/>
          <w:b/>
          <w:lang w:val="el-GR"/>
        </w:rPr>
        <w:t xml:space="preserve"> Σκάρα και </w:t>
      </w:r>
      <w:proofErr w:type="spellStart"/>
      <w:r w:rsidR="0039124A">
        <w:rPr>
          <w:rFonts w:ascii="Arial" w:hAnsi="Arial" w:cs="Arial"/>
          <w:b/>
          <w:lang w:val="el-GR"/>
        </w:rPr>
        <w:t>κ.</w:t>
      </w:r>
      <w:r w:rsidRPr="0039124A">
        <w:rPr>
          <w:rFonts w:ascii="Arial" w:hAnsi="Arial" w:cs="Arial"/>
          <w:b/>
          <w:lang w:val="el-GR"/>
        </w:rPr>
        <w:t>Θεοχάρη</w:t>
      </w:r>
      <w:proofErr w:type="spellEnd"/>
      <w:r w:rsidRPr="0039124A">
        <w:rPr>
          <w:rFonts w:ascii="Arial" w:hAnsi="Arial" w:cs="Arial"/>
          <w:b/>
          <w:lang w:val="el-GR"/>
        </w:rPr>
        <w:t xml:space="preserve"> Τσίμα κατά του </w:t>
      </w:r>
      <w:proofErr w:type="spellStart"/>
      <w:r w:rsidRPr="0039124A">
        <w:rPr>
          <w:rFonts w:ascii="Arial" w:hAnsi="Arial" w:cs="Arial"/>
          <w:b/>
          <w:lang w:val="el-GR"/>
        </w:rPr>
        <w:t>Δ.Ζίτσας</w:t>
      </w:r>
      <w:proofErr w:type="spellEnd"/>
      <w:r w:rsidRPr="0039124A">
        <w:rPr>
          <w:rFonts w:ascii="Arial" w:hAnsi="Arial" w:cs="Arial"/>
          <w:b/>
          <w:lang w:val="el-GR"/>
        </w:rPr>
        <w:t xml:space="preserve"> ,ενώπιον του Μονομελούς Πρωτοδικείου Ιωαννίνων</w:t>
      </w:r>
    </w:p>
    <w:p w:rsidR="00A07B6B" w:rsidRPr="00A529FA" w:rsidRDefault="00A07B6B" w:rsidP="0039124A">
      <w:pPr>
        <w:pStyle w:val="a5"/>
        <w:numPr>
          <w:ilvl w:val="0"/>
          <w:numId w:val="48"/>
        </w:numPr>
        <w:spacing w:after="0" w:line="360" w:lineRule="auto"/>
        <w:ind w:left="0" w:firstLine="0"/>
        <w:rPr>
          <w:rFonts w:ascii="Arial" w:eastAsia="Arial" w:hAnsi="Arial" w:cs="Arial"/>
          <w:b/>
          <w:bCs/>
          <w:lang w:val="el-GR"/>
        </w:rPr>
      </w:pPr>
      <w:r w:rsidRPr="0039124A">
        <w:rPr>
          <w:rFonts w:ascii="Arial" w:hAnsi="Arial" w:cs="Arial"/>
          <w:b/>
          <w:lang w:val="el-GR"/>
        </w:rPr>
        <w:t xml:space="preserve">Ανάθεση σε δικηγόρο όπως ενεργήσει κατόπιν αγωγής (αναγνωριστικής κυριότητας ακινήτου) </w:t>
      </w:r>
      <w:proofErr w:type="spellStart"/>
      <w:r w:rsidR="0039124A">
        <w:rPr>
          <w:rFonts w:ascii="Arial" w:hAnsi="Arial" w:cs="Arial"/>
          <w:b/>
          <w:lang w:val="el-GR"/>
        </w:rPr>
        <w:t>κ.</w:t>
      </w:r>
      <w:r w:rsidRPr="0039124A">
        <w:rPr>
          <w:rFonts w:ascii="Arial" w:hAnsi="Arial" w:cs="Arial"/>
          <w:b/>
          <w:lang w:val="el-GR"/>
        </w:rPr>
        <w:t>Παναγιώτη</w:t>
      </w:r>
      <w:proofErr w:type="spellEnd"/>
      <w:r w:rsidRPr="0039124A">
        <w:rPr>
          <w:rFonts w:ascii="Arial" w:hAnsi="Arial" w:cs="Arial"/>
          <w:b/>
          <w:lang w:val="el-GR"/>
        </w:rPr>
        <w:t xml:space="preserve"> </w:t>
      </w:r>
      <w:proofErr w:type="spellStart"/>
      <w:r w:rsidRPr="0039124A">
        <w:rPr>
          <w:rFonts w:ascii="Arial" w:hAnsi="Arial" w:cs="Arial"/>
          <w:b/>
          <w:lang w:val="el-GR"/>
        </w:rPr>
        <w:t>Μαρμούτα</w:t>
      </w:r>
      <w:proofErr w:type="spellEnd"/>
      <w:r w:rsidRPr="0039124A">
        <w:rPr>
          <w:rFonts w:ascii="Arial" w:hAnsi="Arial" w:cs="Arial"/>
          <w:b/>
          <w:lang w:val="el-GR"/>
        </w:rPr>
        <w:t xml:space="preserve">, κατά του </w:t>
      </w:r>
      <w:proofErr w:type="spellStart"/>
      <w:r w:rsidRPr="0039124A">
        <w:rPr>
          <w:rFonts w:ascii="Arial" w:hAnsi="Arial" w:cs="Arial"/>
          <w:b/>
          <w:lang w:val="el-GR"/>
        </w:rPr>
        <w:t>Δ.Ζίτσας</w:t>
      </w:r>
      <w:proofErr w:type="spellEnd"/>
      <w:r w:rsidRPr="0039124A">
        <w:rPr>
          <w:rFonts w:ascii="Arial" w:hAnsi="Arial" w:cs="Arial"/>
          <w:b/>
          <w:lang w:val="el-GR"/>
        </w:rPr>
        <w:t xml:space="preserve"> ,ενώπιον του Μονομελούς Πρωτοδικείου Ιωαννίνων</w:t>
      </w:r>
    </w:p>
    <w:p w:rsidR="00A529FA" w:rsidRPr="0039124A" w:rsidRDefault="00A529FA" w:rsidP="0039124A">
      <w:pPr>
        <w:pStyle w:val="a5"/>
        <w:numPr>
          <w:ilvl w:val="0"/>
          <w:numId w:val="48"/>
        </w:numPr>
        <w:spacing w:after="0" w:line="360" w:lineRule="auto"/>
        <w:ind w:left="0" w:firstLine="0"/>
        <w:rPr>
          <w:rFonts w:ascii="Arial" w:eastAsia="Arial" w:hAnsi="Arial" w:cs="Arial"/>
          <w:b/>
          <w:bCs/>
          <w:lang w:val="el-GR"/>
        </w:rPr>
      </w:pPr>
      <w:r>
        <w:rPr>
          <w:rFonts w:ascii="Arial" w:hAnsi="Arial" w:cs="Arial"/>
          <w:b/>
          <w:lang w:val="el-GR"/>
        </w:rPr>
        <w:lastRenderedPageBreak/>
        <w:t>Ανάθεση σε δικηγόρο για ενέργειες του Δήμου σχετικά με Σύσταση Ενεργειακής Κοινότητας Πολιτών</w:t>
      </w:r>
    </w:p>
    <w:p w:rsidR="000C37FE" w:rsidRPr="008907F2" w:rsidRDefault="008907F2" w:rsidP="0039124A">
      <w:pPr>
        <w:pStyle w:val="ab"/>
        <w:numPr>
          <w:ilvl w:val="0"/>
          <w:numId w:val="48"/>
        </w:numPr>
        <w:spacing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Ανάθεση σε λογιστή παροχής υπηρεσιών σχετικά με  Κληροδότημα </w:t>
      </w:r>
      <w:r w:rsidRPr="00251542">
        <w:rPr>
          <w:rFonts w:ascii="Arial" w:hAnsi="Arial" w:cs="Arial"/>
          <w:b/>
          <w:bCs/>
        </w:rPr>
        <w:t>Κωνσταντίνου Γεωργόπουλου</w:t>
      </w:r>
    </w:p>
    <w:p w:rsidR="008907F2" w:rsidRPr="008907F2" w:rsidRDefault="008907F2" w:rsidP="0039124A">
      <w:pPr>
        <w:pStyle w:val="ab"/>
        <w:numPr>
          <w:ilvl w:val="0"/>
          <w:numId w:val="48"/>
        </w:numPr>
        <w:spacing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Ανάθεση σε λογιστή παροχής υπηρεσιών σχετικά με  Κληροδότημα Στέφανου </w:t>
      </w:r>
      <w:proofErr w:type="spellStart"/>
      <w:r>
        <w:rPr>
          <w:rFonts w:ascii="Arial" w:hAnsi="Arial" w:cs="Arial"/>
          <w:b/>
          <w:bCs/>
        </w:rPr>
        <w:t>Βακάλη</w:t>
      </w:r>
      <w:proofErr w:type="spellEnd"/>
    </w:p>
    <w:p w:rsidR="00E32295" w:rsidRDefault="008907F2" w:rsidP="00E32295">
      <w:pPr>
        <w:pStyle w:val="ab"/>
        <w:numPr>
          <w:ilvl w:val="0"/>
          <w:numId w:val="48"/>
        </w:numPr>
        <w:spacing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Ανάθεση σε λογιστή παροχής υπηρεσιών σχετικά με  Κληροδότημα Φωκίωνος </w:t>
      </w:r>
      <w:proofErr w:type="spellStart"/>
      <w:r>
        <w:rPr>
          <w:rFonts w:ascii="Arial" w:hAnsi="Arial" w:cs="Arial"/>
          <w:b/>
          <w:bCs/>
        </w:rPr>
        <w:t>Ράδου</w:t>
      </w:r>
      <w:proofErr w:type="spellEnd"/>
    </w:p>
    <w:p w:rsidR="00E32295" w:rsidRPr="00E32295" w:rsidRDefault="00E32295" w:rsidP="00E32295">
      <w:pPr>
        <w:pStyle w:val="ab"/>
        <w:spacing w:line="360" w:lineRule="auto"/>
        <w:ind w:left="0"/>
        <w:rPr>
          <w:rFonts w:ascii="Arial" w:hAnsi="Arial" w:cs="Arial"/>
          <w:b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8D5121">
      <w:footerReference w:type="even" r:id="rId10"/>
      <w:footerReference w:type="default" r:id="rId11"/>
      <w:footerReference w:type="first" r:id="rId12"/>
      <w:pgSz w:w="11911" w:h="16841"/>
      <w:pgMar w:top="426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73" w:rsidRDefault="00374B73">
      <w:pPr>
        <w:spacing w:line="240" w:lineRule="auto"/>
      </w:pPr>
      <w:r>
        <w:separator/>
      </w:r>
    </w:p>
  </w:endnote>
  <w:endnote w:type="continuationSeparator" w:id="1">
    <w:p w:rsidR="00374B73" w:rsidRDefault="0037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A450C" w:rsidRPr="004A450C">
      <w:fldChar w:fldCharType="begin"/>
    </w:r>
    <w:r>
      <w:instrText xml:space="preserve"> PAGE   \* MERGEFORMAT </w:instrText>
    </w:r>
    <w:r w:rsidR="004A450C" w:rsidRPr="004A450C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4A45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A450C" w:rsidRPr="004A450C">
      <w:fldChar w:fldCharType="begin"/>
    </w:r>
    <w:r>
      <w:instrText xml:space="preserve"> PAGE   \* MERGEFORMAT </w:instrText>
    </w:r>
    <w:r w:rsidR="004A450C" w:rsidRPr="004A450C">
      <w:fldChar w:fldCharType="separate"/>
    </w:r>
    <w:r w:rsidR="007B5E07" w:rsidRPr="007B5E07">
      <w:rPr>
        <w:rFonts w:ascii="Times New Roman" w:eastAsia="Times New Roman" w:hAnsi="Times New Roman" w:cs="Times New Roman"/>
        <w:b/>
        <w:noProof/>
        <w:sz w:val="20"/>
      </w:rPr>
      <w:t>1</w:t>
    </w:r>
    <w:r w:rsidR="004A45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4A450C" w:rsidRPr="004A450C">
      <w:fldChar w:fldCharType="begin"/>
    </w:r>
    <w:r>
      <w:instrText xml:space="preserve"> PAGE   \* MERGEFORMAT </w:instrText>
    </w:r>
    <w:r w:rsidR="004A450C" w:rsidRPr="004A450C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4A450C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73" w:rsidRDefault="00374B73">
      <w:pPr>
        <w:spacing w:after="0"/>
      </w:pPr>
      <w:r>
        <w:separator/>
      </w:r>
    </w:p>
  </w:footnote>
  <w:footnote w:type="continuationSeparator" w:id="1">
    <w:p w:rsidR="00374B73" w:rsidRDefault="00374B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CC4016"/>
    <w:multiLevelType w:val="hybridMultilevel"/>
    <w:tmpl w:val="FFA05340"/>
    <w:lvl w:ilvl="0" w:tplc="127096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20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9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1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3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6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9D14F0"/>
    <w:multiLevelType w:val="hybridMultilevel"/>
    <w:tmpl w:val="E4B0E528"/>
    <w:lvl w:ilvl="0" w:tplc="CFA441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8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4"/>
  </w:num>
  <w:num w:numId="5">
    <w:abstractNumId w:val="3"/>
  </w:num>
  <w:num w:numId="6">
    <w:abstractNumId w:val="25"/>
  </w:num>
  <w:num w:numId="7">
    <w:abstractNumId w:val="47"/>
  </w:num>
  <w:num w:numId="8">
    <w:abstractNumId w:val="4"/>
  </w:num>
  <w:num w:numId="9">
    <w:abstractNumId w:val="16"/>
  </w:num>
  <w:num w:numId="10">
    <w:abstractNumId w:val="43"/>
  </w:num>
  <w:num w:numId="11">
    <w:abstractNumId w:val="5"/>
  </w:num>
  <w:num w:numId="12">
    <w:abstractNumId w:val="49"/>
  </w:num>
  <w:num w:numId="13">
    <w:abstractNumId w:val="2"/>
  </w:num>
  <w:num w:numId="14">
    <w:abstractNumId w:val="28"/>
  </w:num>
  <w:num w:numId="15">
    <w:abstractNumId w:val="23"/>
  </w:num>
  <w:num w:numId="16">
    <w:abstractNumId w:val="18"/>
  </w:num>
  <w:num w:numId="17">
    <w:abstractNumId w:val="30"/>
  </w:num>
  <w:num w:numId="18">
    <w:abstractNumId w:val="33"/>
  </w:num>
  <w:num w:numId="19">
    <w:abstractNumId w:val="35"/>
  </w:num>
  <w:num w:numId="20">
    <w:abstractNumId w:val="10"/>
  </w:num>
  <w:num w:numId="21">
    <w:abstractNumId w:val="11"/>
  </w:num>
  <w:num w:numId="22">
    <w:abstractNumId w:val="7"/>
  </w:num>
  <w:num w:numId="23">
    <w:abstractNumId w:val="32"/>
  </w:num>
  <w:num w:numId="24">
    <w:abstractNumId w:val="19"/>
  </w:num>
  <w:num w:numId="25">
    <w:abstractNumId w:val="41"/>
    <w:lvlOverride w:ilvl="0">
      <w:startOverride w:val="1"/>
    </w:lvlOverride>
  </w:num>
  <w:num w:numId="26">
    <w:abstractNumId w:val="45"/>
  </w:num>
  <w:num w:numId="27">
    <w:abstractNumId w:val="21"/>
  </w:num>
  <w:num w:numId="28">
    <w:abstractNumId w:val="8"/>
  </w:num>
  <w:num w:numId="29">
    <w:abstractNumId w:val="39"/>
  </w:num>
  <w:num w:numId="30">
    <w:abstractNumId w:val="40"/>
  </w:num>
  <w:num w:numId="31">
    <w:abstractNumId w:val="13"/>
  </w:num>
  <w:num w:numId="32">
    <w:abstractNumId w:val="24"/>
  </w:num>
  <w:num w:numId="33">
    <w:abstractNumId w:val="27"/>
  </w:num>
  <w:num w:numId="34">
    <w:abstractNumId w:val="26"/>
  </w:num>
  <w:num w:numId="35">
    <w:abstractNumId w:val="46"/>
  </w:num>
  <w:num w:numId="36">
    <w:abstractNumId w:val="17"/>
  </w:num>
  <w:num w:numId="37">
    <w:abstractNumId w:val="20"/>
  </w:num>
  <w:num w:numId="38">
    <w:abstractNumId w:val="36"/>
  </w:num>
  <w:num w:numId="39">
    <w:abstractNumId w:val="14"/>
  </w:num>
  <w:num w:numId="40">
    <w:abstractNumId w:val="48"/>
  </w:num>
  <w:num w:numId="41">
    <w:abstractNumId w:val="9"/>
  </w:num>
  <w:num w:numId="42">
    <w:abstractNumId w:val="22"/>
  </w:num>
  <w:num w:numId="43">
    <w:abstractNumId w:val="29"/>
  </w:num>
  <w:num w:numId="44">
    <w:abstractNumId w:val="37"/>
  </w:num>
  <w:num w:numId="45">
    <w:abstractNumId w:val="15"/>
  </w:num>
  <w:num w:numId="46">
    <w:abstractNumId w:val="34"/>
  </w:num>
  <w:num w:numId="47">
    <w:abstractNumId w:val="31"/>
  </w:num>
  <w:num w:numId="48">
    <w:abstractNumId w:val="12"/>
  </w:num>
  <w:num w:numId="49">
    <w:abstractNumId w:val="3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06E4D"/>
    <w:rsid w:val="00014325"/>
    <w:rsid w:val="0001627A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70E3"/>
    <w:rsid w:val="000A762C"/>
    <w:rsid w:val="000C0BFB"/>
    <w:rsid w:val="000C117A"/>
    <w:rsid w:val="000C1EE5"/>
    <w:rsid w:val="000C37FE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9306D"/>
    <w:rsid w:val="001B1E3D"/>
    <w:rsid w:val="001B3AC8"/>
    <w:rsid w:val="001B4364"/>
    <w:rsid w:val="001C0951"/>
    <w:rsid w:val="001C24F2"/>
    <w:rsid w:val="001D1CA3"/>
    <w:rsid w:val="001D1DAC"/>
    <w:rsid w:val="001D2A94"/>
    <w:rsid w:val="001E2CF6"/>
    <w:rsid w:val="001F34A6"/>
    <w:rsid w:val="001F6461"/>
    <w:rsid w:val="002052E8"/>
    <w:rsid w:val="0020629D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4195"/>
    <w:rsid w:val="00306691"/>
    <w:rsid w:val="00317F90"/>
    <w:rsid w:val="00324125"/>
    <w:rsid w:val="0032527A"/>
    <w:rsid w:val="00330F90"/>
    <w:rsid w:val="0033516A"/>
    <w:rsid w:val="0034062A"/>
    <w:rsid w:val="003439D6"/>
    <w:rsid w:val="003468C4"/>
    <w:rsid w:val="0035592C"/>
    <w:rsid w:val="003607E6"/>
    <w:rsid w:val="00364D9B"/>
    <w:rsid w:val="003721E3"/>
    <w:rsid w:val="003726A4"/>
    <w:rsid w:val="00374B73"/>
    <w:rsid w:val="00384CC9"/>
    <w:rsid w:val="00385BAF"/>
    <w:rsid w:val="00390F77"/>
    <w:rsid w:val="0039124A"/>
    <w:rsid w:val="00395D0C"/>
    <w:rsid w:val="00396BB4"/>
    <w:rsid w:val="003A0027"/>
    <w:rsid w:val="003A0ABF"/>
    <w:rsid w:val="003A1994"/>
    <w:rsid w:val="003A39B4"/>
    <w:rsid w:val="003A4520"/>
    <w:rsid w:val="003D5602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517B"/>
    <w:rsid w:val="004843D9"/>
    <w:rsid w:val="004A450C"/>
    <w:rsid w:val="004A4E5B"/>
    <w:rsid w:val="004B442B"/>
    <w:rsid w:val="004C656D"/>
    <w:rsid w:val="004D453F"/>
    <w:rsid w:val="004E0F27"/>
    <w:rsid w:val="004E57B6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807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C3766"/>
    <w:rsid w:val="005D2A97"/>
    <w:rsid w:val="005D6CB4"/>
    <w:rsid w:val="005D7D06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26A8"/>
    <w:rsid w:val="0068669D"/>
    <w:rsid w:val="00692B43"/>
    <w:rsid w:val="00692C33"/>
    <w:rsid w:val="006930EC"/>
    <w:rsid w:val="00696EC7"/>
    <w:rsid w:val="006A446A"/>
    <w:rsid w:val="006A62B0"/>
    <w:rsid w:val="006B1068"/>
    <w:rsid w:val="006B28D2"/>
    <w:rsid w:val="006B3868"/>
    <w:rsid w:val="006B4FCB"/>
    <w:rsid w:val="006B723D"/>
    <w:rsid w:val="006C1124"/>
    <w:rsid w:val="006C2B3F"/>
    <w:rsid w:val="006C67F0"/>
    <w:rsid w:val="006C6BD6"/>
    <w:rsid w:val="006D546E"/>
    <w:rsid w:val="006E4806"/>
    <w:rsid w:val="006E53C8"/>
    <w:rsid w:val="006E5FF1"/>
    <w:rsid w:val="006F12BF"/>
    <w:rsid w:val="006F57A6"/>
    <w:rsid w:val="0070157A"/>
    <w:rsid w:val="00701D80"/>
    <w:rsid w:val="00702507"/>
    <w:rsid w:val="00703CB6"/>
    <w:rsid w:val="0070617A"/>
    <w:rsid w:val="00713B16"/>
    <w:rsid w:val="00734C4F"/>
    <w:rsid w:val="00737197"/>
    <w:rsid w:val="007412A9"/>
    <w:rsid w:val="0074224D"/>
    <w:rsid w:val="00752963"/>
    <w:rsid w:val="0075749E"/>
    <w:rsid w:val="00757F48"/>
    <w:rsid w:val="007739CD"/>
    <w:rsid w:val="007A65EE"/>
    <w:rsid w:val="007A67C8"/>
    <w:rsid w:val="007B5E07"/>
    <w:rsid w:val="007B74E7"/>
    <w:rsid w:val="007C6C55"/>
    <w:rsid w:val="007D2093"/>
    <w:rsid w:val="007D48E2"/>
    <w:rsid w:val="007E553B"/>
    <w:rsid w:val="007F0AA7"/>
    <w:rsid w:val="007F775C"/>
    <w:rsid w:val="00801690"/>
    <w:rsid w:val="0080520F"/>
    <w:rsid w:val="00805F39"/>
    <w:rsid w:val="00822FC7"/>
    <w:rsid w:val="0083365D"/>
    <w:rsid w:val="00836CDC"/>
    <w:rsid w:val="0085439B"/>
    <w:rsid w:val="00860011"/>
    <w:rsid w:val="00864B16"/>
    <w:rsid w:val="00883C9A"/>
    <w:rsid w:val="00890494"/>
    <w:rsid w:val="008907F2"/>
    <w:rsid w:val="008947BF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D5121"/>
    <w:rsid w:val="008E26F4"/>
    <w:rsid w:val="008E3148"/>
    <w:rsid w:val="008F2DE7"/>
    <w:rsid w:val="008F3A5A"/>
    <w:rsid w:val="00917F9B"/>
    <w:rsid w:val="00922C26"/>
    <w:rsid w:val="009513A5"/>
    <w:rsid w:val="00952675"/>
    <w:rsid w:val="00957ACA"/>
    <w:rsid w:val="0096113B"/>
    <w:rsid w:val="00963941"/>
    <w:rsid w:val="00967131"/>
    <w:rsid w:val="0096736A"/>
    <w:rsid w:val="00971E81"/>
    <w:rsid w:val="0097348F"/>
    <w:rsid w:val="00973CEA"/>
    <w:rsid w:val="00974647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AC5"/>
    <w:rsid w:val="009F0DC1"/>
    <w:rsid w:val="00A07B6B"/>
    <w:rsid w:val="00A12B75"/>
    <w:rsid w:val="00A135D1"/>
    <w:rsid w:val="00A2186F"/>
    <w:rsid w:val="00A23388"/>
    <w:rsid w:val="00A33020"/>
    <w:rsid w:val="00A3459D"/>
    <w:rsid w:val="00A477CB"/>
    <w:rsid w:val="00A529FA"/>
    <w:rsid w:val="00A61DE3"/>
    <w:rsid w:val="00A67C57"/>
    <w:rsid w:val="00A71EFF"/>
    <w:rsid w:val="00A75CA0"/>
    <w:rsid w:val="00A75ED9"/>
    <w:rsid w:val="00A7676A"/>
    <w:rsid w:val="00A77FDF"/>
    <w:rsid w:val="00A8147E"/>
    <w:rsid w:val="00A87407"/>
    <w:rsid w:val="00A8782C"/>
    <w:rsid w:val="00AA5641"/>
    <w:rsid w:val="00AA5DEC"/>
    <w:rsid w:val="00AA6D9B"/>
    <w:rsid w:val="00AB0528"/>
    <w:rsid w:val="00AB2333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62E99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4B63"/>
    <w:rsid w:val="00C453E7"/>
    <w:rsid w:val="00C46235"/>
    <w:rsid w:val="00C477F3"/>
    <w:rsid w:val="00C50C1B"/>
    <w:rsid w:val="00C57B3F"/>
    <w:rsid w:val="00C6253B"/>
    <w:rsid w:val="00C65C35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48E3"/>
    <w:rsid w:val="00CB6D66"/>
    <w:rsid w:val="00CC029B"/>
    <w:rsid w:val="00CC3B45"/>
    <w:rsid w:val="00CD266A"/>
    <w:rsid w:val="00CE1BE4"/>
    <w:rsid w:val="00CE26A6"/>
    <w:rsid w:val="00CE4086"/>
    <w:rsid w:val="00CE44E5"/>
    <w:rsid w:val="00CE7981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41ECC"/>
    <w:rsid w:val="00D502B9"/>
    <w:rsid w:val="00D7650F"/>
    <w:rsid w:val="00D8070E"/>
    <w:rsid w:val="00D81B1D"/>
    <w:rsid w:val="00D87AA4"/>
    <w:rsid w:val="00DA1B85"/>
    <w:rsid w:val="00DA1D50"/>
    <w:rsid w:val="00DB2AF5"/>
    <w:rsid w:val="00DB2B03"/>
    <w:rsid w:val="00DC0F81"/>
    <w:rsid w:val="00DC1322"/>
    <w:rsid w:val="00DC7A92"/>
    <w:rsid w:val="00DD3EF8"/>
    <w:rsid w:val="00DF345D"/>
    <w:rsid w:val="00E006A8"/>
    <w:rsid w:val="00E02EF9"/>
    <w:rsid w:val="00E15721"/>
    <w:rsid w:val="00E23ED6"/>
    <w:rsid w:val="00E267BD"/>
    <w:rsid w:val="00E26C77"/>
    <w:rsid w:val="00E32295"/>
    <w:rsid w:val="00E33EBF"/>
    <w:rsid w:val="00E36DA7"/>
    <w:rsid w:val="00E463EF"/>
    <w:rsid w:val="00E501E7"/>
    <w:rsid w:val="00E52404"/>
    <w:rsid w:val="00E5399E"/>
    <w:rsid w:val="00E6267E"/>
    <w:rsid w:val="00E66C05"/>
    <w:rsid w:val="00E74FB3"/>
    <w:rsid w:val="00E77130"/>
    <w:rsid w:val="00E80C59"/>
    <w:rsid w:val="00E9194A"/>
    <w:rsid w:val="00E930CF"/>
    <w:rsid w:val="00E9416B"/>
    <w:rsid w:val="00E94E4E"/>
    <w:rsid w:val="00E97DD7"/>
    <w:rsid w:val="00EA1A1C"/>
    <w:rsid w:val="00EA362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F0188F"/>
    <w:rsid w:val="00F07E6F"/>
    <w:rsid w:val="00F15FED"/>
    <w:rsid w:val="00F1688D"/>
    <w:rsid w:val="00F23694"/>
    <w:rsid w:val="00F32B84"/>
    <w:rsid w:val="00F35C59"/>
    <w:rsid w:val="00F52488"/>
    <w:rsid w:val="00F5538D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91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color w:val="auto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9124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5</cp:revision>
  <cp:lastPrinted>2024-11-28T10:49:00Z</cp:lastPrinted>
  <dcterms:created xsi:type="dcterms:W3CDTF">2024-11-28T09:26:00Z</dcterms:created>
  <dcterms:modified xsi:type="dcterms:W3CDTF">2024-11-28T12:22:00Z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