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B4" w:rsidRPr="00536DB4" w:rsidRDefault="002226BC" w:rsidP="00536D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fldChar w:fldCharType="begin"/>
      </w:r>
      <w:r w:rsidR="00536DB4"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instrText xml:space="preserve"> HYPERLINK "http://www.askota.gr/index.php/en/menu-epikair/menu-epik-aftodioikisi/3649-opad-tydky-paidikes-kataskinwseis-dikaiologitika-prothesmies" </w:instrText>
      </w: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fldChar w:fldCharType="separate"/>
      </w:r>
      <w:r w:rsidR="00536DB4" w:rsidRPr="00536DB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l-GR"/>
        </w:rPr>
        <w:t xml:space="preserve">ΟΠΑΔ - ΤΥΔΚΥ: Παιδικές Κατασκηνώσεις - Δικαιολογητικά - Προθεσμίες </w:t>
      </w: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fldChar w:fldCharType="end"/>
      </w:r>
    </w:p>
    <w:p w:rsidR="00536DB4" w:rsidRPr="00536DB4" w:rsidRDefault="00536DB4" w:rsidP="00536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1905000" cy="1905000"/>
            <wp:effectExtent l="19050" t="0" r="0" b="0"/>
            <wp:docPr id="3" name="Εικόνα 3" descr="paidikes kataskinoseis zaros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idikes kataskinoseis zaros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DB4" w:rsidRPr="00536DB4" w:rsidRDefault="00536DB4" w:rsidP="00536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6DB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el-GR"/>
        </w:rPr>
        <w:t>ΑΝΑΚΟΙΝΩΣΗ του ΙΚΑ-ΕΤΑΜ / Διεύθυνση Ασφάλισης Παροχών ΟΠΑΔ</w:t>
      </w:r>
    </w:p>
    <w:p w:rsidR="00536DB4" w:rsidRPr="00536DB4" w:rsidRDefault="00536DB4" w:rsidP="005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Σχετικά με την αποστολή παιδιών των ασφαλισμένων του Τομέα ασφαλισμένων Δ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>μοτικών και Κοινοτικών Υπαλλήλων σε ιδιωτικές κατασκηνώσεις θερινής περιόδου έτους 2015, σας γνωρίζουμε ότι:</w:t>
      </w:r>
    </w:p>
    <w:p w:rsidR="00536DB4" w:rsidRPr="00536DB4" w:rsidRDefault="00536DB4" w:rsidP="005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Δικαίωμα συμμετοχής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στις κατασκηνώσεις έχουν τα παιδιά που ασφαλίζονται στον Τομέα ασφαλισμένων Δημοτικών και Κοινοτικών Υπαλλήλων (πρώην ΤΥΔΚΥ) ηλ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κίας 6 έως 14 ετών </w:t>
      </w: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ήτοι γεννημένα από 1-1-2001 έως 31-12-2009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536DB4" w:rsidRPr="00FA1E10" w:rsidRDefault="00536DB4" w:rsidP="005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Τα δικαιολογητικά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απαιτούνται να προσκομιστούν για την υποβολή των αιτ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>σεων των ασφαλισμένων του Ταμείου Ασφαλισμένων Δημοτικών και Κοινοτικών Υπαλλήλων, προκειμένου να φιλοξενηθούν τα παιδιά τους στις κατασκηνώσεις κατά το θέρος του έτους είναι:</w:t>
      </w:r>
    </w:p>
    <w:p w:rsidR="00536DB4" w:rsidRPr="00FA1E10" w:rsidRDefault="00536DB4" w:rsidP="005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36DB4" w:rsidRPr="00536DB4" w:rsidRDefault="00536DB4" w:rsidP="00536D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Ληξιαρχική πράξη γέννησης των παιδιών και πιστοποιητικά οικογενει</w:t>
      </w: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</w:t>
      </w: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κής κατάστασης.</w:t>
      </w:r>
    </w:p>
    <w:p w:rsidR="00536DB4" w:rsidRPr="00536DB4" w:rsidRDefault="00536DB4" w:rsidP="00536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Βιβλιάριο άμεσα ασφαλισμένου και παιδιών.</w:t>
      </w:r>
    </w:p>
    <w:p w:rsidR="00536DB4" w:rsidRPr="00536DB4" w:rsidRDefault="00536DB4" w:rsidP="00536D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Πρόσφατη φωτογραφία των παιδιών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.</w:t>
      </w:r>
    </w:p>
    <w:p w:rsidR="00536DB4" w:rsidRPr="00536DB4" w:rsidRDefault="00536DB4" w:rsidP="00536D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36DB4" w:rsidRPr="00FA1E10" w:rsidRDefault="00536DB4" w:rsidP="005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>Η προσκόμιση των δικαιολογητικών γίνεται από τον άμεσα ασφαλισμένο. Διαφορετ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>κά απαιτείται εξουσιοδότηση θεωρημένη από Δημόσια αρχή.</w:t>
      </w:r>
    </w:p>
    <w:p w:rsidR="00536DB4" w:rsidRPr="00FA1E10" w:rsidRDefault="00536DB4" w:rsidP="005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36DB4" w:rsidRPr="00536DB4" w:rsidRDefault="00536DB4" w:rsidP="005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Τα χρονικά διαστήματα που θα υποβληθούν αιτήσεις 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είναι:</w:t>
      </w:r>
    </w:p>
    <w:p w:rsidR="00536DB4" w:rsidRPr="00536DB4" w:rsidRDefault="00536DB4" w:rsidP="00536D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 συμμετοχή παιδιών </w:t>
      </w: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΄ κατασκηνωτική περίοδο από </w:t>
      </w: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09.06.2015 έως και 12.6.2015</w:t>
      </w:r>
    </w:p>
    <w:p w:rsidR="00536DB4" w:rsidRPr="00536DB4" w:rsidRDefault="00536DB4" w:rsidP="00536D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την </w:t>
      </w: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Β΄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΄ κατασκηνωτική περίοδο το χρονικό διάστημα από </w:t>
      </w: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15.06.2015 έως και 26.06.2015</w:t>
      </w:r>
    </w:p>
    <w:p w:rsidR="00536DB4" w:rsidRPr="00536DB4" w:rsidRDefault="00536DB4" w:rsidP="005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Προϋπόθεση για την υποβολή των αιτήσεων είναι να έχουν κλείσει θέση οι ενδ</w:t>
      </w: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</w:t>
      </w: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αφερόμενοι στις κατασκηνώσεις και να το έχουν δηλώσει, τόσο στην αίτηση όσο και να το έχουν συμπληρώσει στην κάρτα κατασκηνωτή.</w:t>
      </w:r>
    </w:p>
    <w:p w:rsidR="00536DB4" w:rsidRPr="00536DB4" w:rsidRDefault="00536DB4" w:rsidP="005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παροχή πληροφοριών οι ασφαλισμένοι μπορούν να απευθύνονται στα τηλέφωνα 210 8809541, 210 8809542 &amp; 210 8809544.</w:t>
      </w:r>
    </w:p>
    <w:p w:rsidR="00536DB4" w:rsidRPr="00536DB4" w:rsidRDefault="00536DB4" w:rsidP="005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Οι ασφαλισμένοι της Περιφέρειας θα καταθέτουν αιτήσεις στα κεντρικά υποκ</w:t>
      </w: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</w:t>
      </w:r>
      <w:r w:rsidRPr="00536DB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ταστήματα ΙΚΑ - ΕΤΑΜ στις έδρες των Νομών.</w:t>
      </w:r>
    </w:p>
    <w:p w:rsidR="00536DB4" w:rsidRPr="00536DB4" w:rsidRDefault="00536DB4" w:rsidP="005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>Αλλαγές που αφορούν την κατασκήνωση ή την κατασκηνωτική περίοδο δεν θα γίν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536DB4">
        <w:rPr>
          <w:rFonts w:ascii="Times New Roman" w:eastAsia="Times New Roman" w:hAnsi="Times New Roman" w:cs="Times New Roman"/>
          <w:sz w:val="24"/>
          <w:szCs w:val="24"/>
          <w:lang w:eastAsia="el-GR"/>
        </w:rPr>
        <w:t>νται δεκτές μετά τη λήξη της προθεσμίας υποβολής των αιτήσεων και πέραν αυτής της ημερομηνίας (26.06.2015).</w:t>
      </w:r>
    </w:p>
    <w:p w:rsidR="003E42C0" w:rsidRDefault="00536DB4" w:rsidP="000576D6">
      <w:pPr>
        <w:spacing w:after="0" w:line="240" w:lineRule="auto"/>
        <w:jc w:val="both"/>
      </w:pPr>
      <w:r w:rsidRPr="00FA1E1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l-GR"/>
        </w:rPr>
        <w:t xml:space="preserve">Πληροφορίες: </w:t>
      </w:r>
      <w:r w:rsidR="00FA1E10" w:rsidRPr="00FA1E1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l-GR"/>
        </w:rPr>
        <w:t>26510 - 59634</w:t>
      </w:r>
      <w:r w:rsidR="00FA1E10" w:rsidRPr="00FA1E1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 xml:space="preserve">, </w:t>
      </w:r>
      <w:r w:rsidRPr="00536DB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>Τμήμα Παροχών, Ηπείρου 38, 104 33 Αθήνα, Τηλ. : 2108809541-542-544, e-</w:t>
      </w:r>
      <w:proofErr w:type="spellStart"/>
      <w:r w:rsidRPr="00536DB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>mail</w:t>
      </w:r>
      <w:proofErr w:type="spellEnd"/>
      <w:r w:rsidRPr="00536DB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 xml:space="preserve"> : paroxes@opad.gr</w:t>
      </w:r>
    </w:p>
    <w:sectPr w:rsidR="003E42C0" w:rsidSect="00536DB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6E8"/>
    <w:multiLevelType w:val="multilevel"/>
    <w:tmpl w:val="2436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54D66"/>
    <w:multiLevelType w:val="multilevel"/>
    <w:tmpl w:val="7DE0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13EBD"/>
    <w:multiLevelType w:val="multilevel"/>
    <w:tmpl w:val="3AEE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autoHyphenation/>
  <w:characterSpacingControl w:val="doNotCompress"/>
  <w:compat/>
  <w:rsids>
    <w:rsidRoot w:val="00536DB4"/>
    <w:rsid w:val="000576D6"/>
    <w:rsid w:val="002226BC"/>
    <w:rsid w:val="003D3133"/>
    <w:rsid w:val="003E42C0"/>
    <w:rsid w:val="00536DB4"/>
    <w:rsid w:val="00FA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C0"/>
  </w:style>
  <w:style w:type="paragraph" w:styleId="2">
    <w:name w:val="heading 2"/>
    <w:basedOn w:val="a"/>
    <w:link w:val="2Char"/>
    <w:uiPriority w:val="9"/>
    <w:qFormat/>
    <w:rsid w:val="00536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36DB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536DB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36DB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3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36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skota.gr/images/stories/xoroi_ergasias/paidikes_kataskinoseis_zaro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gzois</dc:creator>
  <cp:keywords/>
  <dc:description/>
  <cp:lastModifiedBy>gzois</cp:lastModifiedBy>
  <cp:revision>4</cp:revision>
  <cp:lastPrinted>2015-06-04T09:44:00Z</cp:lastPrinted>
  <dcterms:created xsi:type="dcterms:W3CDTF">2015-06-04T09:29:00Z</dcterms:created>
  <dcterms:modified xsi:type="dcterms:W3CDTF">2015-06-08T12:39:00Z</dcterms:modified>
</cp:coreProperties>
</file>