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26" w:rsidRPr="008725CA" w:rsidRDefault="004F3757" w:rsidP="008725CA">
      <w:pPr>
        <w:pStyle w:val="a3"/>
        <w:ind w:left="1785"/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ΑΤΟΜΙΚΗ ΚΑΡΤΑ ΥΓΕΙΑΣ ΠΑΙΔΙΟΥ</w:t>
      </w:r>
    </w:p>
    <w:p w:rsidR="004F3757" w:rsidRPr="008725CA" w:rsidRDefault="004F3757" w:rsidP="008725CA">
      <w:pPr>
        <w:ind w:left="1080"/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(Να συμπληρωθεί από τον/την παιδίατρο)</w:t>
      </w:r>
    </w:p>
    <w:p w:rsidR="004F3757" w:rsidRPr="008725CA" w:rsidRDefault="004F3757" w:rsidP="008725CA">
      <w:pPr>
        <w:ind w:left="1080"/>
        <w:rPr>
          <w:rFonts w:ascii="Tahoma" w:hAnsi="Tahoma" w:cs="Tahoma"/>
          <w:sz w:val="24"/>
          <w:szCs w:val="24"/>
        </w:rPr>
      </w:pP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Ονοματεπώνυμο </w:t>
      </w:r>
      <w:r w:rsidRPr="008725CA">
        <w:rPr>
          <w:rFonts w:ascii="Tahoma" w:hAnsi="Tahoma" w:cs="Tahoma"/>
          <w:sz w:val="24"/>
          <w:szCs w:val="24"/>
          <w:lang w:val="en-US"/>
        </w:rPr>
        <w:t>:</w:t>
      </w: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..</w:t>
      </w: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Ημερομηνία γέννησης</w:t>
      </w:r>
      <w:r w:rsidRPr="008725CA">
        <w:rPr>
          <w:rFonts w:ascii="Tahoma" w:hAnsi="Tahoma" w:cs="Tahoma"/>
          <w:sz w:val="24"/>
          <w:szCs w:val="24"/>
          <w:lang w:val="en-US"/>
        </w:rPr>
        <w:t>:…………………………………………………………………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Βάρος σώματος </w:t>
      </w:r>
      <w:r w:rsidRPr="008725CA">
        <w:rPr>
          <w:rFonts w:ascii="Tahoma" w:hAnsi="Tahoma" w:cs="Tahoma"/>
          <w:sz w:val="24"/>
          <w:szCs w:val="24"/>
          <w:lang w:val="en-US"/>
        </w:rPr>
        <w:t>:</w:t>
      </w: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4F3757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Χρόνιο νόσημα</w:t>
      </w:r>
      <w:r w:rsidRPr="008725CA">
        <w:rPr>
          <w:rFonts w:ascii="Tahoma" w:hAnsi="Tahoma" w:cs="Tahoma"/>
          <w:sz w:val="24"/>
          <w:szCs w:val="24"/>
          <w:lang w:val="en-US"/>
        </w:rPr>
        <w:t>:</w:t>
      </w: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</w:p>
    <w:p w:rsidR="007F1926" w:rsidRPr="008725CA" w:rsidRDefault="004F3757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Αλλεργικές εκδηλώσεις </w:t>
      </w:r>
      <w:r w:rsidR="007F1926" w:rsidRPr="008725CA">
        <w:rPr>
          <w:rFonts w:ascii="Tahoma" w:hAnsi="Tahoma" w:cs="Tahoma"/>
          <w:sz w:val="24"/>
          <w:szCs w:val="24"/>
        </w:rPr>
        <w:t>(</w:t>
      </w:r>
      <w:proofErr w:type="spellStart"/>
      <w:r w:rsidR="007F1926" w:rsidRPr="008725CA">
        <w:rPr>
          <w:rFonts w:ascii="Tahoma" w:hAnsi="Tahoma" w:cs="Tahoma"/>
          <w:sz w:val="24"/>
          <w:szCs w:val="24"/>
        </w:rPr>
        <w:t>φάρμακα,τροφές</w:t>
      </w:r>
      <w:proofErr w:type="spellEnd"/>
      <w:r w:rsidR="007F1926" w:rsidRPr="00872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F1926" w:rsidRPr="008725CA">
        <w:rPr>
          <w:rFonts w:ascii="Tahoma" w:hAnsi="Tahoma" w:cs="Tahoma"/>
          <w:sz w:val="24"/>
          <w:szCs w:val="24"/>
        </w:rPr>
        <w:t>κ.λ.π</w:t>
      </w:r>
      <w:proofErr w:type="spellEnd"/>
      <w:r w:rsidR="007F1926" w:rsidRPr="008725CA">
        <w:rPr>
          <w:rFonts w:ascii="Tahoma" w:hAnsi="Tahoma" w:cs="Tahoma"/>
          <w:sz w:val="24"/>
          <w:szCs w:val="24"/>
        </w:rPr>
        <w:t>.): …………………………………………………………………………………………...</w:t>
      </w:r>
      <w:r w:rsidR="000442CA">
        <w:rPr>
          <w:rFonts w:ascii="Tahoma" w:hAnsi="Tahoma" w:cs="Tahoma"/>
          <w:sz w:val="24"/>
          <w:szCs w:val="24"/>
        </w:rPr>
        <w:t>......</w:t>
      </w:r>
    </w:p>
    <w:p w:rsidR="007F1926" w:rsidRPr="008725CA" w:rsidRDefault="008725CA" w:rsidP="000442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noProof/>
          <w:sz w:val="24"/>
          <w:szCs w:val="24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4in;margin-top:26.35pt;width:27.75pt;height:15.75pt;z-index:251660288"/>
        </w:pict>
      </w:r>
      <w:r w:rsidRPr="008725CA">
        <w:rPr>
          <w:rFonts w:ascii="Tahoma" w:hAnsi="Tahoma" w:cs="Tahoma"/>
          <w:noProof/>
          <w:sz w:val="24"/>
          <w:szCs w:val="24"/>
          <w:lang w:eastAsia="el-GR"/>
        </w:rPr>
        <w:pict>
          <v:shape id="_x0000_s1032" type="#_x0000_t109" style="position:absolute;margin-left:172.5pt;margin-top:26.35pt;width:27pt;height:15.75pt;z-index:251661312"/>
        </w:pict>
      </w:r>
      <w:r w:rsidR="000442CA">
        <w:rPr>
          <w:rFonts w:ascii="Tahoma" w:hAnsi="Tahoma" w:cs="Tahoma"/>
          <w:sz w:val="24"/>
          <w:szCs w:val="24"/>
        </w:rPr>
        <w:t xml:space="preserve">         </w:t>
      </w:r>
      <w:r w:rsidR="007F1926"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</w:t>
      </w:r>
      <w:r w:rsidRPr="008725CA">
        <w:rPr>
          <w:rFonts w:ascii="Tahoma" w:hAnsi="Tahoma" w:cs="Tahoma"/>
          <w:sz w:val="24"/>
          <w:szCs w:val="24"/>
        </w:rPr>
        <w:t>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7F1926" w:rsidRPr="008725CA" w:rsidRDefault="007F1926" w:rsidP="008725CA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Έλλειψη  </w:t>
      </w:r>
      <w:r w:rsidRPr="008725CA">
        <w:rPr>
          <w:rFonts w:ascii="Tahoma" w:hAnsi="Tahoma" w:cs="Tahoma"/>
          <w:sz w:val="24"/>
          <w:szCs w:val="24"/>
          <w:lang w:val="en-US"/>
        </w:rPr>
        <w:t xml:space="preserve">G6PD: </w:t>
      </w:r>
      <w:r w:rsidRPr="008725CA">
        <w:rPr>
          <w:rFonts w:ascii="Tahoma" w:hAnsi="Tahoma" w:cs="Tahoma"/>
          <w:sz w:val="24"/>
          <w:szCs w:val="24"/>
        </w:rPr>
        <w:t xml:space="preserve">       ΝΑΙ</w:t>
      </w:r>
      <w:r w:rsidR="00784A9A" w:rsidRPr="008725CA">
        <w:rPr>
          <w:rFonts w:ascii="Tahoma" w:hAnsi="Tahoma" w:cs="Tahoma"/>
          <w:sz w:val="24"/>
          <w:szCs w:val="24"/>
        </w:rPr>
        <w:t xml:space="preserve">                          ΟΧΙ  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Πρόσφατη</w:t>
      </w:r>
      <w:r w:rsidR="000442CA">
        <w:rPr>
          <w:rFonts w:ascii="Tahoma" w:hAnsi="Tahoma" w:cs="Tahoma"/>
          <w:sz w:val="24"/>
          <w:szCs w:val="24"/>
        </w:rPr>
        <w:t xml:space="preserve"> </w:t>
      </w:r>
      <w:r w:rsidRPr="008725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25CA">
        <w:rPr>
          <w:rFonts w:ascii="Tahoma" w:hAnsi="Tahoma" w:cs="Tahoma"/>
          <w:sz w:val="24"/>
          <w:szCs w:val="24"/>
        </w:rPr>
        <w:t>φυματινοαντίδραση</w:t>
      </w:r>
      <w:proofErr w:type="spellEnd"/>
      <w:r w:rsidR="000442CA">
        <w:rPr>
          <w:rFonts w:ascii="Tahoma" w:hAnsi="Tahoma" w:cs="Tahoma"/>
          <w:sz w:val="24"/>
          <w:szCs w:val="24"/>
        </w:rPr>
        <w:t xml:space="preserve"> </w:t>
      </w:r>
      <w:r w:rsidRPr="008725C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725CA">
        <w:rPr>
          <w:rFonts w:ascii="Tahoma" w:hAnsi="Tahoma" w:cs="Tahoma"/>
          <w:sz w:val="24"/>
          <w:szCs w:val="24"/>
          <w:lang w:val="en-US"/>
        </w:rPr>
        <w:t>mantoux</w:t>
      </w:r>
      <w:proofErr w:type="spellEnd"/>
      <w:r w:rsidRPr="008725CA">
        <w:rPr>
          <w:rFonts w:ascii="Tahoma" w:hAnsi="Tahoma" w:cs="Tahoma"/>
          <w:sz w:val="24"/>
          <w:szCs w:val="24"/>
          <w:lang w:val="en-US"/>
        </w:rPr>
        <w:t>):</w:t>
      </w:r>
      <w:r w:rsidRPr="008725CA">
        <w:rPr>
          <w:rFonts w:ascii="Tahoma" w:hAnsi="Tahoma" w:cs="Tahoma"/>
          <w:sz w:val="24"/>
          <w:szCs w:val="24"/>
        </w:rPr>
        <w:t>………………………………………</w:t>
      </w:r>
      <w:r w:rsidR="000442CA">
        <w:rPr>
          <w:rFonts w:ascii="Tahoma" w:hAnsi="Tahoma" w:cs="Tahoma"/>
          <w:sz w:val="24"/>
          <w:szCs w:val="24"/>
        </w:rPr>
        <w:t>…..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</w:t>
      </w:r>
      <w:r w:rsidR="000442CA">
        <w:rPr>
          <w:rFonts w:ascii="Tahoma" w:hAnsi="Tahoma" w:cs="Tahoma"/>
          <w:sz w:val="24"/>
          <w:szCs w:val="24"/>
        </w:rPr>
        <w:t>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Άλλες παρατηρήσεις:……………………………………………………………………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>……..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</w:t>
      </w:r>
      <w:r w:rsidR="000442CA">
        <w:rPr>
          <w:rFonts w:ascii="Tahoma" w:hAnsi="Tahoma" w:cs="Tahoma"/>
          <w:sz w:val="24"/>
          <w:szCs w:val="24"/>
        </w:rPr>
        <w:t>….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……</w:t>
      </w:r>
      <w:r w:rsidR="000442CA">
        <w:rPr>
          <w:rFonts w:ascii="Tahoma" w:hAnsi="Tahoma" w:cs="Tahoma"/>
          <w:sz w:val="24"/>
          <w:szCs w:val="24"/>
        </w:rPr>
        <w:t>….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 w:rsidR="008725CA" w:rsidRPr="008725CA">
        <w:rPr>
          <w:rFonts w:ascii="Tahoma" w:hAnsi="Tahoma" w:cs="Tahoma"/>
          <w:sz w:val="24"/>
          <w:szCs w:val="24"/>
        </w:rPr>
        <w:t>…...</w:t>
      </w:r>
      <w:r w:rsidR="000442CA">
        <w:rPr>
          <w:rFonts w:ascii="Tahoma" w:hAnsi="Tahoma" w:cs="Tahoma"/>
          <w:sz w:val="24"/>
          <w:szCs w:val="24"/>
        </w:rPr>
        <w:t>...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Βεβαιώνεται ότι: </w:t>
      </w:r>
    </w:p>
    <w:p w:rsidR="00784A9A" w:rsidRP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>ο/η…………………………………………………</w:t>
      </w:r>
      <w:r w:rsidR="000442CA">
        <w:rPr>
          <w:rFonts w:ascii="Tahoma" w:hAnsi="Tahoma" w:cs="Tahoma"/>
          <w:sz w:val="24"/>
          <w:szCs w:val="24"/>
        </w:rPr>
        <w:t xml:space="preserve">   </w:t>
      </w:r>
      <w:r w:rsidRPr="008725CA">
        <w:rPr>
          <w:rFonts w:ascii="Tahoma" w:hAnsi="Tahoma" w:cs="Tahoma"/>
          <w:sz w:val="24"/>
          <w:szCs w:val="24"/>
        </w:rPr>
        <w:t xml:space="preserve">είναι κλινικά και πνευματικά υγιής. Δεν πάσχει από λοιμώξεις ή μεταδοτικό νόσημα. </w:t>
      </w:r>
      <w:r w:rsidR="000442CA">
        <w:rPr>
          <w:rFonts w:ascii="Tahoma" w:hAnsi="Tahoma" w:cs="Tahoma"/>
          <w:sz w:val="24"/>
          <w:szCs w:val="24"/>
        </w:rPr>
        <w:t xml:space="preserve">                                           </w:t>
      </w:r>
      <w:r w:rsidRPr="008725CA">
        <w:rPr>
          <w:rFonts w:ascii="Tahoma" w:hAnsi="Tahoma" w:cs="Tahoma"/>
          <w:sz w:val="24"/>
          <w:szCs w:val="24"/>
        </w:rPr>
        <w:t>Έχει κάνει τους προβλεπόμενους εμβολιασμούς για την ηλικία του/της και μπορεί να φιλοξενηθεί σε Βρεφονηπιακό/Παιδικό Σταθμό.</w:t>
      </w:r>
    </w:p>
    <w:p w:rsidR="008725CA" w:rsidRDefault="00784A9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                 </w:t>
      </w:r>
    </w:p>
    <w:p w:rsidR="008725CA" w:rsidRPr="008725CA" w:rsidRDefault="008725C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784A9A" w:rsidRPr="008725CA">
        <w:rPr>
          <w:rFonts w:ascii="Tahoma" w:hAnsi="Tahoma" w:cs="Tahoma"/>
          <w:sz w:val="24"/>
          <w:szCs w:val="24"/>
        </w:rPr>
        <w:t xml:space="preserve">  </w:t>
      </w:r>
      <w:r w:rsidR="000442CA" w:rsidRPr="008725CA">
        <w:rPr>
          <w:rFonts w:ascii="Tahoma" w:hAnsi="Tahoma" w:cs="Tahoma"/>
          <w:sz w:val="24"/>
          <w:szCs w:val="24"/>
        </w:rPr>
        <w:t>Ημερομηνία</w:t>
      </w:r>
      <w:r w:rsidRPr="008725CA">
        <w:rPr>
          <w:rFonts w:ascii="Tahoma" w:hAnsi="Tahoma" w:cs="Tahoma"/>
          <w:sz w:val="24"/>
          <w:szCs w:val="24"/>
        </w:rPr>
        <w:t xml:space="preserve">  ___/___ /___</w:t>
      </w:r>
    </w:p>
    <w:p w:rsidR="008725CA" w:rsidRPr="008725CA" w:rsidRDefault="008725CA" w:rsidP="008725CA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     Ο/Η ΠΑΙΔΙΑΤΡΟΣ</w:t>
      </w:r>
    </w:p>
    <w:p w:rsidR="007F1926" w:rsidRPr="000442CA" w:rsidRDefault="008725CA" w:rsidP="007F1926">
      <w:pPr>
        <w:rPr>
          <w:rFonts w:ascii="Tahoma" w:hAnsi="Tahoma" w:cs="Tahoma"/>
          <w:sz w:val="24"/>
          <w:szCs w:val="24"/>
        </w:rPr>
      </w:pPr>
      <w:r w:rsidRPr="008725CA">
        <w:rPr>
          <w:rFonts w:ascii="Tahoma" w:hAnsi="Tahoma" w:cs="Tahoma"/>
          <w:sz w:val="24"/>
          <w:szCs w:val="24"/>
        </w:rPr>
        <w:t xml:space="preserve">                                           (υπογραφή-</w:t>
      </w:r>
      <w:proofErr w:type="spellStart"/>
      <w:r w:rsidRPr="008725CA">
        <w:rPr>
          <w:rFonts w:ascii="Tahoma" w:hAnsi="Tahoma" w:cs="Tahoma"/>
          <w:sz w:val="24"/>
          <w:szCs w:val="24"/>
        </w:rPr>
        <w:t>σφραγίδ</w:t>
      </w:r>
      <w:proofErr w:type="spellEnd"/>
      <w:r w:rsidRPr="008725CA">
        <w:rPr>
          <w:rFonts w:ascii="Tahoma" w:hAnsi="Tahoma" w:cs="Tahoma"/>
          <w:sz w:val="24"/>
          <w:szCs w:val="24"/>
        </w:rPr>
        <w:t>α)</w:t>
      </w:r>
    </w:p>
    <w:p w:rsidR="007F1926" w:rsidRPr="007F1926" w:rsidRDefault="007F1926" w:rsidP="007F1926">
      <w:pPr>
        <w:pStyle w:val="a3"/>
        <w:rPr>
          <w:sz w:val="28"/>
          <w:szCs w:val="28"/>
        </w:rPr>
      </w:pPr>
    </w:p>
    <w:p w:rsidR="007F1926" w:rsidRPr="007F1926" w:rsidRDefault="007F1926" w:rsidP="007F1926">
      <w:pPr>
        <w:pStyle w:val="a3"/>
        <w:rPr>
          <w:sz w:val="28"/>
          <w:szCs w:val="28"/>
        </w:rPr>
      </w:pPr>
    </w:p>
    <w:p w:rsidR="007F1926" w:rsidRPr="007F1926" w:rsidRDefault="007F1926" w:rsidP="007F1926">
      <w:pPr>
        <w:pStyle w:val="a3"/>
        <w:rPr>
          <w:sz w:val="28"/>
          <w:szCs w:val="28"/>
        </w:rPr>
      </w:pPr>
    </w:p>
    <w:sectPr w:rsidR="007F1926" w:rsidRPr="007F1926" w:rsidSect="00445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7AB"/>
    <w:multiLevelType w:val="hybridMultilevel"/>
    <w:tmpl w:val="A46E88F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EE50B9"/>
    <w:multiLevelType w:val="hybridMultilevel"/>
    <w:tmpl w:val="3F9C9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558ED"/>
    <w:multiLevelType w:val="hybridMultilevel"/>
    <w:tmpl w:val="8FB8205A"/>
    <w:lvl w:ilvl="0" w:tplc="0408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BAE2EBF"/>
    <w:multiLevelType w:val="hybridMultilevel"/>
    <w:tmpl w:val="2F80C3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470B3C"/>
    <w:multiLevelType w:val="hybridMultilevel"/>
    <w:tmpl w:val="E9FE48FC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5031"/>
    <w:multiLevelType w:val="hybridMultilevel"/>
    <w:tmpl w:val="7168FDD8"/>
    <w:lvl w:ilvl="0" w:tplc="0408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DB263B8"/>
    <w:multiLevelType w:val="hybridMultilevel"/>
    <w:tmpl w:val="9CD8B76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866"/>
    <w:rsid w:val="000442CA"/>
    <w:rsid w:val="000F260C"/>
    <w:rsid w:val="00445B26"/>
    <w:rsid w:val="004F3757"/>
    <w:rsid w:val="006D6D9B"/>
    <w:rsid w:val="00737866"/>
    <w:rsid w:val="00784A9A"/>
    <w:rsid w:val="007F1926"/>
    <w:rsid w:val="008725CA"/>
    <w:rsid w:val="00E3709E"/>
    <w:rsid w:val="00E7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2018-04-30T10:10:00Z</dcterms:created>
  <dcterms:modified xsi:type="dcterms:W3CDTF">2018-04-30T11:02:00Z</dcterms:modified>
</cp:coreProperties>
</file>