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0B" w:rsidRPr="006F6709" w:rsidRDefault="0096590B" w:rsidP="0096590B">
      <w:pPr>
        <w:pStyle w:val="a6"/>
      </w:pPr>
    </w:p>
    <w:tbl>
      <w:tblPr>
        <w:tblW w:w="9108" w:type="dxa"/>
        <w:tblLook w:val="01E0"/>
      </w:tblPr>
      <w:tblGrid>
        <w:gridCol w:w="3348"/>
        <w:gridCol w:w="5760"/>
      </w:tblGrid>
      <w:tr w:rsidR="0096590B" w:rsidRPr="006F6709" w:rsidTr="00106B28">
        <w:tc>
          <w:tcPr>
            <w:tcW w:w="3348" w:type="dxa"/>
          </w:tcPr>
          <w:p w:rsidR="0096590B" w:rsidRPr="006F6709" w:rsidRDefault="00D55DC7" w:rsidP="00106B2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eastAsia="el-GR"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Εικόνα 2" descr="ethno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590B" w:rsidRPr="006F6709">
              <w:rPr>
                <w:b/>
                <w:bCs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6590B" w:rsidRPr="006F6709" w:rsidRDefault="0096590B" w:rsidP="00106B28">
            <w:pPr>
              <w:pStyle w:val="3"/>
              <w:rPr>
                <w:sz w:val="24"/>
              </w:rPr>
            </w:pPr>
            <w:r w:rsidRPr="006F6709">
              <w:rPr>
                <w:sz w:val="24"/>
              </w:rPr>
              <w:t>ΕΛΛΗΝΙΚΗ ΔΗΜΟΚΡΑΤΙΑ</w:t>
            </w:r>
          </w:p>
          <w:p w:rsidR="0096590B" w:rsidRPr="006F6709" w:rsidRDefault="0096590B" w:rsidP="00106B28">
            <w:pPr>
              <w:pStyle w:val="2"/>
              <w:rPr>
                <w:iCs/>
                <w:lang w:eastAsia="en-US"/>
              </w:rPr>
            </w:pPr>
            <w:r w:rsidRPr="006F6709">
              <w:rPr>
                <w:iCs/>
                <w:lang w:eastAsia="en-US"/>
              </w:rPr>
              <w:t xml:space="preserve">    ΝΟΜΟΣ ΙΩΑΝΝΙΝΩΝ      </w:t>
            </w:r>
          </w:p>
          <w:p w:rsidR="0096590B" w:rsidRPr="006F6709" w:rsidRDefault="0096590B" w:rsidP="00106B28">
            <w:pPr>
              <w:pStyle w:val="2"/>
              <w:rPr>
                <w:iCs/>
                <w:lang w:eastAsia="en-US"/>
              </w:rPr>
            </w:pPr>
            <w:r w:rsidRPr="006F6709">
              <w:rPr>
                <w:iCs/>
                <w:lang w:eastAsia="en-US"/>
              </w:rPr>
              <w:t xml:space="preserve">      ΔΗΜΟΣ ΖΙΤΣΑΣ</w:t>
            </w:r>
          </w:p>
          <w:p w:rsidR="0096590B" w:rsidRPr="006F6709" w:rsidRDefault="0096590B" w:rsidP="00106B28">
            <w:pPr>
              <w:rPr>
                <w:b/>
                <w:bCs/>
              </w:rPr>
            </w:pPr>
            <w:r w:rsidRPr="006F6709">
              <w:rPr>
                <w:b/>
                <w:bCs/>
              </w:rPr>
              <w:t xml:space="preserve">     ΕΔΡΑ: ΕΛΕΟΥΣΑ</w:t>
            </w:r>
          </w:p>
          <w:p w:rsidR="0096590B" w:rsidRPr="00A51CF5" w:rsidRDefault="00A51CF5" w:rsidP="00106B28">
            <w:pPr>
              <w:pStyle w:val="2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Τηλ.: 26533-600</w:t>
            </w:r>
            <w:r>
              <w:rPr>
                <w:lang w:val="en-US" w:eastAsia="en-US"/>
              </w:rPr>
              <w:t>08</w:t>
            </w:r>
          </w:p>
        </w:tc>
        <w:tc>
          <w:tcPr>
            <w:tcW w:w="5760" w:type="dxa"/>
          </w:tcPr>
          <w:p w:rsidR="0096590B" w:rsidRPr="00CF1CFC" w:rsidRDefault="0096590B" w:rsidP="00106B28">
            <w:pPr>
              <w:rPr>
                <w:b/>
                <w:bCs/>
              </w:rPr>
            </w:pPr>
            <w:r w:rsidRPr="006F6709">
              <w:rPr>
                <w:b/>
                <w:bCs/>
              </w:rPr>
              <w:t xml:space="preserve">                     Ελεούσα  </w:t>
            </w:r>
            <w:r w:rsidR="00A51CF5">
              <w:rPr>
                <w:b/>
                <w:bCs/>
                <w:lang w:val="en-US"/>
              </w:rPr>
              <w:t>19</w:t>
            </w:r>
            <w:r w:rsidRPr="006F6709">
              <w:rPr>
                <w:b/>
                <w:bCs/>
              </w:rPr>
              <w:t xml:space="preserve"> - </w:t>
            </w:r>
            <w:r w:rsidR="00AB636A">
              <w:rPr>
                <w:b/>
                <w:bCs/>
              </w:rPr>
              <w:t>0</w:t>
            </w:r>
            <w:r w:rsidR="00A51CF5">
              <w:rPr>
                <w:b/>
                <w:bCs/>
                <w:lang w:val="en-US"/>
              </w:rPr>
              <w:t>3</w:t>
            </w:r>
            <w:r w:rsidRPr="006F6709">
              <w:rPr>
                <w:b/>
                <w:bCs/>
              </w:rPr>
              <w:t xml:space="preserve"> </w:t>
            </w:r>
            <w:r w:rsidR="00F65506">
              <w:rPr>
                <w:b/>
                <w:bCs/>
              </w:rPr>
              <w:t>-</w:t>
            </w:r>
            <w:r w:rsidRPr="006F6709">
              <w:rPr>
                <w:b/>
                <w:bCs/>
              </w:rPr>
              <w:t xml:space="preserve"> 201</w:t>
            </w:r>
            <w:r w:rsidR="0018692E" w:rsidRPr="00CF1CFC">
              <w:rPr>
                <w:b/>
                <w:bCs/>
              </w:rPr>
              <w:t>5</w:t>
            </w:r>
          </w:p>
          <w:p w:rsidR="0096590B" w:rsidRPr="00337EC5" w:rsidRDefault="0096590B" w:rsidP="00CF1CFC">
            <w:pPr>
              <w:pStyle w:val="1"/>
              <w:rPr>
                <w:b/>
                <w:u w:val="none"/>
              </w:rPr>
            </w:pPr>
            <w:r w:rsidRPr="006F6709">
              <w:rPr>
                <w:bCs/>
                <w:u w:val="none"/>
              </w:rPr>
              <w:t xml:space="preserve">                     </w:t>
            </w:r>
            <w:r w:rsidR="00337EC5">
              <w:rPr>
                <w:b/>
                <w:u w:val="none"/>
              </w:rPr>
              <w:t>Αρ. Πρωτ.</w:t>
            </w:r>
            <w:r w:rsidR="00337EC5">
              <w:rPr>
                <w:b/>
                <w:u w:val="none"/>
                <w:lang w:val="en-PH"/>
              </w:rPr>
              <w:t>:</w:t>
            </w:r>
            <w:r w:rsidR="00337EC5">
              <w:rPr>
                <w:b/>
                <w:u w:val="none"/>
              </w:rPr>
              <w:t xml:space="preserve"> </w:t>
            </w:r>
            <w:r w:rsidR="00D01AA1">
              <w:rPr>
                <w:b/>
                <w:u w:val="none"/>
              </w:rPr>
              <w:t>4592</w:t>
            </w:r>
          </w:p>
          <w:p w:rsidR="00CF1CFC" w:rsidRPr="00AB636A" w:rsidRDefault="00CF1CFC" w:rsidP="00CF1CFC">
            <w:pPr>
              <w:rPr>
                <w:lang w:eastAsia="el-GR"/>
              </w:rPr>
            </w:pPr>
          </w:p>
          <w:p w:rsidR="0096590B" w:rsidRPr="006F6709" w:rsidRDefault="0096590B" w:rsidP="00106B28">
            <w:pPr>
              <w:spacing w:line="360" w:lineRule="auto"/>
              <w:rPr>
                <w:b/>
                <w:bCs/>
              </w:rPr>
            </w:pPr>
            <w:r w:rsidRPr="006F6709">
              <w:rPr>
                <w:b/>
                <w:bCs/>
              </w:rPr>
              <w:t xml:space="preserve">       </w:t>
            </w:r>
            <w:r w:rsidRPr="006F6709">
              <w:rPr>
                <w:b/>
                <w:bCs/>
                <w:u w:val="single"/>
              </w:rPr>
              <w:t xml:space="preserve">ΠΡΟΣ: </w:t>
            </w:r>
            <w:r w:rsidRPr="006F6709">
              <w:rPr>
                <w:b/>
                <w:bCs/>
              </w:rPr>
              <w:t>Τα μέλη της Οικονομικής Επιτροπής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6F6709">
              <w:rPr>
                <w:b/>
                <w:bCs/>
              </w:rPr>
              <w:t>Σταλίκα Γεώργιο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6F6709">
              <w:rPr>
                <w:b/>
                <w:bCs/>
              </w:rPr>
              <w:t>Σφήκα Νικόλαο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6F6709">
              <w:rPr>
                <w:b/>
                <w:bCs/>
              </w:rPr>
              <w:t>Παπαδημητρίου Χριστίνα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6F6709">
              <w:rPr>
                <w:b/>
                <w:bCs/>
              </w:rPr>
              <w:t>Μαλισσόβα Παναγιώτη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6F6709">
              <w:rPr>
                <w:b/>
                <w:bCs/>
              </w:rPr>
              <w:t>Γκαραλέα Δημήτριο</w:t>
            </w:r>
          </w:p>
          <w:p w:rsidR="0096590B" w:rsidRPr="006F6709" w:rsidRDefault="0096590B" w:rsidP="0096590B">
            <w:pPr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6F6709">
              <w:rPr>
                <w:b/>
                <w:bCs/>
              </w:rPr>
              <w:t>Γαρδίκο Βασίλειο</w:t>
            </w:r>
          </w:p>
          <w:p w:rsidR="0096590B" w:rsidRPr="006F6709" w:rsidRDefault="0096590B" w:rsidP="00106B28">
            <w:pPr>
              <w:ind w:left="360"/>
              <w:jc w:val="both"/>
              <w:rPr>
                <w:b/>
                <w:bCs/>
              </w:rPr>
            </w:pPr>
          </w:p>
        </w:tc>
      </w:tr>
    </w:tbl>
    <w:p w:rsidR="009F426E" w:rsidRDefault="009F426E">
      <w:pPr>
        <w:pStyle w:val="a6"/>
      </w:pPr>
    </w:p>
    <w:p w:rsidR="00300B25" w:rsidRDefault="00133874">
      <w:pPr>
        <w:pStyle w:val="a3"/>
        <w:ind w:right="26"/>
        <w:rPr>
          <w:b/>
          <w:bCs/>
        </w:rPr>
      </w:pPr>
      <w:r>
        <w:rPr>
          <w:b/>
          <w:bCs/>
        </w:rPr>
        <w:t xml:space="preserve">     </w:t>
      </w:r>
      <w:r w:rsidR="009F426E" w:rsidRPr="00C219B4">
        <w:rPr>
          <w:b/>
          <w:bCs/>
        </w:rPr>
        <w:t xml:space="preserve">Σας προσκαλώ σε </w:t>
      </w:r>
      <w:r w:rsidR="009735FC" w:rsidRPr="00C219B4">
        <w:rPr>
          <w:b/>
          <w:bCs/>
        </w:rPr>
        <w:t>τακτική</w:t>
      </w:r>
      <w:r w:rsidR="009F426E" w:rsidRPr="00C219B4">
        <w:rPr>
          <w:b/>
          <w:bCs/>
        </w:rPr>
        <w:t xml:space="preserve"> συνεδρίαση, που θα γίνει στο Δημοτικό Κατάστημα στις </w:t>
      </w:r>
      <w:r w:rsidR="00A51CF5" w:rsidRPr="00A51CF5">
        <w:rPr>
          <w:b/>
          <w:bCs/>
        </w:rPr>
        <w:t>23</w:t>
      </w:r>
      <w:r w:rsidR="009F426E" w:rsidRPr="00C219B4">
        <w:rPr>
          <w:b/>
          <w:bCs/>
        </w:rPr>
        <w:t xml:space="preserve"> </w:t>
      </w:r>
      <w:r w:rsidR="00224441">
        <w:rPr>
          <w:b/>
          <w:bCs/>
        </w:rPr>
        <w:t>Μαρτίου</w:t>
      </w:r>
      <w:r w:rsidR="009F426E" w:rsidRPr="00C219B4">
        <w:rPr>
          <w:b/>
          <w:bCs/>
        </w:rPr>
        <w:t xml:space="preserve"> 201</w:t>
      </w:r>
      <w:r w:rsidR="009735FC" w:rsidRPr="00C219B4">
        <w:rPr>
          <w:b/>
          <w:bCs/>
        </w:rPr>
        <w:t>5</w:t>
      </w:r>
      <w:r w:rsidR="009F426E" w:rsidRPr="00C219B4">
        <w:rPr>
          <w:b/>
          <w:bCs/>
        </w:rPr>
        <w:t xml:space="preserve"> ημέρα </w:t>
      </w:r>
      <w:r w:rsidR="00A51CF5">
        <w:rPr>
          <w:b/>
          <w:bCs/>
        </w:rPr>
        <w:t>Δευτέρα</w:t>
      </w:r>
      <w:r w:rsidR="000F7A6C">
        <w:rPr>
          <w:b/>
          <w:bCs/>
        </w:rPr>
        <w:t xml:space="preserve"> και ώρα 15.0</w:t>
      </w:r>
      <w:r w:rsidR="009F426E" w:rsidRPr="00C219B4">
        <w:rPr>
          <w:b/>
          <w:bCs/>
        </w:rPr>
        <w:t xml:space="preserve">0 </w:t>
      </w:r>
      <w:r w:rsidR="009735FC" w:rsidRPr="00C219B4">
        <w:rPr>
          <w:b/>
          <w:bCs/>
        </w:rPr>
        <w:t>μ</w:t>
      </w:r>
      <w:r w:rsidR="009F426E" w:rsidRPr="00C219B4">
        <w:rPr>
          <w:b/>
          <w:bCs/>
        </w:rPr>
        <w:t>.μ. για συζήτηση και λήψη αποφάσεων πάνω στα εξής θέματα της ημερήσιας διάταξης:</w:t>
      </w:r>
    </w:p>
    <w:p w:rsidR="00E23067" w:rsidRPr="00317823" w:rsidRDefault="00E23067">
      <w:pPr>
        <w:pStyle w:val="a3"/>
        <w:ind w:right="26"/>
        <w:rPr>
          <w:b/>
          <w:bCs/>
        </w:rPr>
      </w:pPr>
    </w:p>
    <w:p w:rsidR="009F426E" w:rsidRDefault="00001735">
      <w:pPr>
        <w:pStyle w:val="a3"/>
        <w:numPr>
          <w:ilvl w:val="0"/>
          <w:numId w:val="11"/>
        </w:numPr>
        <w:ind w:right="28"/>
        <w:rPr>
          <w:b/>
          <w:bCs/>
        </w:rPr>
      </w:pPr>
      <w:r w:rsidRPr="00143A3F">
        <w:rPr>
          <w:b/>
          <w:bCs/>
        </w:rPr>
        <w:t>Έγκριση διάθεσης</w:t>
      </w:r>
      <w:r w:rsidR="009F426E" w:rsidRPr="00143A3F">
        <w:rPr>
          <w:b/>
          <w:bCs/>
        </w:rPr>
        <w:t xml:space="preserve"> ειδικευμένων πιστώσεων που φέρονται εγγεγραμμένες στον προϋπολογισμό οικον. έτους 201</w:t>
      </w:r>
      <w:r w:rsidR="00F670E4" w:rsidRPr="00143A3F">
        <w:rPr>
          <w:b/>
          <w:bCs/>
        </w:rPr>
        <w:t>5.</w:t>
      </w:r>
    </w:p>
    <w:p w:rsidR="008770FB" w:rsidRDefault="00A51CF5" w:rsidP="00F5453F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</w:rPr>
        <w:t xml:space="preserve">Λήψη απόφασης για την αποδοχή ή μη γνωμοδότησης δικηγόρου επί αιτήματος εταιρείας </w:t>
      </w:r>
      <w:r>
        <w:rPr>
          <w:b/>
          <w:lang w:val="en-US"/>
        </w:rPr>
        <w:t>CED</w:t>
      </w:r>
      <w:r w:rsidRPr="00A51CF5">
        <w:rPr>
          <w:b/>
        </w:rPr>
        <w:t xml:space="preserve"> </w:t>
      </w:r>
      <w:r>
        <w:rPr>
          <w:b/>
          <w:lang w:val="en-US"/>
        </w:rPr>
        <w:t>GREECE</w:t>
      </w:r>
      <w:r w:rsidRPr="00A51CF5">
        <w:rPr>
          <w:b/>
        </w:rPr>
        <w:t xml:space="preserve"> </w:t>
      </w:r>
      <w:r>
        <w:rPr>
          <w:b/>
        </w:rPr>
        <w:t xml:space="preserve">για καταβολή αποζημίωσης για υλικές ζημιές που προκλήθηκαν στο όχημα του λόγω εργασιών επί της οδού Κύπρου </w:t>
      </w:r>
    </w:p>
    <w:p w:rsidR="00130DEB" w:rsidRPr="00130DEB" w:rsidRDefault="00130DEB" w:rsidP="00130DEB">
      <w:pPr>
        <w:pStyle w:val="a3"/>
        <w:numPr>
          <w:ilvl w:val="0"/>
          <w:numId w:val="11"/>
        </w:numPr>
        <w:ind w:right="28"/>
        <w:rPr>
          <w:b/>
          <w:bCs/>
        </w:rPr>
      </w:pPr>
      <w:r w:rsidRPr="00130DEB">
        <w:rPr>
          <w:b/>
          <w:bCs/>
        </w:rPr>
        <w:t>Εγκριση πρακτικών Δημοπρασίας εκμίσθωσης καλλιεργήσιμης έκτασης στη θέση «ΜΠΟΥΚΑΡΙΑΤΣΑ» Τ.Κ. Ροδοτοπίου.</w:t>
      </w:r>
    </w:p>
    <w:p w:rsidR="00130DEB" w:rsidRDefault="00130DEB" w:rsidP="00130DEB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 xml:space="preserve"> Εγκριση πρακτικών Δημοπρασίας εκμίσθωσης καλλιεργήσιμης έκτασης στη θέση «ΛΙΑΝΗ» Τ.Κ. Ροδοτοπίου.</w:t>
      </w:r>
    </w:p>
    <w:p w:rsidR="00130DEB" w:rsidRPr="00973F0F" w:rsidRDefault="00130DEB" w:rsidP="00130DEB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>Εγκριση πρακτικών Δημοπρασίας εκμίσθωσης καλλιεργήσιμης έκτασης στη θέση «ΚΑΣΣΗΣ» Τ.Κ. Ροδοτοπίου.</w:t>
      </w:r>
    </w:p>
    <w:p w:rsidR="00DD3522" w:rsidRPr="002A59C5" w:rsidRDefault="00973F0F" w:rsidP="002A59C5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>Ορισμός Δικηγόρου για παροχή γνωμοδότησης σχετικά με αίτηση κ. Αλιπράντη Αικατερίνης με θέμα αποζημίωση υλ</w:t>
      </w:r>
      <w:r w:rsidR="00F741C2">
        <w:rPr>
          <w:b/>
          <w:bCs/>
        </w:rPr>
        <w:t>ικών ζημιών που υπέστη το αυτοκίνητό</w:t>
      </w:r>
      <w:r>
        <w:rPr>
          <w:b/>
          <w:bCs/>
        </w:rPr>
        <w:t xml:space="preserve"> της στο Δ.Κ. Ελεούσας.</w:t>
      </w:r>
    </w:p>
    <w:p w:rsidR="00DD3522" w:rsidRDefault="00DE1B87" w:rsidP="00DD3522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>Κατακύρωση πρόχειρου διαγωνισμού για την</w:t>
      </w:r>
      <w:r w:rsidR="00337EC5">
        <w:rPr>
          <w:b/>
          <w:bCs/>
        </w:rPr>
        <w:t xml:space="preserve"> εκτέλεση εργασίας</w:t>
      </w:r>
      <w:r w:rsidR="00F741C2">
        <w:rPr>
          <w:b/>
          <w:bCs/>
        </w:rPr>
        <w:t xml:space="preserve"> «Συντήρηση γηπέδων</w:t>
      </w:r>
      <w:r>
        <w:rPr>
          <w:b/>
          <w:bCs/>
        </w:rPr>
        <w:t xml:space="preserve"> Δ.Ζίτσας»</w:t>
      </w:r>
    </w:p>
    <w:p w:rsidR="00F23005" w:rsidRDefault="00F23005" w:rsidP="00DD3522">
      <w:pPr>
        <w:pStyle w:val="a3"/>
        <w:numPr>
          <w:ilvl w:val="0"/>
          <w:numId w:val="11"/>
        </w:numPr>
        <w:ind w:right="28"/>
        <w:rPr>
          <w:b/>
          <w:bCs/>
        </w:rPr>
      </w:pPr>
      <w:r>
        <w:rPr>
          <w:b/>
          <w:bCs/>
        </w:rPr>
        <w:t>Κατακύρωση ανοιχτού διαγωνισμού για το έργο «Διαμόρφωση Κεντρικής Πλατείας Δημαρχείου &amp; Περιβάλλοντος χώρου του Δ.Ζίτσας</w:t>
      </w:r>
      <w:r w:rsidR="00F741C2">
        <w:rPr>
          <w:b/>
          <w:bCs/>
        </w:rPr>
        <w:t>»</w:t>
      </w:r>
    </w:p>
    <w:p w:rsidR="00130DEB" w:rsidRPr="007C57E5" w:rsidRDefault="00130DEB" w:rsidP="00130DEB">
      <w:pPr>
        <w:pStyle w:val="a3"/>
        <w:ind w:left="720" w:right="28"/>
        <w:rPr>
          <w:b/>
          <w:bCs/>
        </w:rPr>
      </w:pPr>
    </w:p>
    <w:p w:rsidR="008276E2" w:rsidRPr="00462FFF" w:rsidRDefault="008276E2" w:rsidP="007769B7">
      <w:pPr>
        <w:pStyle w:val="a3"/>
        <w:ind w:left="360" w:right="28"/>
        <w:rPr>
          <w:b/>
          <w:bCs/>
        </w:rPr>
      </w:pPr>
    </w:p>
    <w:p w:rsidR="009F426E" w:rsidRPr="00462FFF" w:rsidRDefault="009F426E">
      <w:pPr>
        <w:pStyle w:val="a3"/>
        <w:ind w:left="360" w:right="28"/>
        <w:rPr>
          <w:b/>
          <w:bCs/>
        </w:rPr>
      </w:pPr>
      <w:r w:rsidRPr="00462FFF">
        <w:rPr>
          <w:b/>
          <w:bCs/>
        </w:rPr>
        <w:t xml:space="preserve">                                     </w:t>
      </w:r>
      <w:r w:rsidR="00940440" w:rsidRPr="00462FFF">
        <w:rPr>
          <w:b/>
          <w:bCs/>
        </w:rPr>
        <w:t xml:space="preserve">                                     </w:t>
      </w:r>
      <w:r w:rsidRPr="00462FFF">
        <w:rPr>
          <w:b/>
          <w:bCs/>
        </w:rPr>
        <w:t>Ο  ΔΗΜΑΡΧΟΣ</w:t>
      </w:r>
    </w:p>
    <w:p w:rsidR="009F426E" w:rsidRPr="00462FFF" w:rsidRDefault="009F426E">
      <w:pPr>
        <w:rPr>
          <w:b/>
          <w:bCs/>
        </w:rPr>
      </w:pPr>
    </w:p>
    <w:p w:rsidR="007D02DC" w:rsidRPr="007C57E5" w:rsidRDefault="007D02DC">
      <w:pPr>
        <w:rPr>
          <w:b/>
          <w:bCs/>
        </w:rPr>
      </w:pPr>
    </w:p>
    <w:p w:rsidR="009F426E" w:rsidRPr="00462FFF" w:rsidRDefault="009F426E">
      <w:pPr>
        <w:rPr>
          <w:b/>
          <w:bCs/>
        </w:rPr>
      </w:pPr>
      <w:r w:rsidRPr="00462FFF">
        <w:rPr>
          <w:b/>
          <w:bCs/>
        </w:rPr>
        <w:t xml:space="preserve">                                                                        </w:t>
      </w:r>
      <w:r w:rsidR="00E00FF1">
        <w:rPr>
          <w:b/>
          <w:bCs/>
        </w:rPr>
        <w:t xml:space="preserve">  </w:t>
      </w:r>
      <w:r w:rsidR="007C57E5">
        <w:rPr>
          <w:b/>
          <w:bCs/>
        </w:rPr>
        <w:t xml:space="preserve">  </w:t>
      </w:r>
      <w:r w:rsidR="00E00FF1">
        <w:rPr>
          <w:b/>
          <w:bCs/>
        </w:rPr>
        <w:t xml:space="preserve"> ΠΛΙΑΚΟΣ ΜΙΧΑΗΛ</w:t>
      </w:r>
    </w:p>
    <w:sectPr w:rsidR="009F426E" w:rsidRPr="00462F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E1"/>
    <w:multiLevelType w:val="hybridMultilevel"/>
    <w:tmpl w:val="13808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83819"/>
    <w:multiLevelType w:val="hybridMultilevel"/>
    <w:tmpl w:val="92B00034"/>
    <w:lvl w:ilvl="0" w:tplc="36E20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11991"/>
    <w:multiLevelType w:val="hybridMultilevel"/>
    <w:tmpl w:val="5344E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92924"/>
    <w:multiLevelType w:val="hybridMultilevel"/>
    <w:tmpl w:val="A4A03476"/>
    <w:lvl w:ilvl="0" w:tplc="F1B2027C">
      <w:start w:val="2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4AF10E7"/>
    <w:multiLevelType w:val="hybridMultilevel"/>
    <w:tmpl w:val="DF0C8CDA"/>
    <w:lvl w:ilvl="0" w:tplc="5D0CF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F45EC"/>
    <w:multiLevelType w:val="hybridMultilevel"/>
    <w:tmpl w:val="E2208740"/>
    <w:lvl w:ilvl="0" w:tplc="18B8ADFA">
      <w:start w:val="20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A1F34A6"/>
    <w:multiLevelType w:val="hybridMultilevel"/>
    <w:tmpl w:val="0E205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96FA8"/>
    <w:multiLevelType w:val="hybridMultilevel"/>
    <w:tmpl w:val="C306415E"/>
    <w:lvl w:ilvl="0" w:tplc="36E20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E22BF0"/>
    <w:multiLevelType w:val="hybridMultilevel"/>
    <w:tmpl w:val="8A7C47F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A1D6F"/>
    <w:multiLevelType w:val="hybridMultilevel"/>
    <w:tmpl w:val="41E41A94"/>
    <w:lvl w:ilvl="0" w:tplc="CEB46222">
      <w:start w:val="33"/>
      <w:numFmt w:val="decimal"/>
      <w:lvlText w:val="%1.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47DD35DB"/>
    <w:multiLevelType w:val="hybridMultilevel"/>
    <w:tmpl w:val="7452E3A2"/>
    <w:lvl w:ilvl="0" w:tplc="FA647C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70CD42AB"/>
    <w:multiLevelType w:val="hybridMultilevel"/>
    <w:tmpl w:val="98EAC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617B3"/>
    <w:multiLevelType w:val="hybridMultilevel"/>
    <w:tmpl w:val="B770BE16"/>
    <w:lvl w:ilvl="0" w:tplc="FA647C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2F02AA1"/>
    <w:multiLevelType w:val="hybridMultilevel"/>
    <w:tmpl w:val="5936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8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1735"/>
    <w:rsid w:val="00001735"/>
    <w:rsid w:val="000070E0"/>
    <w:rsid w:val="00024ABC"/>
    <w:rsid w:val="000E32C0"/>
    <w:rsid w:val="000F2D60"/>
    <w:rsid w:val="000F630A"/>
    <w:rsid w:val="000F7A6C"/>
    <w:rsid w:val="00106B28"/>
    <w:rsid w:val="00107C38"/>
    <w:rsid w:val="00121E5D"/>
    <w:rsid w:val="00130DEB"/>
    <w:rsid w:val="00133874"/>
    <w:rsid w:val="00143A3F"/>
    <w:rsid w:val="00177FC6"/>
    <w:rsid w:val="0018692E"/>
    <w:rsid w:val="00193399"/>
    <w:rsid w:val="001A494E"/>
    <w:rsid w:val="001B5D27"/>
    <w:rsid w:val="001D2075"/>
    <w:rsid w:val="001F191D"/>
    <w:rsid w:val="00224441"/>
    <w:rsid w:val="00247CDE"/>
    <w:rsid w:val="00252904"/>
    <w:rsid w:val="00261010"/>
    <w:rsid w:val="002673B1"/>
    <w:rsid w:val="00271AD8"/>
    <w:rsid w:val="002A59C5"/>
    <w:rsid w:val="002C63BA"/>
    <w:rsid w:val="002D09EC"/>
    <w:rsid w:val="002E7CD3"/>
    <w:rsid w:val="00300B25"/>
    <w:rsid w:val="00307DB9"/>
    <w:rsid w:val="00316151"/>
    <w:rsid w:val="00317823"/>
    <w:rsid w:val="00337EC5"/>
    <w:rsid w:val="00342D9C"/>
    <w:rsid w:val="0037164E"/>
    <w:rsid w:val="0039165F"/>
    <w:rsid w:val="0039482A"/>
    <w:rsid w:val="003A0BDE"/>
    <w:rsid w:val="003E2AC3"/>
    <w:rsid w:val="00437C10"/>
    <w:rsid w:val="0045429F"/>
    <w:rsid w:val="00462FFF"/>
    <w:rsid w:val="004B1836"/>
    <w:rsid w:val="004B6E95"/>
    <w:rsid w:val="004D12D3"/>
    <w:rsid w:val="0051126E"/>
    <w:rsid w:val="005130B5"/>
    <w:rsid w:val="00530DCE"/>
    <w:rsid w:val="005E029D"/>
    <w:rsid w:val="00604E86"/>
    <w:rsid w:val="0061637C"/>
    <w:rsid w:val="0063027B"/>
    <w:rsid w:val="006315E5"/>
    <w:rsid w:val="006360DC"/>
    <w:rsid w:val="00645A0E"/>
    <w:rsid w:val="0066155A"/>
    <w:rsid w:val="00690E6F"/>
    <w:rsid w:val="006D0931"/>
    <w:rsid w:val="006E4D14"/>
    <w:rsid w:val="006F57FE"/>
    <w:rsid w:val="007340C3"/>
    <w:rsid w:val="00752EF6"/>
    <w:rsid w:val="007769B7"/>
    <w:rsid w:val="00796E7A"/>
    <w:rsid w:val="007A388E"/>
    <w:rsid w:val="007C57E5"/>
    <w:rsid w:val="007D02DC"/>
    <w:rsid w:val="007D7A89"/>
    <w:rsid w:val="0082134F"/>
    <w:rsid w:val="008276E2"/>
    <w:rsid w:val="008521AB"/>
    <w:rsid w:val="00874E5A"/>
    <w:rsid w:val="008770FB"/>
    <w:rsid w:val="008D4935"/>
    <w:rsid w:val="00917FBE"/>
    <w:rsid w:val="00932ED8"/>
    <w:rsid w:val="00940440"/>
    <w:rsid w:val="009410FF"/>
    <w:rsid w:val="0094468A"/>
    <w:rsid w:val="0096590B"/>
    <w:rsid w:val="009735FC"/>
    <w:rsid w:val="00973F0F"/>
    <w:rsid w:val="00990979"/>
    <w:rsid w:val="009B5FC2"/>
    <w:rsid w:val="009C67E7"/>
    <w:rsid w:val="009E505A"/>
    <w:rsid w:val="009F426E"/>
    <w:rsid w:val="00A51CF5"/>
    <w:rsid w:val="00AA7C92"/>
    <w:rsid w:val="00AB636A"/>
    <w:rsid w:val="00AD3AD3"/>
    <w:rsid w:val="00AE076E"/>
    <w:rsid w:val="00AF2941"/>
    <w:rsid w:val="00B23953"/>
    <w:rsid w:val="00B437EA"/>
    <w:rsid w:val="00B43F38"/>
    <w:rsid w:val="00B52804"/>
    <w:rsid w:val="00B87C2E"/>
    <w:rsid w:val="00B968E3"/>
    <w:rsid w:val="00B96BEB"/>
    <w:rsid w:val="00BB1053"/>
    <w:rsid w:val="00BC357A"/>
    <w:rsid w:val="00BD14BD"/>
    <w:rsid w:val="00BE20E1"/>
    <w:rsid w:val="00BF07D8"/>
    <w:rsid w:val="00C219B4"/>
    <w:rsid w:val="00C369A0"/>
    <w:rsid w:val="00C86398"/>
    <w:rsid w:val="00C92734"/>
    <w:rsid w:val="00CB43F6"/>
    <w:rsid w:val="00CE356D"/>
    <w:rsid w:val="00CE39B9"/>
    <w:rsid w:val="00CF1CFC"/>
    <w:rsid w:val="00D0071F"/>
    <w:rsid w:val="00D01AA1"/>
    <w:rsid w:val="00D1225F"/>
    <w:rsid w:val="00D23008"/>
    <w:rsid w:val="00D26027"/>
    <w:rsid w:val="00D4284F"/>
    <w:rsid w:val="00D45E73"/>
    <w:rsid w:val="00D47AE5"/>
    <w:rsid w:val="00D55DC7"/>
    <w:rsid w:val="00D6502E"/>
    <w:rsid w:val="00D80862"/>
    <w:rsid w:val="00DB71B3"/>
    <w:rsid w:val="00DD3522"/>
    <w:rsid w:val="00DD7520"/>
    <w:rsid w:val="00DE1B87"/>
    <w:rsid w:val="00E00FF1"/>
    <w:rsid w:val="00E23067"/>
    <w:rsid w:val="00E81FF4"/>
    <w:rsid w:val="00EC14A0"/>
    <w:rsid w:val="00EC4B71"/>
    <w:rsid w:val="00EF30B9"/>
    <w:rsid w:val="00EF6EE2"/>
    <w:rsid w:val="00F00FFF"/>
    <w:rsid w:val="00F129E3"/>
    <w:rsid w:val="00F20BCB"/>
    <w:rsid w:val="00F23005"/>
    <w:rsid w:val="00F351ED"/>
    <w:rsid w:val="00F44933"/>
    <w:rsid w:val="00F5453F"/>
    <w:rsid w:val="00F65506"/>
    <w:rsid w:val="00F670E4"/>
    <w:rsid w:val="00F7306D"/>
    <w:rsid w:val="00F741C2"/>
    <w:rsid w:val="00F74223"/>
    <w:rsid w:val="00F7676A"/>
    <w:rsid w:val="00FC7EBF"/>
    <w:rsid w:val="00FE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u w:val="single"/>
      <w:lang w:eastAsia="el-GR"/>
    </w:rPr>
  </w:style>
  <w:style w:type="paragraph" w:styleId="2">
    <w:name w:val="heading 2"/>
    <w:basedOn w:val="a"/>
    <w:next w:val="a"/>
    <w:link w:val="2Char"/>
    <w:qFormat/>
    <w:pPr>
      <w:keepNext/>
      <w:outlineLvl w:val="1"/>
    </w:pPr>
    <w:rPr>
      <w:b/>
      <w:bCs/>
      <w:lang w:eastAsia="el-GR"/>
    </w:rPr>
  </w:style>
  <w:style w:type="paragraph" w:styleId="3">
    <w:name w:val="heading 3"/>
    <w:basedOn w:val="a"/>
    <w:next w:val="a"/>
    <w:link w:val="3Char"/>
    <w:qFormat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pPr>
      <w:ind w:left="420"/>
      <w:jc w:val="both"/>
    </w:pPr>
    <w:rPr>
      <w:lang w:eastAsia="el-GR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rFonts w:ascii="Arial" w:hAnsi="Arial"/>
      <w:sz w:val="22"/>
      <w:szCs w:val="22"/>
      <w:lang w:eastAsia="el-GR"/>
    </w:rPr>
  </w:style>
  <w:style w:type="paragraph" w:styleId="a5">
    <w:name w:val="Body Text"/>
    <w:basedOn w:val="a"/>
    <w:semiHidden/>
    <w:rPr>
      <w:b/>
      <w:bCs/>
    </w:rPr>
  </w:style>
  <w:style w:type="paragraph" w:styleId="a6">
    <w:name w:val="Title"/>
    <w:basedOn w:val="a"/>
    <w:link w:val="Char0"/>
    <w:qFormat/>
    <w:pPr>
      <w:ind w:left="420"/>
      <w:jc w:val="center"/>
    </w:pPr>
    <w:rPr>
      <w:b/>
      <w:bCs/>
    </w:rPr>
  </w:style>
  <w:style w:type="character" w:customStyle="1" w:styleId="Char">
    <w:name w:val="Σώμα κείμενου με εσοχή Char"/>
    <w:basedOn w:val="a0"/>
    <w:link w:val="a3"/>
    <w:semiHidden/>
    <w:rsid w:val="00B87C2E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96590B"/>
    <w:rPr>
      <w:sz w:val="24"/>
      <w:szCs w:val="24"/>
      <w:u w:val="single"/>
    </w:rPr>
  </w:style>
  <w:style w:type="character" w:customStyle="1" w:styleId="2Char">
    <w:name w:val="Επικεφαλίδα 2 Char"/>
    <w:basedOn w:val="a0"/>
    <w:link w:val="2"/>
    <w:rsid w:val="0096590B"/>
    <w:rPr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96590B"/>
    <w:rPr>
      <w:b/>
      <w:bCs/>
      <w:sz w:val="22"/>
      <w:szCs w:val="24"/>
      <w:lang w:eastAsia="en-US"/>
    </w:rPr>
  </w:style>
  <w:style w:type="character" w:customStyle="1" w:styleId="Char0">
    <w:name w:val="Τίτλος Char"/>
    <w:basedOn w:val="a0"/>
    <w:link w:val="a6"/>
    <w:rsid w:val="0096590B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fdvxc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lina</cp:lastModifiedBy>
  <cp:revision>1</cp:revision>
  <cp:lastPrinted>2015-03-19T10:19:00Z</cp:lastPrinted>
  <dcterms:created xsi:type="dcterms:W3CDTF">2015-03-18T11:54:00Z</dcterms:created>
  <dcterms:modified xsi:type="dcterms:W3CDTF">2015-03-19T11:56:00Z</dcterms:modified>
</cp:coreProperties>
</file>