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313C" w:rsidRDefault="00C9313C" w:rsidP="00C9313C">
      <w:pPr>
        <w:spacing w:after="0"/>
        <w:rPr>
          <w:b/>
          <w:szCs w:val="22"/>
        </w:rPr>
      </w:pPr>
    </w:p>
    <w:tbl>
      <w:tblPr>
        <w:tblW w:w="9851" w:type="dxa"/>
        <w:tblLayout w:type="fixed"/>
        <w:tblCellMar>
          <w:left w:w="70" w:type="dxa"/>
          <w:right w:w="70" w:type="dxa"/>
        </w:tblCellMar>
        <w:tblLook w:val="0000"/>
      </w:tblPr>
      <w:tblGrid>
        <w:gridCol w:w="3969"/>
        <w:gridCol w:w="2338"/>
        <w:gridCol w:w="3544"/>
      </w:tblGrid>
      <w:tr w:rsidR="00C9313C" w:rsidRPr="0028240C" w:rsidTr="00C9313C">
        <w:trPr>
          <w:cantSplit/>
          <w:trHeight w:val="429"/>
        </w:trPr>
        <w:tc>
          <w:tcPr>
            <w:tcW w:w="3969" w:type="dxa"/>
            <w:vMerge w:val="restart"/>
            <w:shd w:val="clear" w:color="auto" w:fill="auto"/>
          </w:tcPr>
          <w:p w:rsidR="00C9313C" w:rsidRPr="003D0506" w:rsidRDefault="00C9313C" w:rsidP="003D0506">
            <w:pPr>
              <w:pStyle w:val="af7"/>
              <w:numPr>
                <w:ilvl w:val="0"/>
                <w:numId w:val="1"/>
              </w:numPr>
              <w:suppressAutoHyphens w:val="0"/>
              <w:snapToGrid w:val="0"/>
              <w:spacing w:after="0"/>
              <w:ind w:left="432" w:hanging="432"/>
              <w:rPr>
                <w:rFonts w:ascii="Calibri" w:hAnsi="Calibri"/>
                <w:b/>
                <w:szCs w:val="22"/>
                <w:effect w:val="blinkBackground"/>
                <w:lang w:val="el-GR"/>
              </w:rPr>
            </w:pPr>
            <w:r>
              <w:rPr>
                <w:rFonts w:ascii="Calibri" w:hAnsi="Calibri" w:cs="Cambria"/>
                <w:noProof/>
                <w:szCs w:val="22"/>
                <w:lang w:val="el-GR" w:eastAsia="el-GR"/>
              </w:rPr>
              <w:drawing>
                <wp:inline distT="0" distB="0" distL="0" distR="0">
                  <wp:extent cx="675640" cy="53276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675640" cy="532765"/>
                          </a:xfrm>
                          <a:prstGeom prst="rect">
                            <a:avLst/>
                          </a:prstGeom>
                          <a:solidFill>
                            <a:srgbClr val="FFFFFF">
                              <a:alpha val="0"/>
                            </a:srgbClr>
                          </a:solidFill>
                          <a:ln w="9525">
                            <a:noFill/>
                            <a:miter lim="800000"/>
                            <a:headEnd/>
                            <a:tailEnd/>
                          </a:ln>
                        </pic:spPr>
                      </pic:pic>
                    </a:graphicData>
                  </a:graphic>
                </wp:inline>
              </w:drawing>
            </w:r>
          </w:p>
        </w:tc>
        <w:tc>
          <w:tcPr>
            <w:tcW w:w="5882" w:type="dxa"/>
            <w:gridSpan w:val="2"/>
            <w:vMerge w:val="restart"/>
            <w:shd w:val="clear" w:color="auto" w:fill="auto"/>
          </w:tcPr>
          <w:p w:rsidR="00C9313C" w:rsidRPr="0028240C" w:rsidRDefault="00C9313C" w:rsidP="00C9313C">
            <w:pPr>
              <w:widowControl w:val="0"/>
              <w:numPr>
                <w:ilvl w:val="0"/>
                <w:numId w:val="1"/>
              </w:numPr>
              <w:snapToGrid w:val="0"/>
              <w:spacing w:after="0"/>
              <w:ind w:left="432" w:hanging="432"/>
              <w:rPr>
                <w:b/>
                <w:szCs w:val="22"/>
                <w:effect w:val="blinkBackground"/>
              </w:rPr>
            </w:pPr>
            <w:r w:rsidRPr="0028240C">
              <w:rPr>
                <w:rFonts w:cs="Arial"/>
                <w:szCs w:val="22"/>
              </w:rPr>
              <w:t xml:space="preserve">                                            </w:t>
            </w:r>
            <w:r>
              <w:rPr>
                <w:rFonts w:cs="Arial"/>
                <w:noProof/>
                <w:szCs w:val="22"/>
                <w:lang w:val="el-GR" w:eastAsia="el-GR"/>
              </w:rPr>
              <w:drawing>
                <wp:inline distT="0" distB="0" distL="0" distR="0">
                  <wp:extent cx="1772920" cy="715645"/>
                  <wp:effectExtent l="0" t="0" r="0" b="0"/>
                  <wp:docPr id="2" name="Εικόνα 2" descr="Δήμος Ζίτ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Δήμος Ζίτσας"/>
                          <pic:cNvPicPr>
                            <a:picLocks noChangeAspect="1" noChangeArrowheads="1"/>
                          </pic:cNvPicPr>
                        </pic:nvPicPr>
                        <pic:blipFill>
                          <a:blip r:embed="rId12" cstate="print"/>
                          <a:srcRect/>
                          <a:stretch>
                            <a:fillRect/>
                          </a:stretch>
                        </pic:blipFill>
                        <pic:spPr bwMode="auto">
                          <a:xfrm>
                            <a:off x="0" y="0"/>
                            <a:ext cx="1772920" cy="715645"/>
                          </a:xfrm>
                          <a:prstGeom prst="rect">
                            <a:avLst/>
                          </a:prstGeom>
                          <a:noFill/>
                          <a:ln w="9525">
                            <a:noFill/>
                            <a:miter lim="800000"/>
                            <a:headEnd/>
                            <a:tailEnd/>
                          </a:ln>
                        </pic:spPr>
                      </pic:pic>
                    </a:graphicData>
                  </a:graphic>
                </wp:inline>
              </w:drawing>
            </w:r>
          </w:p>
        </w:tc>
      </w:tr>
      <w:tr w:rsidR="00C9313C" w:rsidRPr="0028240C" w:rsidTr="00C9313C">
        <w:trPr>
          <w:cantSplit/>
          <w:trHeight w:val="429"/>
        </w:trPr>
        <w:tc>
          <w:tcPr>
            <w:tcW w:w="3969" w:type="dxa"/>
            <w:vMerge/>
            <w:shd w:val="clear" w:color="auto" w:fill="auto"/>
          </w:tcPr>
          <w:p w:rsidR="00C9313C" w:rsidRPr="0028240C" w:rsidRDefault="00C9313C" w:rsidP="00C9313C">
            <w:pPr>
              <w:spacing w:after="0"/>
              <w:rPr>
                <w:szCs w:val="22"/>
              </w:rPr>
            </w:pPr>
          </w:p>
        </w:tc>
        <w:tc>
          <w:tcPr>
            <w:tcW w:w="5882" w:type="dxa"/>
            <w:gridSpan w:val="2"/>
            <w:vMerge/>
            <w:shd w:val="clear" w:color="auto" w:fill="auto"/>
          </w:tcPr>
          <w:p w:rsidR="00C9313C" w:rsidRPr="0028240C" w:rsidRDefault="00C9313C" w:rsidP="00C9313C">
            <w:pPr>
              <w:spacing w:after="0"/>
              <w:rPr>
                <w:szCs w:val="22"/>
              </w:rPr>
            </w:pPr>
          </w:p>
        </w:tc>
      </w:tr>
      <w:tr w:rsidR="00C9313C" w:rsidRPr="0028240C" w:rsidTr="00C9313C">
        <w:trPr>
          <w:cantSplit/>
          <w:trHeight w:val="429"/>
        </w:trPr>
        <w:tc>
          <w:tcPr>
            <w:tcW w:w="3969" w:type="dxa"/>
            <w:vMerge/>
            <w:shd w:val="clear" w:color="auto" w:fill="auto"/>
          </w:tcPr>
          <w:p w:rsidR="00C9313C" w:rsidRPr="0028240C" w:rsidRDefault="00C9313C" w:rsidP="00C9313C">
            <w:pPr>
              <w:spacing w:after="0"/>
              <w:rPr>
                <w:szCs w:val="22"/>
              </w:rPr>
            </w:pPr>
          </w:p>
        </w:tc>
        <w:tc>
          <w:tcPr>
            <w:tcW w:w="5882" w:type="dxa"/>
            <w:gridSpan w:val="2"/>
            <w:vMerge/>
            <w:shd w:val="clear" w:color="auto" w:fill="auto"/>
          </w:tcPr>
          <w:p w:rsidR="00C9313C" w:rsidRPr="0028240C" w:rsidRDefault="00C9313C" w:rsidP="00C9313C">
            <w:pPr>
              <w:spacing w:after="0"/>
              <w:rPr>
                <w:szCs w:val="22"/>
              </w:rPr>
            </w:pPr>
          </w:p>
        </w:tc>
      </w:tr>
      <w:tr w:rsidR="00C9313C" w:rsidRPr="00C9313C" w:rsidTr="00C9313C">
        <w:trPr>
          <w:cantSplit/>
          <w:trHeight w:val="488"/>
        </w:trPr>
        <w:tc>
          <w:tcPr>
            <w:tcW w:w="3969" w:type="dxa"/>
            <w:vMerge w:val="restart"/>
            <w:shd w:val="clear" w:color="auto" w:fill="auto"/>
          </w:tcPr>
          <w:p w:rsidR="00C9313C" w:rsidRPr="00C9313C" w:rsidRDefault="00C9313C" w:rsidP="00C9313C">
            <w:pPr>
              <w:spacing w:after="0"/>
              <w:rPr>
                <w:b/>
                <w:szCs w:val="22"/>
                <w:lang w:val="el-GR"/>
              </w:rPr>
            </w:pPr>
            <w:r>
              <w:rPr>
                <w:b/>
                <w:szCs w:val="22"/>
                <w:lang w:val="el-GR"/>
              </w:rPr>
              <w:t>ΕΛΛ</w:t>
            </w:r>
            <w:r w:rsidRPr="00C9313C">
              <w:rPr>
                <w:b/>
                <w:szCs w:val="22"/>
                <w:lang w:val="el-GR"/>
              </w:rPr>
              <w:t>ΗΝΙΚΗ ΔΗΜ</w:t>
            </w:r>
            <w:r w:rsidRPr="0036680C">
              <w:rPr>
                <w:b/>
                <w:szCs w:val="22"/>
              </w:rPr>
              <w:t>O</w:t>
            </w:r>
            <w:r w:rsidRPr="00C9313C">
              <w:rPr>
                <w:b/>
                <w:szCs w:val="22"/>
                <w:lang w:val="el-GR"/>
              </w:rPr>
              <w:t>ΚΡΑΤΙΑ</w:t>
            </w:r>
          </w:p>
          <w:p w:rsidR="00C9313C" w:rsidRPr="00C9313C" w:rsidRDefault="00C9313C" w:rsidP="00C9313C">
            <w:pPr>
              <w:spacing w:after="0"/>
              <w:rPr>
                <w:rFonts w:cs="Tahoma"/>
                <w:b/>
                <w:bCs/>
                <w:szCs w:val="22"/>
                <w:lang w:val="el-GR"/>
              </w:rPr>
            </w:pPr>
            <w:r w:rsidRPr="00C9313C">
              <w:rPr>
                <w:rFonts w:cs="Tahoma"/>
                <w:b/>
                <w:bCs/>
                <w:szCs w:val="22"/>
                <w:lang w:val="el-GR"/>
              </w:rPr>
              <w:t>ΝΟΜΟΣ ΙΩΑΝΝΙΝΩΝ</w:t>
            </w:r>
          </w:p>
          <w:p w:rsidR="00C9313C" w:rsidRPr="00C9313C" w:rsidRDefault="00C9313C" w:rsidP="00C9313C">
            <w:pPr>
              <w:spacing w:after="0"/>
              <w:rPr>
                <w:rFonts w:cs="Tahoma"/>
                <w:b/>
                <w:bCs/>
                <w:szCs w:val="22"/>
                <w:lang w:val="el-GR"/>
              </w:rPr>
            </w:pPr>
            <w:r w:rsidRPr="00C9313C">
              <w:rPr>
                <w:rFonts w:cs="Tahoma"/>
                <w:b/>
                <w:bCs/>
                <w:szCs w:val="22"/>
                <w:lang w:val="el-GR"/>
              </w:rPr>
              <w:t>ΔΗΜΟΣ ΖΙΤΣΑΣ</w:t>
            </w:r>
          </w:p>
          <w:p w:rsidR="003D0506" w:rsidRDefault="00C9313C" w:rsidP="00C9313C">
            <w:pPr>
              <w:spacing w:after="0"/>
              <w:rPr>
                <w:rFonts w:cs="Tahoma"/>
                <w:b/>
                <w:bCs/>
                <w:szCs w:val="22"/>
                <w:lang w:val="el-GR"/>
              </w:rPr>
            </w:pPr>
            <w:r w:rsidRPr="00C9313C">
              <w:rPr>
                <w:rFonts w:cs="Tahoma"/>
                <w:b/>
                <w:bCs/>
                <w:szCs w:val="22"/>
                <w:lang w:val="el-GR"/>
              </w:rPr>
              <w:t xml:space="preserve">Δ/νση Οικονομικών Υπηρεσιών </w:t>
            </w:r>
          </w:p>
          <w:p w:rsidR="00C9313C" w:rsidRPr="00C9313C" w:rsidRDefault="00C9313C" w:rsidP="00C9313C">
            <w:pPr>
              <w:spacing w:after="0"/>
              <w:rPr>
                <w:b/>
                <w:szCs w:val="22"/>
                <w:lang w:val="el-GR"/>
              </w:rPr>
            </w:pPr>
            <w:r w:rsidRPr="00C9313C">
              <w:rPr>
                <w:rFonts w:cs="Tahoma"/>
                <w:b/>
                <w:bCs/>
                <w:szCs w:val="22"/>
                <w:lang w:val="el-GR"/>
              </w:rPr>
              <w:t xml:space="preserve">Τμήμα </w:t>
            </w:r>
            <w:r w:rsidRPr="00C9313C">
              <w:rPr>
                <w:b/>
                <w:szCs w:val="22"/>
                <w:lang w:val="el-GR"/>
              </w:rPr>
              <w:t>Προϋπολογισμού, Λογιστηρίου &amp;</w:t>
            </w:r>
            <w:r w:rsidRPr="00C9313C">
              <w:rPr>
                <w:szCs w:val="22"/>
                <w:lang w:val="el-GR"/>
              </w:rPr>
              <w:t xml:space="preserve"> </w:t>
            </w:r>
            <w:r w:rsidRPr="00C9313C">
              <w:rPr>
                <w:rFonts w:cs="Tahoma"/>
                <w:b/>
                <w:bCs/>
                <w:szCs w:val="22"/>
                <w:lang w:val="el-GR"/>
              </w:rPr>
              <w:t>Προμηθειών</w:t>
            </w:r>
            <w:r w:rsidRPr="00C9313C">
              <w:rPr>
                <w:b/>
                <w:szCs w:val="22"/>
                <w:lang w:val="el-GR"/>
              </w:rPr>
              <w:t xml:space="preserve"> </w:t>
            </w:r>
          </w:p>
          <w:p w:rsidR="00C9313C" w:rsidRPr="00C9313C" w:rsidRDefault="00C9313C" w:rsidP="00C9313C">
            <w:pPr>
              <w:spacing w:after="0"/>
              <w:rPr>
                <w:szCs w:val="22"/>
                <w:lang w:val="el-GR"/>
              </w:rPr>
            </w:pPr>
            <w:r w:rsidRPr="00C9313C">
              <w:rPr>
                <w:rFonts w:cs="Tahoma"/>
                <w:bCs/>
                <w:szCs w:val="22"/>
                <w:lang w:val="el-GR"/>
              </w:rPr>
              <w:t xml:space="preserve">Δ/νση: </w:t>
            </w:r>
            <w:r w:rsidRPr="00C9313C">
              <w:rPr>
                <w:rFonts w:eastAsia="Arial" w:cs="Cambria"/>
                <w:szCs w:val="22"/>
                <w:lang w:val="el-GR"/>
              </w:rPr>
              <w:t xml:space="preserve">Λεωφόρος </w:t>
            </w:r>
            <w:r w:rsidRPr="00C9313C">
              <w:rPr>
                <w:szCs w:val="22"/>
                <w:lang w:val="el-GR"/>
              </w:rPr>
              <w:t>Πασσαρώνας 1,</w:t>
            </w:r>
          </w:p>
          <w:p w:rsidR="00C9313C" w:rsidRPr="00C9313C" w:rsidRDefault="00C9313C" w:rsidP="00C9313C">
            <w:pPr>
              <w:spacing w:after="0"/>
              <w:rPr>
                <w:szCs w:val="22"/>
                <w:lang w:val="el-GR"/>
              </w:rPr>
            </w:pPr>
            <w:r w:rsidRPr="00C9313C">
              <w:rPr>
                <w:szCs w:val="22"/>
                <w:lang w:val="el-GR"/>
              </w:rPr>
              <w:t>Ελεούσα,</w:t>
            </w:r>
          </w:p>
          <w:p w:rsidR="00C9313C" w:rsidRPr="0036680C" w:rsidRDefault="00C9313C" w:rsidP="00C9313C">
            <w:pPr>
              <w:spacing w:after="0"/>
              <w:rPr>
                <w:szCs w:val="22"/>
              </w:rPr>
            </w:pPr>
            <w:r w:rsidRPr="00C9313C">
              <w:rPr>
                <w:szCs w:val="22"/>
                <w:lang w:val="el-GR"/>
              </w:rPr>
              <w:t xml:space="preserve"> </w:t>
            </w:r>
            <w:r w:rsidRPr="0036680C">
              <w:rPr>
                <w:szCs w:val="22"/>
              </w:rPr>
              <w:t xml:space="preserve">Τ.Κ 45445, </w:t>
            </w:r>
            <w:proofErr w:type="spellStart"/>
            <w:r w:rsidRPr="0036680C">
              <w:rPr>
                <w:szCs w:val="22"/>
              </w:rPr>
              <w:t>Ιωάννινα</w:t>
            </w:r>
            <w:proofErr w:type="spellEnd"/>
          </w:p>
        </w:tc>
        <w:tc>
          <w:tcPr>
            <w:tcW w:w="2338" w:type="dxa"/>
            <w:shd w:val="clear" w:color="auto" w:fill="auto"/>
          </w:tcPr>
          <w:p w:rsidR="00C9313C" w:rsidRDefault="00C9313C"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Default="00542169" w:rsidP="00542169">
            <w:pPr>
              <w:spacing w:after="0"/>
              <w:jc w:val="right"/>
              <w:rPr>
                <w:rFonts w:cs="Arial"/>
                <w:szCs w:val="22"/>
                <w:lang w:val="el-GR"/>
              </w:rPr>
            </w:pPr>
            <w:r>
              <w:rPr>
                <w:rFonts w:cs="Arial"/>
                <w:szCs w:val="22"/>
                <w:lang w:val="el-GR"/>
              </w:rPr>
              <w:t xml:space="preserve">                                </w:t>
            </w:r>
          </w:p>
          <w:p w:rsidR="00542169" w:rsidRDefault="00542169" w:rsidP="00542169">
            <w:pPr>
              <w:spacing w:after="0"/>
              <w:rPr>
                <w:rFonts w:cs="Arial"/>
                <w:szCs w:val="22"/>
                <w:lang w:val="el-GR"/>
              </w:rPr>
            </w:pPr>
          </w:p>
          <w:p w:rsidR="00542169" w:rsidRDefault="00542169"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Default="00542169" w:rsidP="00C9313C">
            <w:pPr>
              <w:spacing w:after="0"/>
              <w:jc w:val="right"/>
              <w:rPr>
                <w:rFonts w:cs="Arial"/>
                <w:szCs w:val="22"/>
                <w:lang w:val="el-GR"/>
              </w:rPr>
            </w:pPr>
          </w:p>
          <w:p w:rsidR="00542169" w:rsidRPr="00C9313C" w:rsidRDefault="00542169" w:rsidP="00542169">
            <w:pPr>
              <w:spacing w:after="0"/>
              <w:jc w:val="right"/>
              <w:rPr>
                <w:rFonts w:cs="Arial"/>
                <w:szCs w:val="22"/>
                <w:lang w:val="el-GR"/>
              </w:rPr>
            </w:pPr>
            <w:r>
              <w:rPr>
                <w:rFonts w:cs="Arial"/>
                <w:szCs w:val="22"/>
                <w:lang w:val="el-GR"/>
              </w:rPr>
              <w:t xml:space="preserve"> </w:t>
            </w:r>
          </w:p>
        </w:tc>
        <w:tc>
          <w:tcPr>
            <w:tcW w:w="3544" w:type="dxa"/>
            <w:shd w:val="clear" w:color="auto" w:fill="auto"/>
          </w:tcPr>
          <w:p w:rsidR="00C9313C" w:rsidRDefault="00542169" w:rsidP="00C9313C">
            <w:pPr>
              <w:pStyle w:val="para-1"/>
              <w:tabs>
                <w:tab w:val="clear" w:pos="1021"/>
                <w:tab w:val="clear" w:pos="1588"/>
              </w:tabs>
              <w:overflowPunct w:val="0"/>
              <w:autoSpaceDE w:val="0"/>
              <w:textAlignment w:val="baseline"/>
              <w:rPr>
                <w:rFonts w:ascii="Calibri" w:hAnsi="Calibri"/>
                <w:color w:val="0070C0"/>
                <w:szCs w:val="22"/>
                <w:lang w:val="el-GR"/>
              </w:rPr>
            </w:pPr>
            <w:r>
              <w:rPr>
                <w:rFonts w:ascii="Calibri" w:hAnsi="Calibri"/>
                <w:color w:val="0070C0"/>
                <w:szCs w:val="22"/>
                <w:lang w:val="el-GR"/>
              </w:rPr>
              <w:t xml:space="preserve">   </w:t>
            </w:r>
          </w:p>
          <w:p w:rsidR="00542169" w:rsidRDefault="00542169" w:rsidP="00C9313C">
            <w:pPr>
              <w:pStyle w:val="para-1"/>
              <w:tabs>
                <w:tab w:val="clear" w:pos="1021"/>
                <w:tab w:val="clear" w:pos="1588"/>
              </w:tabs>
              <w:overflowPunct w:val="0"/>
              <w:autoSpaceDE w:val="0"/>
              <w:textAlignment w:val="baseline"/>
              <w:rPr>
                <w:rFonts w:ascii="Calibri" w:hAnsi="Calibri"/>
                <w:color w:val="0070C0"/>
                <w:szCs w:val="22"/>
                <w:lang w:val="el-GR"/>
              </w:rPr>
            </w:pPr>
          </w:p>
          <w:p w:rsidR="00542169" w:rsidRPr="00542169" w:rsidRDefault="00542169" w:rsidP="00C9313C">
            <w:pPr>
              <w:pStyle w:val="para-1"/>
              <w:tabs>
                <w:tab w:val="clear" w:pos="1021"/>
                <w:tab w:val="clear" w:pos="1588"/>
              </w:tabs>
              <w:overflowPunct w:val="0"/>
              <w:autoSpaceDE w:val="0"/>
              <w:textAlignment w:val="baseline"/>
              <w:rPr>
                <w:rFonts w:ascii="Calibri" w:hAnsi="Calibri"/>
                <w:szCs w:val="22"/>
                <w:lang w:val="el-GR"/>
              </w:rPr>
            </w:pPr>
            <w:r>
              <w:rPr>
                <w:rFonts w:ascii="Calibri" w:hAnsi="Calibri"/>
                <w:color w:val="0070C0"/>
                <w:szCs w:val="22"/>
                <w:lang w:val="el-GR"/>
              </w:rPr>
              <w:t xml:space="preserve">                   </w:t>
            </w:r>
            <w:r w:rsidRPr="00542169">
              <w:rPr>
                <w:rFonts w:ascii="Calibri" w:hAnsi="Calibri"/>
                <w:szCs w:val="22"/>
                <w:lang w:val="el-GR"/>
              </w:rPr>
              <w:t xml:space="preserve">Ελεούσα, </w:t>
            </w:r>
            <w:r w:rsidR="001B2D6A">
              <w:rPr>
                <w:rFonts w:ascii="Calibri" w:hAnsi="Calibri"/>
                <w:szCs w:val="22"/>
                <w:lang w:val="el-GR"/>
              </w:rPr>
              <w:t>20</w:t>
            </w:r>
            <w:r w:rsidR="003D0506">
              <w:rPr>
                <w:rFonts w:ascii="Calibri" w:hAnsi="Calibri"/>
                <w:szCs w:val="22"/>
                <w:lang w:val="el-GR"/>
              </w:rPr>
              <w:t>.12.2019</w:t>
            </w:r>
          </w:p>
          <w:p w:rsidR="00542169" w:rsidRPr="0036680C" w:rsidRDefault="00542169" w:rsidP="001B2D6A">
            <w:pPr>
              <w:pStyle w:val="para-1"/>
              <w:tabs>
                <w:tab w:val="clear" w:pos="1021"/>
                <w:tab w:val="clear" w:pos="1588"/>
              </w:tabs>
              <w:overflowPunct w:val="0"/>
              <w:autoSpaceDE w:val="0"/>
              <w:textAlignment w:val="baseline"/>
              <w:rPr>
                <w:rFonts w:ascii="Calibri" w:hAnsi="Calibri"/>
                <w:color w:val="0070C0"/>
                <w:szCs w:val="22"/>
                <w:lang w:val="el-GR"/>
              </w:rPr>
            </w:pPr>
            <w:r w:rsidRPr="00542169">
              <w:rPr>
                <w:rFonts w:ascii="Calibri" w:hAnsi="Calibri"/>
                <w:szCs w:val="22"/>
                <w:lang w:val="el-GR"/>
              </w:rPr>
              <w:t xml:space="preserve">                   Αρ.</w:t>
            </w:r>
            <w:r w:rsidR="0063679E">
              <w:rPr>
                <w:rFonts w:ascii="Calibri" w:hAnsi="Calibri"/>
                <w:szCs w:val="22"/>
                <w:lang w:val="el-GR"/>
              </w:rPr>
              <w:t xml:space="preserve"> </w:t>
            </w:r>
            <w:r w:rsidRPr="00542169">
              <w:rPr>
                <w:rFonts w:ascii="Calibri" w:hAnsi="Calibri"/>
                <w:szCs w:val="22"/>
                <w:lang w:val="el-GR"/>
              </w:rPr>
              <w:t>Πρωτ.:</w:t>
            </w:r>
            <w:r w:rsidR="003D0506">
              <w:rPr>
                <w:rFonts w:ascii="Calibri" w:hAnsi="Calibri"/>
                <w:szCs w:val="22"/>
                <w:lang w:val="el-GR"/>
              </w:rPr>
              <w:t xml:space="preserve"> </w:t>
            </w:r>
            <w:r w:rsidR="001B2D6A">
              <w:rPr>
                <w:rFonts w:ascii="Calibri" w:hAnsi="Calibri"/>
                <w:szCs w:val="22"/>
                <w:lang w:val="el-GR"/>
              </w:rPr>
              <w:t>23184</w:t>
            </w:r>
          </w:p>
        </w:tc>
      </w:tr>
      <w:tr w:rsidR="00C9313C" w:rsidRPr="0028240C" w:rsidTr="00C9313C">
        <w:trPr>
          <w:cantSplit/>
          <w:trHeight w:hRule="exact" w:val="896"/>
        </w:trPr>
        <w:tc>
          <w:tcPr>
            <w:tcW w:w="3969" w:type="dxa"/>
            <w:vMerge/>
            <w:shd w:val="clear" w:color="auto" w:fill="auto"/>
          </w:tcPr>
          <w:p w:rsidR="00C9313C" w:rsidRPr="00C9313C" w:rsidRDefault="00C9313C" w:rsidP="00C9313C">
            <w:pPr>
              <w:spacing w:line="276" w:lineRule="auto"/>
              <w:rPr>
                <w:szCs w:val="22"/>
                <w:lang w:val="el-GR"/>
              </w:rPr>
            </w:pPr>
          </w:p>
        </w:tc>
        <w:tc>
          <w:tcPr>
            <w:tcW w:w="2338" w:type="dxa"/>
            <w:shd w:val="clear" w:color="auto" w:fill="auto"/>
            <w:vAlign w:val="center"/>
          </w:tcPr>
          <w:p w:rsidR="00C9313C" w:rsidRPr="002F6F24" w:rsidRDefault="00C9313C" w:rsidP="00C9313C">
            <w:pPr>
              <w:rPr>
                <w:b/>
              </w:rPr>
            </w:pPr>
          </w:p>
        </w:tc>
        <w:tc>
          <w:tcPr>
            <w:tcW w:w="3544" w:type="dxa"/>
            <w:shd w:val="clear" w:color="auto" w:fill="auto"/>
          </w:tcPr>
          <w:p w:rsidR="00C9313C" w:rsidRPr="0028240C" w:rsidRDefault="00C9313C" w:rsidP="00C9313C">
            <w:pPr>
              <w:widowControl w:val="0"/>
              <w:numPr>
                <w:ilvl w:val="0"/>
                <w:numId w:val="1"/>
              </w:numPr>
              <w:spacing w:after="0" w:line="276" w:lineRule="auto"/>
              <w:ind w:left="432" w:hanging="432"/>
              <w:rPr>
                <w:rFonts w:cs="Cambria"/>
                <w:szCs w:val="22"/>
              </w:rPr>
            </w:pPr>
          </w:p>
        </w:tc>
      </w:tr>
    </w:tbl>
    <w:p w:rsidR="00D41FD6" w:rsidRDefault="00D41FD6">
      <w:pPr>
        <w:rPr>
          <w:szCs w:val="22"/>
          <w:lang w:val="el-GR"/>
        </w:rPr>
      </w:pPr>
    </w:p>
    <w:p w:rsidR="006151DB" w:rsidRDefault="006151DB">
      <w:pPr>
        <w:rPr>
          <w:szCs w:val="22"/>
          <w:lang w:val="el-GR"/>
        </w:rPr>
      </w:pPr>
    </w:p>
    <w:p w:rsidR="00C9313C" w:rsidRDefault="00D41FD6" w:rsidP="00C9313C">
      <w:pPr>
        <w:pStyle w:val="Style1"/>
        <w:jc w:val="both"/>
      </w:pPr>
      <w:r>
        <w:rPr>
          <w:sz w:val="22"/>
          <w:szCs w:val="22"/>
        </w:rPr>
        <w:br/>
      </w:r>
      <w:r>
        <w:rPr>
          <w:sz w:val="22"/>
          <w:szCs w:val="22"/>
        </w:rPr>
        <w:br/>
      </w:r>
      <w:bookmarkStart w:id="0" w:name="_Toc503274300"/>
    </w:p>
    <w:p w:rsidR="00B901BB" w:rsidRDefault="00C9313C">
      <w:pPr>
        <w:pStyle w:val="Style1"/>
      </w:pPr>
      <w:r>
        <w:t xml:space="preserve"> Διακήρυξη Συνοπτικού Διαγωνισμού για </w:t>
      </w:r>
      <w:r w:rsidRPr="00C9313C">
        <w:rPr>
          <w:rFonts w:cs="Tahoma"/>
          <w:color w:val="1F497D" w:themeColor="text2"/>
          <w:szCs w:val="22"/>
        </w:rPr>
        <w:t>«Προμήθεια γραφικής ύλης και λοιπά υλικά γραφείου - εντύπων και υλικών μηχανογράφησης και πολλαπλών εκτυπώσεων»</w:t>
      </w:r>
      <w:r w:rsidRPr="00FA0037">
        <w:rPr>
          <w:rFonts w:cs="Tahoma"/>
          <w:b w:val="0"/>
          <w:spacing w:val="-3"/>
          <w:szCs w:val="22"/>
        </w:rPr>
        <w:t xml:space="preserve"> </w:t>
      </w:r>
      <w:r w:rsidR="00EB0F4F" w:rsidRPr="00EB0F4F">
        <w:t>με κριτήριο ανάθεσης</w:t>
      </w:r>
      <w:r w:rsidR="00EB0F4F">
        <w:t xml:space="preserve"> την</w:t>
      </w:r>
      <w:r w:rsidR="00B901BB">
        <w:t xml:space="preserve"> πλέον συμφέρουσα από οικονομική άποψη προσφορά βάσει τιμής</w:t>
      </w:r>
    </w:p>
    <w:bookmarkEnd w:id="0"/>
    <w:p w:rsidR="00D41FD6" w:rsidRDefault="00D41FD6">
      <w:pPr>
        <w:pStyle w:val="Style1"/>
      </w:pPr>
      <w:r>
        <w:rPr>
          <w:sz w:val="22"/>
          <w:szCs w:val="22"/>
        </w:rPr>
        <w:br/>
      </w:r>
      <w:r w:rsidRPr="007508B3">
        <w:rPr>
          <w:b w:val="0"/>
          <w:color w:val="000000"/>
          <w:sz w:val="22"/>
        </w:rPr>
        <w:br/>
      </w:r>
    </w:p>
    <w:p w:rsidR="00D41FD6" w:rsidRDefault="00D41FD6">
      <w:pPr>
        <w:pStyle w:val="normalwithoutspacing"/>
        <w:rPr>
          <w:b/>
          <w:bCs/>
          <w:color w:val="000000"/>
        </w:rPr>
      </w:pPr>
    </w:p>
    <w:p w:rsidR="00D41FD6" w:rsidRDefault="00BB2F8E" w:rsidP="007508B3">
      <w:pPr>
        <w:pStyle w:val="normalwithoutspacing"/>
        <w:jc w:val="center"/>
      </w:pPr>
      <w:r w:rsidRPr="00BB2F8E">
        <w:rPr>
          <w:b/>
          <w:u w:val="single"/>
        </w:rPr>
        <w:t>ΠΡΟΥΠΟΛΟΓΙΣΜΟΥ</w:t>
      </w:r>
      <w:r w:rsidRPr="00BB2F8E">
        <w:rPr>
          <w:u w:val="single"/>
        </w:rPr>
        <w:t>:</w:t>
      </w:r>
      <w:r w:rsidRPr="00BB2F8E">
        <w:rPr>
          <w:b/>
        </w:rPr>
        <w:t xml:space="preserve"> </w:t>
      </w:r>
      <w:r>
        <w:rPr>
          <w:b/>
        </w:rPr>
        <w:t xml:space="preserve">39.344,26 </w:t>
      </w:r>
      <w:r w:rsidRPr="001D3525">
        <w:rPr>
          <w:b/>
        </w:rPr>
        <w:t>€</w:t>
      </w:r>
      <w:r>
        <w:t xml:space="preserve"> (συμπεριλαμβανομένου ΦΠΑ 24 %)</w:t>
      </w:r>
    </w:p>
    <w:p w:rsidR="00D41FD6" w:rsidRDefault="00D41FD6">
      <w:pPr>
        <w:pStyle w:val="Contents"/>
      </w:pPr>
      <w:bookmarkStart w:id="1" w:name="_Toc503274301"/>
      <w:r>
        <w:lastRenderedPageBreak/>
        <w:t>Περιεχόμενα</w:t>
      </w:r>
      <w:bookmarkEnd w:id="1"/>
    </w:p>
    <w:bookmarkStart w:id="2" w:name="_GoBack"/>
    <w:bookmarkEnd w:id="2"/>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r w:rsidRPr="0089671A">
        <w:fldChar w:fldCharType="begin"/>
      </w:r>
      <w:r w:rsidR="006323DC">
        <w:instrText xml:space="preserve"> TOC \o "2-4" \h \z \t "Heading 1;1" </w:instrText>
      </w:r>
      <w:r w:rsidRPr="0089671A">
        <w:fldChar w:fldCharType="separate"/>
      </w:r>
      <w:hyperlink w:anchor="_Toc26866773" w:history="1">
        <w:r w:rsidR="009E10B9" w:rsidRPr="007709BD">
          <w:rPr>
            <w:rStyle w:val="-"/>
            <w:noProof/>
            <w:lang w:val="el-GR"/>
          </w:rPr>
          <w:t>1.1</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Στοιχεία Αναθέτουσας Αρχής</w:t>
        </w:r>
        <w:r w:rsidR="009E10B9">
          <w:rPr>
            <w:noProof/>
            <w:webHidden/>
          </w:rPr>
          <w:tab/>
        </w:r>
        <w:r>
          <w:rPr>
            <w:noProof/>
            <w:webHidden/>
          </w:rPr>
          <w:fldChar w:fldCharType="begin"/>
        </w:r>
        <w:r w:rsidR="009E10B9">
          <w:rPr>
            <w:noProof/>
            <w:webHidden/>
          </w:rPr>
          <w:instrText xml:space="preserve"> PAGEREF _Toc26866773 \h </w:instrText>
        </w:r>
        <w:r>
          <w:rPr>
            <w:noProof/>
            <w:webHidden/>
          </w:rPr>
        </w:r>
        <w:r>
          <w:rPr>
            <w:noProof/>
            <w:webHidden/>
          </w:rPr>
          <w:fldChar w:fldCharType="separate"/>
        </w:r>
        <w:r w:rsidR="001B2D6A">
          <w:rPr>
            <w:noProof/>
            <w:webHidden/>
          </w:rPr>
          <w:t>3</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774" w:history="1">
        <w:r w:rsidR="009E10B9" w:rsidRPr="007709BD">
          <w:rPr>
            <w:rStyle w:val="-"/>
            <w:noProof/>
            <w:lang w:val="el-GR"/>
          </w:rPr>
          <w:t>1.2</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Στοιχεία Διαδικασίας-Χρηματοδότηση</w:t>
        </w:r>
        <w:r w:rsidR="009E10B9">
          <w:rPr>
            <w:noProof/>
            <w:webHidden/>
          </w:rPr>
          <w:tab/>
        </w:r>
        <w:r>
          <w:rPr>
            <w:noProof/>
            <w:webHidden/>
          </w:rPr>
          <w:fldChar w:fldCharType="begin"/>
        </w:r>
        <w:r w:rsidR="009E10B9">
          <w:rPr>
            <w:noProof/>
            <w:webHidden/>
          </w:rPr>
          <w:instrText xml:space="preserve"> PAGEREF _Toc26866774 \h </w:instrText>
        </w:r>
        <w:r>
          <w:rPr>
            <w:noProof/>
            <w:webHidden/>
          </w:rPr>
        </w:r>
        <w:r>
          <w:rPr>
            <w:noProof/>
            <w:webHidden/>
          </w:rPr>
          <w:fldChar w:fldCharType="separate"/>
        </w:r>
        <w:r w:rsidR="001B2D6A">
          <w:rPr>
            <w:noProof/>
            <w:webHidden/>
          </w:rPr>
          <w:t>3</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796" w:history="1">
        <w:r w:rsidR="009E10B9" w:rsidRPr="007709BD">
          <w:rPr>
            <w:rStyle w:val="-"/>
            <w:noProof/>
            <w:lang w:val="el-GR"/>
          </w:rPr>
          <w:t>1.3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Συνοπτική Περιγραφή φυσικού και οικονομικού αντικειμένου της σύμβασης</w:t>
        </w:r>
        <w:r w:rsidR="009E10B9">
          <w:rPr>
            <w:noProof/>
            <w:webHidden/>
          </w:rPr>
          <w:tab/>
        </w:r>
        <w:r>
          <w:rPr>
            <w:noProof/>
            <w:webHidden/>
          </w:rPr>
          <w:fldChar w:fldCharType="begin"/>
        </w:r>
        <w:r w:rsidR="009E10B9">
          <w:rPr>
            <w:noProof/>
            <w:webHidden/>
          </w:rPr>
          <w:instrText xml:space="preserve"> PAGEREF _Toc26866796 \h </w:instrText>
        </w:r>
        <w:r>
          <w:rPr>
            <w:noProof/>
            <w:webHidden/>
          </w:rPr>
        </w:r>
        <w:r>
          <w:rPr>
            <w:noProof/>
            <w:webHidden/>
          </w:rPr>
          <w:fldChar w:fldCharType="separate"/>
        </w:r>
        <w:r w:rsidR="001B2D6A">
          <w:rPr>
            <w:noProof/>
            <w:webHidden/>
          </w:rPr>
          <w:t>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797" w:history="1">
        <w:r w:rsidR="009E10B9" w:rsidRPr="007709BD">
          <w:rPr>
            <w:rStyle w:val="-"/>
            <w:noProof/>
            <w:lang w:val="el-GR"/>
          </w:rPr>
          <w:t>1.4</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Θεσμικό πλαίσιο</w:t>
        </w:r>
        <w:r w:rsidR="009E10B9">
          <w:rPr>
            <w:noProof/>
            <w:webHidden/>
          </w:rPr>
          <w:tab/>
        </w:r>
        <w:r>
          <w:rPr>
            <w:noProof/>
            <w:webHidden/>
          </w:rPr>
          <w:fldChar w:fldCharType="begin"/>
        </w:r>
        <w:r w:rsidR="009E10B9">
          <w:rPr>
            <w:noProof/>
            <w:webHidden/>
          </w:rPr>
          <w:instrText xml:space="preserve"> PAGEREF _Toc26866797 \h </w:instrText>
        </w:r>
        <w:r>
          <w:rPr>
            <w:noProof/>
            <w:webHidden/>
          </w:rPr>
        </w:r>
        <w:r>
          <w:rPr>
            <w:noProof/>
            <w:webHidden/>
          </w:rPr>
          <w:fldChar w:fldCharType="separate"/>
        </w:r>
        <w:r w:rsidR="001B2D6A">
          <w:rPr>
            <w:noProof/>
            <w:webHidden/>
          </w:rPr>
          <w:t>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798" w:history="1">
        <w:r w:rsidR="009E10B9" w:rsidRPr="007709BD">
          <w:rPr>
            <w:rStyle w:val="-"/>
            <w:noProof/>
            <w:lang w:val="el-GR"/>
          </w:rPr>
          <w:t>1.5</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Προθεσμία παραλαβής προσφορών και διενέργεια διαγωνισμού</w:t>
        </w:r>
        <w:r w:rsidR="009E10B9">
          <w:rPr>
            <w:noProof/>
            <w:webHidden/>
          </w:rPr>
          <w:tab/>
        </w:r>
        <w:r>
          <w:rPr>
            <w:noProof/>
            <w:webHidden/>
          </w:rPr>
          <w:fldChar w:fldCharType="begin"/>
        </w:r>
        <w:r w:rsidR="009E10B9">
          <w:rPr>
            <w:noProof/>
            <w:webHidden/>
          </w:rPr>
          <w:instrText xml:space="preserve"> PAGEREF _Toc26866798 \h </w:instrText>
        </w:r>
        <w:r>
          <w:rPr>
            <w:noProof/>
            <w:webHidden/>
          </w:rPr>
        </w:r>
        <w:r>
          <w:rPr>
            <w:noProof/>
            <w:webHidden/>
          </w:rPr>
          <w:fldChar w:fldCharType="separate"/>
        </w:r>
        <w:r w:rsidR="001B2D6A">
          <w:rPr>
            <w:noProof/>
            <w:webHidden/>
          </w:rPr>
          <w:t>6</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799" w:history="1">
        <w:r w:rsidR="009E10B9" w:rsidRPr="007709BD">
          <w:rPr>
            <w:rStyle w:val="-"/>
            <w:noProof/>
            <w:lang w:val="el-GR"/>
          </w:rPr>
          <w:t>1.6</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Δημοσιότητα</w:t>
        </w:r>
        <w:r w:rsidR="009E10B9">
          <w:rPr>
            <w:noProof/>
            <w:webHidden/>
          </w:rPr>
          <w:tab/>
        </w:r>
        <w:r>
          <w:rPr>
            <w:noProof/>
            <w:webHidden/>
          </w:rPr>
          <w:fldChar w:fldCharType="begin"/>
        </w:r>
        <w:r w:rsidR="009E10B9">
          <w:rPr>
            <w:noProof/>
            <w:webHidden/>
          </w:rPr>
          <w:instrText xml:space="preserve"> PAGEREF _Toc26866799 \h </w:instrText>
        </w:r>
        <w:r>
          <w:rPr>
            <w:noProof/>
            <w:webHidden/>
          </w:rPr>
        </w:r>
        <w:r>
          <w:rPr>
            <w:noProof/>
            <w:webHidden/>
          </w:rPr>
          <w:fldChar w:fldCharType="separate"/>
        </w:r>
        <w:r w:rsidR="001B2D6A">
          <w:rPr>
            <w:noProof/>
            <w:webHidden/>
          </w:rPr>
          <w:t>6</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00" w:history="1">
        <w:r w:rsidR="009E10B9" w:rsidRPr="007709BD">
          <w:rPr>
            <w:rStyle w:val="-"/>
            <w:noProof/>
            <w:lang w:val="el-GR"/>
          </w:rPr>
          <w:t>1.7</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Αρχές εφαρμοζόμενες στη διαδικασία σύναψης</w:t>
        </w:r>
        <w:r w:rsidR="009E10B9">
          <w:rPr>
            <w:noProof/>
            <w:webHidden/>
          </w:rPr>
          <w:tab/>
        </w:r>
        <w:r>
          <w:rPr>
            <w:noProof/>
            <w:webHidden/>
          </w:rPr>
          <w:fldChar w:fldCharType="begin"/>
        </w:r>
        <w:r w:rsidR="009E10B9">
          <w:rPr>
            <w:noProof/>
            <w:webHidden/>
          </w:rPr>
          <w:instrText xml:space="preserve"> PAGEREF _Toc26866800 \h </w:instrText>
        </w:r>
        <w:r>
          <w:rPr>
            <w:noProof/>
            <w:webHidden/>
          </w:rPr>
        </w:r>
        <w:r>
          <w:rPr>
            <w:noProof/>
            <w:webHidden/>
          </w:rPr>
          <w:fldChar w:fldCharType="separate"/>
        </w:r>
        <w:r w:rsidR="001B2D6A">
          <w:rPr>
            <w:noProof/>
            <w:webHidden/>
          </w:rPr>
          <w:t>6</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01" w:history="1">
        <w:r w:rsidR="009E10B9" w:rsidRPr="007709BD">
          <w:rPr>
            <w:rStyle w:val="-"/>
            <w:noProof/>
            <w:lang w:val="el-GR"/>
          </w:rPr>
          <w:t>2.1</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Γενικές Πληροφορίες</w:t>
        </w:r>
        <w:r w:rsidR="009E10B9">
          <w:rPr>
            <w:noProof/>
            <w:webHidden/>
          </w:rPr>
          <w:tab/>
        </w:r>
        <w:r>
          <w:rPr>
            <w:noProof/>
            <w:webHidden/>
          </w:rPr>
          <w:fldChar w:fldCharType="begin"/>
        </w:r>
        <w:r w:rsidR="009E10B9">
          <w:rPr>
            <w:noProof/>
            <w:webHidden/>
          </w:rPr>
          <w:instrText xml:space="preserve"> PAGEREF _Toc26866801 \h </w:instrText>
        </w:r>
        <w:r>
          <w:rPr>
            <w:noProof/>
            <w:webHidden/>
          </w:rPr>
        </w:r>
        <w:r>
          <w:rPr>
            <w:noProof/>
            <w:webHidden/>
          </w:rPr>
          <w:fldChar w:fldCharType="separate"/>
        </w:r>
        <w:r w:rsidR="001B2D6A">
          <w:rPr>
            <w:noProof/>
            <w:webHidden/>
          </w:rPr>
          <w:t>8</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2" w:history="1">
        <w:r w:rsidR="009E10B9" w:rsidRPr="007709BD">
          <w:rPr>
            <w:rStyle w:val="-"/>
            <w:noProof/>
          </w:rPr>
          <w:t>2.1.1</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Έγγραφα της σύμβασης</w:t>
        </w:r>
        <w:r w:rsidR="009E10B9">
          <w:rPr>
            <w:noProof/>
            <w:webHidden/>
          </w:rPr>
          <w:tab/>
        </w:r>
        <w:r>
          <w:rPr>
            <w:noProof/>
            <w:webHidden/>
          </w:rPr>
          <w:fldChar w:fldCharType="begin"/>
        </w:r>
        <w:r w:rsidR="009E10B9">
          <w:rPr>
            <w:noProof/>
            <w:webHidden/>
          </w:rPr>
          <w:instrText xml:space="preserve"> PAGEREF _Toc26866802 \h </w:instrText>
        </w:r>
        <w:r>
          <w:rPr>
            <w:noProof/>
            <w:webHidden/>
          </w:rPr>
        </w:r>
        <w:r>
          <w:rPr>
            <w:noProof/>
            <w:webHidden/>
          </w:rPr>
          <w:fldChar w:fldCharType="separate"/>
        </w:r>
        <w:r w:rsidR="001B2D6A">
          <w:rPr>
            <w:noProof/>
            <w:webHidden/>
          </w:rPr>
          <w:t>8</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3" w:history="1">
        <w:r w:rsidR="009E10B9" w:rsidRPr="007709BD">
          <w:rPr>
            <w:rStyle w:val="-"/>
            <w:noProof/>
          </w:rPr>
          <w:t>2.1.2</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Επικοινωνία - Πρόσβαση στα έγγραφα της Σύμβασης</w:t>
        </w:r>
        <w:r w:rsidR="009E10B9">
          <w:rPr>
            <w:noProof/>
            <w:webHidden/>
          </w:rPr>
          <w:tab/>
        </w:r>
        <w:r>
          <w:rPr>
            <w:noProof/>
            <w:webHidden/>
          </w:rPr>
          <w:fldChar w:fldCharType="begin"/>
        </w:r>
        <w:r w:rsidR="009E10B9">
          <w:rPr>
            <w:noProof/>
            <w:webHidden/>
          </w:rPr>
          <w:instrText xml:space="preserve"> PAGEREF _Toc26866803 \h </w:instrText>
        </w:r>
        <w:r>
          <w:rPr>
            <w:noProof/>
            <w:webHidden/>
          </w:rPr>
        </w:r>
        <w:r>
          <w:rPr>
            <w:noProof/>
            <w:webHidden/>
          </w:rPr>
          <w:fldChar w:fldCharType="separate"/>
        </w:r>
        <w:r w:rsidR="001B2D6A">
          <w:rPr>
            <w:noProof/>
            <w:webHidden/>
          </w:rPr>
          <w:t>8</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4" w:history="1">
        <w:r w:rsidR="009E10B9" w:rsidRPr="007709BD">
          <w:rPr>
            <w:rStyle w:val="-"/>
            <w:noProof/>
          </w:rPr>
          <w:t>2.1.3</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 xml:space="preserve"> Παροχή Διευκρινίσεων</w:t>
        </w:r>
        <w:r w:rsidR="009E10B9">
          <w:rPr>
            <w:noProof/>
            <w:webHidden/>
          </w:rPr>
          <w:tab/>
        </w:r>
        <w:r>
          <w:rPr>
            <w:noProof/>
            <w:webHidden/>
          </w:rPr>
          <w:fldChar w:fldCharType="begin"/>
        </w:r>
        <w:r w:rsidR="009E10B9">
          <w:rPr>
            <w:noProof/>
            <w:webHidden/>
          </w:rPr>
          <w:instrText xml:space="preserve"> PAGEREF _Toc26866804 \h </w:instrText>
        </w:r>
        <w:r>
          <w:rPr>
            <w:noProof/>
            <w:webHidden/>
          </w:rPr>
        </w:r>
        <w:r>
          <w:rPr>
            <w:noProof/>
            <w:webHidden/>
          </w:rPr>
          <w:fldChar w:fldCharType="separate"/>
        </w:r>
        <w:r w:rsidR="001B2D6A">
          <w:rPr>
            <w:noProof/>
            <w:webHidden/>
          </w:rPr>
          <w:t>8</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5" w:history="1">
        <w:r w:rsidR="009E10B9" w:rsidRPr="007709BD">
          <w:rPr>
            <w:rStyle w:val="-"/>
            <w:noProof/>
          </w:rPr>
          <w:t>2.1.4</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Γλώσσα</w:t>
        </w:r>
        <w:r w:rsidR="009E10B9">
          <w:rPr>
            <w:noProof/>
            <w:webHidden/>
          </w:rPr>
          <w:tab/>
        </w:r>
        <w:r>
          <w:rPr>
            <w:noProof/>
            <w:webHidden/>
          </w:rPr>
          <w:fldChar w:fldCharType="begin"/>
        </w:r>
        <w:r w:rsidR="009E10B9">
          <w:rPr>
            <w:noProof/>
            <w:webHidden/>
          </w:rPr>
          <w:instrText xml:space="preserve"> PAGEREF _Toc26866805 \h </w:instrText>
        </w:r>
        <w:r>
          <w:rPr>
            <w:noProof/>
            <w:webHidden/>
          </w:rPr>
        </w:r>
        <w:r>
          <w:rPr>
            <w:noProof/>
            <w:webHidden/>
          </w:rPr>
          <w:fldChar w:fldCharType="separate"/>
        </w:r>
        <w:r w:rsidR="001B2D6A">
          <w:rPr>
            <w:noProof/>
            <w:webHidden/>
          </w:rPr>
          <w:t>8</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6" w:history="1">
        <w:r w:rsidR="009E10B9" w:rsidRPr="007709BD">
          <w:rPr>
            <w:rStyle w:val="-"/>
            <w:noProof/>
          </w:rPr>
          <w:t>2.1.5</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Εγγυήσεις</w:t>
        </w:r>
        <w:r w:rsidR="009E10B9">
          <w:rPr>
            <w:noProof/>
            <w:webHidden/>
          </w:rPr>
          <w:tab/>
        </w:r>
        <w:r>
          <w:rPr>
            <w:noProof/>
            <w:webHidden/>
          </w:rPr>
          <w:fldChar w:fldCharType="begin"/>
        </w:r>
        <w:r w:rsidR="009E10B9">
          <w:rPr>
            <w:noProof/>
            <w:webHidden/>
          </w:rPr>
          <w:instrText xml:space="preserve"> PAGEREF _Toc26866806 \h </w:instrText>
        </w:r>
        <w:r>
          <w:rPr>
            <w:noProof/>
            <w:webHidden/>
          </w:rPr>
        </w:r>
        <w:r>
          <w:rPr>
            <w:noProof/>
            <w:webHidden/>
          </w:rPr>
          <w:fldChar w:fldCharType="separate"/>
        </w:r>
        <w:r w:rsidR="001B2D6A">
          <w:rPr>
            <w:noProof/>
            <w:webHidden/>
          </w:rPr>
          <w:t>9</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07" w:history="1">
        <w:r w:rsidR="009E10B9" w:rsidRPr="007709BD">
          <w:rPr>
            <w:rStyle w:val="-"/>
            <w:noProof/>
            <w:lang w:val="el-GR"/>
          </w:rPr>
          <w:t>2.2</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Δικαίωμα Συμμετοχής - Κριτήρια Ποιοτικής Επιλογής</w:t>
        </w:r>
        <w:r w:rsidR="009E10B9">
          <w:rPr>
            <w:noProof/>
            <w:webHidden/>
          </w:rPr>
          <w:tab/>
        </w:r>
        <w:r>
          <w:rPr>
            <w:noProof/>
            <w:webHidden/>
          </w:rPr>
          <w:fldChar w:fldCharType="begin"/>
        </w:r>
        <w:r w:rsidR="009E10B9">
          <w:rPr>
            <w:noProof/>
            <w:webHidden/>
          </w:rPr>
          <w:instrText xml:space="preserve"> PAGEREF _Toc26866807 \h </w:instrText>
        </w:r>
        <w:r>
          <w:rPr>
            <w:noProof/>
            <w:webHidden/>
          </w:rPr>
        </w:r>
        <w:r>
          <w:rPr>
            <w:noProof/>
            <w:webHidden/>
          </w:rPr>
          <w:fldChar w:fldCharType="separate"/>
        </w:r>
        <w:r w:rsidR="001B2D6A">
          <w:rPr>
            <w:noProof/>
            <w:webHidden/>
          </w:rPr>
          <w:t>11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8" w:history="1">
        <w:r w:rsidR="009E10B9" w:rsidRPr="007709BD">
          <w:rPr>
            <w:rStyle w:val="-"/>
            <w:noProof/>
          </w:rPr>
          <w:t>2.2.1</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Δικαίωμα συμμετοχής</w:t>
        </w:r>
        <w:r w:rsidR="009E10B9">
          <w:rPr>
            <w:noProof/>
            <w:webHidden/>
          </w:rPr>
          <w:tab/>
        </w:r>
        <w:r>
          <w:rPr>
            <w:noProof/>
            <w:webHidden/>
          </w:rPr>
          <w:fldChar w:fldCharType="begin"/>
        </w:r>
        <w:r w:rsidR="009E10B9">
          <w:rPr>
            <w:noProof/>
            <w:webHidden/>
          </w:rPr>
          <w:instrText xml:space="preserve"> PAGEREF _Toc26866808 \h </w:instrText>
        </w:r>
        <w:r>
          <w:rPr>
            <w:noProof/>
            <w:webHidden/>
          </w:rPr>
        </w:r>
        <w:r>
          <w:rPr>
            <w:noProof/>
            <w:webHidden/>
          </w:rPr>
          <w:fldChar w:fldCharType="separate"/>
        </w:r>
        <w:r w:rsidR="001B2D6A">
          <w:rPr>
            <w:noProof/>
            <w:webHidden/>
          </w:rPr>
          <w:t>11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09" w:history="1">
        <w:r w:rsidR="009E10B9" w:rsidRPr="007709BD">
          <w:rPr>
            <w:rStyle w:val="-"/>
            <w:noProof/>
          </w:rPr>
          <w:t>2.2.2</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Λόγοι αποκλεισμού</w:t>
        </w:r>
        <w:r w:rsidR="009E10B9">
          <w:rPr>
            <w:noProof/>
            <w:webHidden/>
          </w:rPr>
          <w:tab/>
        </w:r>
        <w:r>
          <w:rPr>
            <w:noProof/>
            <w:webHidden/>
          </w:rPr>
          <w:fldChar w:fldCharType="begin"/>
        </w:r>
        <w:r w:rsidR="009E10B9">
          <w:rPr>
            <w:noProof/>
            <w:webHidden/>
          </w:rPr>
          <w:instrText xml:space="preserve"> PAGEREF _Toc26866809 \h </w:instrText>
        </w:r>
        <w:r>
          <w:rPr>
            <w:noProof/>
            <w:webHidden/>
          </w:rPr>
        </w:r>
        <w:r>
          <w:rPr>
            <w:noProof/>
            <w:webHidden/>
          </w:rPr>
          <w:fldChar w:fldCharType="separate"/>
        </w:r>
        <w:r w:rsidR="001B2D6A">
          <w:rPr>
            <w:noProof/>
            <w:webHidden/>
          </w:rPr>
          <w:t>11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0" w:history="1">
        <w:r w:rsidR="009E10B9" w:rsidRPr="007709BD">
          <w:rPr>
            <w:rStyle w:val="-"/>
            <w:noProof/>
          </w:rPr>
          <w:t>2.2.3</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Καταλληλότητα άσκησης επαγγελματικής δραστηριότητας</w:t>
        </w:r>
        <w:r w:rsidR="009E10B9">
          <w:rPr>
            <w:noProof/>
            <w:webHidden/>
          </w:rPr>
          <w:tab/>
        </w:r>
        <w:r>
          <w:rPr>
            <w:noProof/>
            <w:webHidden/>
          </w:rPr>
          <w:fldChar w:fldCharType="begin"/>
        </w:r>
        <w:r w:rsidR="009E10B9">
          <w:rPr>
            <w:noProof/>
            <w:webHidden/>
          </w:rPr>
          <w:instrText xml:space="preserve"> PAGEREF _Toc26866810 \h </w:instrText>
        </w:r>
        <w:r>
          <w:rPr>
            <w:noProof/>
            <w:webHidden/>
          </w:rPr>
        </w:r>
        <w:r>
          <w:rPr>
            <w:noProof/>
            <w:webHidden/>
          </w:rPr>
          <w:fldChar w:fldCharType="separate"/>
        </w:r>
        <w:r w:rsidR="001B2D6A">
          <w:rPr>
            <w:noProof/>
            <w:webHidden/>
          </w:rPr>
          <w:t>15</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1" w:history="1">
        <w:r w:rsidR="009E10B9" w:rsidRPr="007709BD">
          <w:rPr>
            <w:rStyle w:val="-"/>
            <w:noProof/>
          </w:rPr>
          <w:t>2.2.</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Οικονομική και χρηματοοικονομική επάρκεια</w:t>
        </w:r>
        <w:r w:rsidR="009E10B9">
          <w:rPr>
            <w:noProof/>
            <w:webHidden/>
          </w:rPr>
          <w:tab/>
        </w:r>
        <w:r>
          <w:rPr>
            <w:noProof/>
            <w:webHidden/>
          </w:rPr>
          <w:fldChar w:fldCharType="begin"/>
        </w:r>
        <w:r w:rsidR="009E10B9">
          <w:rPr>
            <w:noProof/>
            <w:webHidden/>
          </w:rPr>
          <w:instrText xml:space="preserve"> PAGEREF _Toc26866811 \h </w:instrText>
        </w:r>
        <w:r>
          <w:rPr>
            <w:noProof/>
            <w:webHidden/>
          </w:rPr>
        </w:r>
        <w:r>
          <w:rPr>
            <w:noProof/>
            <w:webHidden/>
          </w:rPr>
          <w:fldChar w:fldCharType="separate"/>
        </w:r>
        <w:r w:rsidR="001B2D6A">
          <w:rPr>
            <w:noProof/>
            <w:webHidden/>
          </w:rPr>
          <w:t>15</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2" w:history="1">
        <w:r w:rsidR="009E10B9" w:rsidRPr="007709BD">
          <w:rPr>
            <w:rStyle w:val="-"/>
            <w:noProof/>
          </w:rPr>
          <w:t>2.2.5</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Τεχνική και επαγγελματική ικανότητα</w:t>
        </w:r>
        <w:r w:rsidR="009E10B9">
          <w:rPr>
            <w:noProof/>
            <w:webHidden/>
          </w:rPr>
          <w:tab/>
        </w:r>
        <w:r>
          <w:rPr>
            <w:noProof/>
            <w:webHidden/>
          </w:rPr>
          <w:fldChar w:fldCharType="begin"/>
        </w:r>
        <w:r w:rsidR="009E10B9">
          <w:rPr>
            <w:noProof/>
            <w:webHidden/>
          </w:rPr>
          <w:instrText xml:space="preserve"> PAGEREF _Toc26866812 \h </w:instrText>
        </w:r>
        <w:r>
          <w:rPr>
            <w:noProof/>
            <w:webHidden/>
          </w:rPr>
        </w:r>
        <w:r>
          <w:rPr>
            <w:noProof/>
            <w:webHidden/>
          </w:rPr>
          <w:fldChar w:fldCharType="separate"/>
        </w:r>
        <w:r w:rsidR="001B2D6A">
          <w:rPr>
            <w:noProof/>
            <w:webHidden/>
          </w:rPr>
          <w:t>15</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3" w:history="1">
        <w:r w:rsidR="009E10B9" w:rsidRPr="007709BD">
          <w:rPr>
            <w:rStyle w:val="-"/>
            <w:noProof/>
          </w:rPr>
          <w:t>2.2.6</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Πρότυπα διασφάλισης ποιότητας και πρότυπα περιβαλλοντικής διαχείρισης</w:t>
        </w:r>
        <w:r w:rsidR="009E10B9">
          <w:rPr>
            <w:noProof/>
            <w:webHidden/>
          </w:rPr>
          <w:tab/>
        </w:r>
        <w:r>
          <w:rPr>
            <w:noProof/>
            <w:webHidden/>
          </w:rPr>
          <w:fldChar w:fldCharType="begin"/>
        </w:r>
        <w:r w:rsidR="009E10B9">
          <w:rPr>
            <w:noProof/>
            <w:webHidden/>
          </w:rPr>
          <w:instrText xml:space="preserve"> PAGEREF _Toc26866813 \h </w:instrText>
        </w:r>
        <w:r>
          <w:rPr>
            <w:noProof/>
            <w:webHidden/>
          </w:rPr>
        </w:r>
        <w:r>
          <w:rPr>
            <w:noProof/>
            <w:webHidden/>
          </w:rPr>
          <w:fldChar w:fldCharType="separate"/>
        </w:r>
        <w:r w:rsidR="001B2D6A">
          <w:rPr>
            <w:noProof/>
            <w:webHidden/>
          </w:rPr>
          <w:t>15</w:t>
        </w:r>
        <w:r>
          <w:rPr>
            <w:noProof/>
            <w:webHidden/>
          </w:rPr>
          <w:fldChar w:fldCharType="end"/>
        </w:r>
      </w:hyperlink>
    </w:p>
    <w:p w:rsidR="009E10B9" w:rsidRDefault="0089671A">
      <w:pPr>
        <w:pStyle w:val="41"/>
        <w:tabs>
          <w:tab w:val="left" w:pos="1320"/>
          <w:tab w:val="right" w:leader="dot" w:pos="9628"/>
        </w:tabs>
        <w:rPr>
          <w:rFonts w:asciiTheme="minorHAnsi" w:eastAsiaTheme="minorEastAsia" w:hAnsiTheme="minorHAnsi" w:cstheme="minorBidi"/>
          <w:noProof/>
          <w:sz w:val="22"/>
          <w:szCs w:val="22"/>
          <w:lang w:val="el-GR" w:eastAsia="el-GR"/>
        </w:rPr>
      </w:pPr>
      <w:hyperlink w:anchor="_Toc26866814" w:history="1">
        <w:r w:rsidR="009E10B9" w:rsidRPr="007709BD">
          <w:rPr>
            <w:rStyle w:val="-"/>
            <w:noProof/>
            <w:lang w:val="el-GR"/>
          </w:rPr>
          <w:t>2.2.7</w:t>
        </w:r>
        <w:r w:rsidR="009E10B9">
          <w:rPr>
            <w:rFonts w:asciiTheme="minorHAnsi" w:eastAsiaTheme="minorEastAsia" w:hAnsiTheme="minorHAnsi" w:cstheme="minorBidi"/>
            <w:noProof/>
            <w:sz w:val="22"/>
            <w:szCs w:val="22"/>
            <w:lang w:val="el-GR" w:eastAsia="el-GR"/>
          </w:rPr>
          <w:tab/>
        </w:r>
        <w:r w:rsidR="009E10B9" w:rsidRPr="007709BD">
          <w:rPr>
            <w:rStyle w:val="-"/>
            <w:noProof/>
            <w:lang w:val="el-GR"/>
          </w:rPr>
          <w:t>Προκαταρκτική απόδειξη κατά την υποβολή προσφορών</w:t>
        </w:r>
        <w:r w:rsidR="009E10B9">
          <w:rPr>
            <w:noProof/>
            <w:webHidden/>
          </w:rPr>
          <w:tab/>
        </w:r>
        <w:r>
          <w:rPr>
            <w:noProof/>
            <w:webHidden/>
          </w:rPr>
          <w:fldChar w:fldCharType="begin"/>
        </w:r>
        <w:r w:rsidR="009E10B9">
          <w:rPr>
            <w:noProof/>
            <w:webHidden/>
          </w:rPr>
          <w:instrText xml:space="preserve"> PAGEREF _Toc26866814 \h </w:instrText>
        </w:r>
        <w:r>
          <w:rPr>
            <w:noProof/>
            <w:webHidden/>
          </w:rPr>
        </w:r>
        <w:r>
          <w:rPr>
            <w:noProof/>
            <w:webHidden/>
          </w:rPr>
          <w:fldChar w:fldCharType="separate"/>
        </w:r>
        <w:r w:rsidR="001B2D6A">
          <w:rPr>
            <w:noProof/>
            <w:webHidden/>
          </w:rPr>
          <w:t>15</w:t>
        </w:r>
        <w:r>
          <w:rPr>
            <w:noProof/>
            <w:webHidden/>
          </w:rPr>
          <w:fldChar w:fldCharType="end"/>
        </w:r>
      </w:hyperlink>
    </w:p>
    <w:p w:rsidR="009E10B9" w:rsidRDefault="0089671A">
      <w:pPr>
        <w:pStyle w:val="41"/>
        <w:tabs>
          <w:tab w:val="left" w:pos="1320"/>
          <w:tab w:val="right" w:leader="dot" w:pos="9628"/>
        </w:tabs>
        <w:rPr>
          <w:rFonts w:asciiTheme="minorHAnsi" w:eastAsiaTheme="minorEastAsia" w:hAnsiTheme="minorHAnsi" w:cstheme="minorBidi"/>
          <w:noProof/>
          <w:sz w:val="22"/>
          <w:szCs w:val="22"/>
          <w:lang w:val="el-GR" w:eastAsia="el-GR"/>
        </w:rPr>
      </w:pPr>
      <w:hyperlink w:anchor="_Toc26866815" w:history="1">
        <w:r w:rsidR="009E10B9" w:rsidRPr="007709BD">
          <w:rPr>
            <w:rStyle w:val="-"/>
            <w:noProof/>
            <w:lang w:val="el-GR"/>
          </w:rPr>
          <w:t>2.2.8</w:t>
        </w:r>
        <w:r w:rsidR="009E10B9">
          <w:rPr>
            <w:rFonts w:asciiTheme="minorHAnsi" w:eastAsiaTheme="minorEastAsia" w:hAnsiTheme="minorHAnsi" w:cstheme="minorBidi"/>
            <w:noProof/>
            <w:sz w:val="22"/>
            <w:szCs w:val="22"/>
            <w:lang w:val="el-GR" w:eastAsia="el-GR"/>
          </w:rPr>
          <w:tab/>
        </w:r>
        <w:r w:rsidR="009E10B9" w:rsidRPr="007709BD">
          <w:rPr>
            <w:rStyle w:val="-"/>
            <w:noProof/>
            <w:lang w:val="el-GR"/>
          </w:rPr>
          <w:t>Αποδεικτικά μέσα</w:t>
        </w:r>
        <w:r w:rsidR="009E10B9">
          <w:rPr>
            <w:noProof/>
            <w:webHidden/>
          </w:rPr>
          <w:tab/>
        </w:r>
        <w:r>
          <w:rPr>
            <w:noProof/>
            <w:webHidden/>
          </w:rPr>
          <w:fldChar w:fldCharType="begin"/>
        </w:r>
        <w:r w:rsidR="009E10B9">
          <w:rPr>
            <w:noProof/>
            <w:webHidden/>
          </w:rPr>
          <w:instrText xml:space="preserve"> PAGEREF _Toc26866815 \h </w:instrText>
        </w:r>
        <w:r>
          <w:rPr>
            <w:noProof/>
            <w:webHidden/>
          </w:rPr>
        </w:r>
        <w:r>
          <w:rPr>
            <w:noProof/>
            <w:webHidden/>
          </w:rPr>
          <w:fldChar w:fldCharType="separate"/>
        </w:r>
        <w:r w:rsidR="001B2D6A">
          <w:rPr>
            <w:noProof/>
            <w:webHidden/>
          </w:rPr>
          <w:t>17</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16" w:history="1">
        <w:r w:rsidR="009E10B9" w:rsidRPr="007709BD">
          <w:rPr>
            <w:rStyle w:val="-"/>
            <w:noProof/>
            <w:lang w:val="el-GR"/>
          </w:rPr>
          <w:t>2.3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Κριτήρια Ανάθεσης</w:t>
        </w:r>
        <w:r w:rsidR="009E10B9">
          <w:rPr>
            <w:noProof/>
            <w:webHidden/>
          </w:rPr>
          <w:tab/>
        </w:r>
        <w:r>
          <w:rPr>
            <w:noProof/>
            <w:webHidden/>
          </w:rPr>
          <w:fldChar w:fldCharType="begin"/>
        </w:r>
        <w:r w:rsidR="009E10B9">
          <w:rPr>
            <w:noProof/>
            <w:webHidden/>
          </w:rPr>
          <w:instrText xml:space="preserve"> PAGEREF _Toc26866816 \h </w:instrText>
        </w:r>
        <w:r>
          <w:rPr>
            <w:noProof/>
            <w:webHidden/>
          </w:rPr>
        </w:r>
        <w:r>
          <w:rPr>
            <w:noProof/>
            <w:webHidden/>
          </w:rPr>
          <w:fldChar w:fldCharType="separate"/>
        </w:r>
        <w:r w:rsidR="001B2D6A">
          <w:rPr>
            <w:noProof/>
            <w:webHidden/>
          </w:rPr>
          <w:t>21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7" w:history="1">
        <w:r w:rsidR="009E10B9" w:rsidRPr="007709BD">
          <w:rPr>
            <w:rStyle w:val="-"/>
            <w:noProof/>
          </w:rPr>
          <w:t>2.3.1</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Κριτήριο ανάθεσης</w:t>
        </w:r>
        <w:r w:rsidR="009E10B9">
          <w:rPr>
            <w:noProof/>
            <w:webHidden/>
          </w:rPr>
          <w:tab/>
        </w:r>
        <w:r>
          <w:rPr>
            <w:noProof/>
            <w:webHidden/>
          </w:rPr>
          <w:fldChar w:fldCharType="begin"/>
        </w:r>
        <w:r w:rsidR="009E10B9">
          <w:rPr>
            <w:noProof/>
            <w:webHidden/>
          </w:rPr>
          <w:instrText xml:space="preserve"> PAGEREF _Toc26866817 \h </w:instrText>
        </w:r>
        <w:r>
          <w:rPr>
            <w:noProof/>
            <w:webHidden/>
          </w:rPr>
        </w:r>
        <w:r>
          <w:rPr>
            <w:noProof/>
            <w:webHidden/>
          </w:rPr>
          <w:fldChar w:fldCharType="separate"/>
        </w:r>
        <w:r w:rsidR="001B2D6A">
          <w:rPr>
            <w:noProof/>
            <w:webHidden/>
          </w:rPr>
          <w:t>21</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18" w:history="1">
        <w:r w:rsidR="009E10B9" w:rsidRPr="007709BD">
          <w:rPr>
            <w:rStyle w:val="-"/>
            <w:noProof/>
            <w:lang w:val="el-GR"/>
          </w:rPr>
          <w:t>2.4</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Κατάρτιση - Περιεχόμενο Προσφορών</w:t>
        </w:r>
        <w:r w:rsidR="009E10B9">
          <w:rPr>
            <w:noProof/>
            <w:webHidden/>
          </w:rPr>
          <w:tab/>
        </w:r>
        <w:r>
          <w:rPr>
            <w:noProof/>
            <w:webHidden/>
          </w:rPr>
          <w:fldChar w:fldCharType="begin"/>
        </w:r>
        <w:r w:rsidR="009E10B9">
          <w:rPr>
            <w:noProof/>
            <w:webHidden/>
          </w:rPr>
          <w:instrText xml:space="preserve"> PAGEREF _Toc26866818 \h </w:instrText>
        </w:r>
        <w:r>
          <w:rPr>
            <w:noProof/>
            <w:webHidden/>
          </w:rPr>
        </w:r>
        <w:r>
          <w:rPr>
            <w:noProof/>
            <w:webHidden/>
          </w:rPr>
          <w:fldChar w:fldCharType="separate"/>
        </w:r>
        <w:r w:rsidR="001B2D6A">
          <w:rPr>
            <w:noProof/>
            <w:webHidden/>
          </w:rPr>
          <w:t>21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19" w:history="1">
        <w:r w:rsidR="009E10B9" w:rsidRPr="007709BD">
          <w:rPr>
            <w:rStyle w:val="-"/>
            <w:noProof/>
          </w:rPr>
          <w:t>2.4.1</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Γενικοί όροι υποβολής προσφορών</w:t>
        </w:r>
        <w:r w:rsidR="009E10B9">
          <w:rPr>
            <w:noProof/>
            <w:webHidden/>
          </w:rPr>
          <w:tab/>
        </w:r>
        <w:r>
          <w:rPr>
            <w:noProof/>
            <w:webHidden/>
          </w:rPr>
          <w:fldChar w:fldCharType="begin"/>
        </w:r>
        <w:r w:rsidR="009E10B9">
          <w:rPr>
            <w:noProof/>
            <w:webHidden/>
          </w:rPr>
          <w:instrText xml:space="preserve"> PAGEREF _Toc26866819 \h </w:instrText>
        </w:r>
        <w:r>
          <w:rPr>
            <w:noProof/>
            <w:webHidden/>
          </w:rPr>
        </w:r>
        <w:r>
          <w:rPr>
            <w:noProof/>
            <w:webHidden/>
          </w:rPr>
          <w:fldChar w:fldCharType="separate"/>
        </w:r>
        <w:r w:rsidR="001B2D6A">
          <w:rPr>
            <w:noProof/>
            <w:webHidden/>
          </w:rPr>
          <w:t>21</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0" w:history="1">
        <w:r w:rsidR="009E10B9" w:rsidRPr="007709BD">
          <w:rPr>
            <w:rStyle w:val="-"/>
            <w:noProof/>
          </w:rPr>
          <w:t>2.4.2</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Χρόνος και Τρόπος υποβολής προσφορών</w:t>
        </w:r>
        <w:r w:rsidR="009E10B9">
          <w:rPr>
            <w:noProof/>
            <w:webHidden/>
          </w:rPr>
          <w:tab/>
        </w:r>
        <w:r>
          <w:rPr>
            <w:noProof/>
            <w:webHidden/>
          </w:rPr>
          <w:fldChar w:fldCharType="begin"/>
        </w:r>
        <w:r w:rsidR="009E10B9">
          <w:rPr>
            <w:noProof/>
            <w:webHidden/>
          </w:rPr>
          <w:instrText xml:space="preserve"> PAGEREF _Toc26866820 \h </w:instrText>
        </w:r>
        <w:r>
          <w:rPr>
            <w:noProof/>
            <w:webHidden/>
          </w:rPr>
        </w:r>
        <w:r>
          <w:rPr>
            <w:noProof/>
            <w:webHidden/>
          </w:rPr>
          <w:fldChar w:fldCharType="separate"/>
        </w:r>
        <w:r w:rsidR="001B2D6A">
          <w:rPr>
            <w:noProof/>
            <w:webHidden/>
          </w:rPr>
          <w:t>21</w:t>
        </w:r>
        <w:r>
          <w:rPr>
            <w:noProof/>
            <w:webHidden/>
          </w:rPr>
          <w:fldChar w:fldCharType="end"/>
        </w:r>
      </w:hyperlink>
    </w:p>
    <w:p w:rsidR="009E10B9" w:rsidRDefault="0089671A">
      <w:pPr>
        <w:pStyle w:val="34"/>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26866821" w:history="1">
        <w:r w:rsidR="009E10B9" w:rsidRPr="007709BD">
          <w:rPr>
            <w:rStyle w:val="-"/>
            <w:noProof/>
          </w:rPr>
          <w:t xml:space="preserve">2.4.3 </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Περιεχόμενα Φακέλου «Δικαιολογητικά Συμμετοχής - Τεχνική Προσφορά»</w:t>
        </w:r>
        <w:r w:rsidR="009E10B9">
          <w:rPr>
            <w:noProof/>
            <w:webHidden/>
          </w:rPr>
          <w:tab/>
        </w:r>
        <w:r>
          <w:rPr>
            <w:noProof/>
            <w:webHidden/>
          </w:rPr>
          <w:fldChar w:fldCharType="begin"/>
        </w:r>
        <w:r w:rsidR="009E10B9">
          <w:rPr>
            <w:noProof/>
            <w:webHidden/>
          </w:rPr>
          <w:instrText xml:space="preserve"> PAGEREF _Toc26866821 \h </w:instrText>
        </w:r>
        <w:r>
          <w:rPr>
            <w:noProof/>
            <w:webHidden/>
          </w:rPr>
        </w:r>
        <w:r>
          <w:rPr>
            <w:noProof/>
            <w:webHidden/>
          </w:rPr>
          <w:fldChar w:fldCharType="separate"/>
        </w:r>
        <w:r w:rsidR="001B2D6A">
          <w:rPr>
            <w:noProof/>
            <w:webHidden/>
          </w:rPr>
          <w:t>23</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2" w:history="1">
        <w:r w:rsidR="009E10B9" w:rsidRPr="007709BD">
          <w:rPr>
            <w:rStyle w:val="-"/>
            <w:noProof/>
          </w:rPr>
          <w:t>2.4.4</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Περιεχόμενα Φακέλου «Οικονομική Προσφορά» / Τρόπος σύνταξης και υποβολής οικονομικών προσφορών</w:t>
        </w:r>
        <w:r w:rsidR="009E10B9">
          <w:rPr>
            <w:noProof/>
            <w:webHidden/>
          </w:rPr>
          <w:tab/>
        </w:r>
        <w:r>
          <w:rPr>
            <w:noProof/>
            <w:webHidden/>
          </w:rPr>
          <w:fldChar w:fldCharType="begin"/>
        </w:r>
        <w:r w:rsidR="009E10B9">
          <w:rPr>
            <w:noProof/>
            <w:webHidden/>
          </w:rPr>
          <w:instrText xml:space="preserve"> PAGEREF _Toc26866822 \h </w:instrText>
        </w:r>
        <w:r>
          <w:rPr>
            <w:noProof/>
            <w:webHidden/>
          </w:rPr>
        </w:r>
        <w:r>
          <w:rPr>
            <w:noProof/>
            <w:webHidden/>
          </w:rPr>
          <w:fldChar w:fldCharType="separate"/>
        </w:r>
        <w:r w:rsidR="001B2D6A">
          <w:rPr>
            <w:noProof/>
            <w:webHidden/>
          </w:rPr>
          <w:t>23</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3" w:history="1">
        <w:r w:rsidR="009E10B9" w:rsidRPr="007709BD">
          <w:rPr>
            <w:rStyle w:val="-"/>
            <w:noProof/>
          </w:rPr>
          <w:t>2.4.5</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Χρόνος ισχύος των προσφορών</w:t>
        </w:r>
        <w:r w:rsidR="009E10B9">
          <w:rPr>
            <w:noProof/>
            <w:webHidden/>
          </w:rPr>
          <w:tab/>
        </w:r>
        <w:r>
          <w:rPr>
            <w:noProof/>
            <w:webHidden/>
          </w:rPr>
          <w:fldChar w:fldCharType="begin"/>
        </w:r>
        <w:r w:rsidR="009E10B9">
          <w:rPr>
            <w:noProof/>
            <w:webHidden/>
          </w:rPr>
          <w:instrText xml:space="preserve"> PAGEREF _Toc26866823 \h </w:instrText>
        </w:r>
        <w:r>
          <w:rPr>
            <w:noProof/>
            <w:webHidden/>
          </w:rPr>
        </w:r>
        <w:r>
          <w:rPr>
            <w:noProof/>
            <w:webHidden/>
          </w:rPr>
          <w:fldChar w:fldCharType="separate"/>
        </w:r>
        <w:r w:rsidR="001B2D6A">
          <w:rPr>
            <w:noProof/>
            <w:webHidden/>
          </w:rPr>
          <w:t>24</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4" w:history="1">
        <w:r w:rsidR="009E10B9" w:rsidRPr="007709BD">
          <w:rPr>
            <w:rStyle w:val="-"/>
            <w:noProof/>
          </w:rPr>
          <w:t>2.4.6</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Λόγοι απόρριψης προσφορών</w:t>
        </w:r>
        <w:r w:rsidR="009E10B9">
          <w:rPr>
            <w:noProof/>
            <w:webHidden/>
          </w:rPr>
          <w:tab/>
        </w:r>
        <w:r>
          <w:rPr>
            <w:noProof/>
            <w:webHidden/>
          </w:rPr>
          <w:fldChar w:fldCharType="begin"/>
        </w:r>
        <w:r w:rsidR="009E10B9">
          <w:rPr>
            <w:noProof/>
            <w:webHidden/>
          </w:rPr>
          <w:instrText xml:space="preserve"> PAGEREF _Toc26866824 \h </w:instrText>
        </w:r>
        <w:r>
          <w:rPr>
            <w:noProof/>
            <w:webHidden/>
          </w:rPr>
        </w:r>
        <w:r>
          <w:rPr>
            <w:noProof/>
            <w:webHidden/>
          </w:rPr>
          <w:fldChar w:fldCharType="separate"/>
        </w:r>
        <w:r w:rsidR="001B2D6A">
          <w:rPr>
            <w:noProof/>
            <w:webHidden/>
          </w:rPr>
          <w:t>24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25" w:history="1">
        <w:r w:rsidR="009E10B9" w:rsidRPr="007709BD">
          <w:rPr>
            <w:rStyle w:val="-"/>
            <w:noProof/>
            <w:lang w:val="el-GR"/>
          </w:rPr>
          <w:t>3.1</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Αποσφράγιση και αξιολόγηση προσφορών</w:t>
        </w:r>
        <w:r w:rsidR="009E10B9">
          <w:rPr>
            <w:noProof/>
            <w:webHidden/>
          </w:rPr>
          <w:tab/>
        </w:r>
        <w:r>
          <w:rPr>
            <w:noProof/>
            <w:webHidden/>
          </w:rPr>
          <w:fldChar w:fldCharType="begin"/>
        </w:r>
        <w:r w:rsidR="009E10B9">
          <w:rPr>
            <w:noProof/>
            <w:webHidden/>
          </w:rPr>
          <w:instrText xml:space="preserve"> PAGEREF _Toc26866825 \h </w:instrText>
        </w:r>
        <w:r>
          <w:rPr>
            <w:noProof/>
            <w:webHidden/>
          </w:rPr>
        </w:r>
        <w:r>
          <w:rPr>
            <w:noProof/>
            <w:webHidden/>
          </w:rPr>
          <w:fldChar w:fldCharType="separate"/>
        </w:r>
        <w:r w:rsidR="001B2D6A">
          <w:rPr>
            <w:noProof/>
            <w:webHidden/>
          </w:rPr>
          <w:t>25</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6" w:history="1">
        <w:r w:rsidR="009E10B9" w:rsidRPr="007709BD">
          <w:rPr>
            <w:rStyle w:val="-"/>
            <w:noProof/>
          </w:rPr>
          <w:t>3.1.1</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Αποσφράγιση προσφορών</w:t>
        </w:r>
        <w:r w:rsidR="009E10B9">
          <w:rPr>
            <w:noProof/>
            <w:webHidden/>
          </w:rPr>
          <w:tab/>
        </w:r>
        <w:r>
          <w:rPr>
            <w:noProof/>
            <w:webHidden/>
          </w:rPr>
          <w:fldChar w:fldCharType="begin"/>
        </w:r>
        <w:r w:rsidR="009E10B9">
          <w:rPr>
            <w:noProof/>
            <w:webHidden/>
          </w:rPr>
          <w:instrText xml:space="preserve"> PAGEREF _Toc26866826 \h </w:instrText>
        </w:r>
        <w:r>
          <w:rPr>
            <w:noProof/>
            <w:webHidden/>
          </w:rPr>
        </w:r>
        <w:r>
          <w:rPr>
            <w:noProof/>
            <w:webHidden/>
          </w:rPr>
          <w:fldChar w:fldCharType="separate"/>
        </w:r>
        <w:r w:rsidR="001B2D6A">
          <w:rPr>
            <w:noProof/>
            <w:webHidden/>
          </w:rPr>
          <w:t>25</w:t>
        </w:r>
        <w:r>
          <w:rPr>
            <w:noProof/>
            <w:webHidden/>
          </w:rPr>
          <w:fldChar w:fldCharType="end"/>
        </w:r>
      </w:hyperlink>
    </w:p>
    <w:p w:rsidR="009E10B9" w:rsidRDefault="0089671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26866827" w:history="1">
        <w:r w:rsidR="009E10B9" w:rsidRPr="007709BD">
          <w:rPr>
            <w:rStyle w:val="-"/>
            <w:noProof/>
          </w:rPr>
          <w:t>3.1.2</w:t>
        </w:r>
        <w:r w:rsidR="009E10B9">
          <w:rPr>
            <w:rFonts w:asciiTheme="minorHAnsi" w:eastAsiaTheme="minorEastAsia" w:hAnsiTheme="minorHAnsi" w:cstheme="minorBidi"/>
            <w:i w:val="0"/>
            <w:iCs w:val="0"/>
            <w:noProof/>
            <w:sz w:val="22"/>
            <w:szCs w:val="22"/>
            <w:lang w:val="el-GR" w:eastAsia="el-GR"/>
          </w:rPr>
          <w:tab/>
        </w:r>
        <w:r w:rsidR="009E10B9" w:rsidRPr="007709BD">
          <w:rPr>
            <w:rStyle w:val="-"/>
            <w:noProof/>
          </w:rPr>
          <w:t>Αξιολόγηση προσφορών</w:t>
        </w:r>
        <w:r w:rsidR="009E10B9">
          <w:rPr>
            <w:noProof/>
            <w:webHidden/>
          </w:rPr>
          <w:tab/>
        </w:r>
        <w:r>
          <w:rPr>
            <w:noProof/>
            <w:webHidden/>
          </w:rPr>
          <w:fldChar w:fldCharType="begin"/>
        </w:r>
        <w:r w:rsidR="009E10B9">
          <w:rPr>
            <w:noProof/>
            <w:webHidden/>
          </w:rPr>
          <w:instrText xml:space="preserve"> PAGEREF _Toc26866827 \h </w:instrText>
        </w:r>
        <w:r>
          <w:rPr>
            <w:noProof/>
            <w:webHidden/>
          </w:rPr>
        </w:r>
        <w:r>
          <w:rPr>
            <w:noProof/>
            <w:webHidden/>
          </w:rPr>
          <w:fldChar w:fldCharType="separate"/>
        </w:r>
        <w:r w:rsidR="001B2D6A">
          <w:rPr>
            <w:noProof/>
            <w:webHidden/>
          </w:rPr>
          <w:t>25</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28" w:history="1">
        <w:r w:rsidR="009E10B9" w:rsidRPr="007709BD">
          <w:rPr>
            <w:rStyle w:val="-"/>
            <w:noProof/>
            <w:lang w:val="el-GR"/>
          </w:rPr>
          <w:t>3.2</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Πρόσκληση υποβολής δικαιολογητικών προσωρινού αναδόχου - Δικαιολογητικά προσωρινού αναδόχου</w:t>
        </w:r>
        <w:r w:rsidR="009E10B9">
          <w:rPr>
            <w:noProof/>
            <w:webHidden/>
          </w:rPr>
          <w:tab/>
        </w:r>
        <w:r>
          <w:rPr>
            <w:noProof/>
            <w:webHidden/>
          </w:rPr>
          <w:fldChar w:fldCharType="begin"/>
        </w:r>
        <w:r w:rsidR="009E10B9">
          <w:rPr>
            <w:noProof/>
            <w:webHidden/>
          </w:rPr>
          <w:instrText xml:space="preserve"> PAGEREF _Toc26866828 \h </w:instrText>
        </w:r>
        <w:r>
          <w:rPr>
            <w:noProof/>
            <w:webHidden/>
          </w:rPr>
        </w:r>
        <w:r>
          <w:rPr>
            <w:noProof/>
            <w:webHidden/>
          </w:rPr>
          <w:fldChar w:fldCharType="separate"/>
        </w:r>
        <w:r w:rsidR="001B2D6A">
          <w:rPr>
            <w:noProof/>
            <w:webHidden/>
          </w:rPr>
          <w:t>26</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29" w:history="1">
        <w:r w:rsidR="009E10B9" w:rsidRPr="007709BD">
          <w:rPr>
            <w:rStyle w:val="-"/>
            <w:noProof/>
            <w:lang w:val="el-GR"/>
          </w:rPr>
          <w:t>3.3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Κατακύρωση - σύναψη σύμβασης</w:t>
        </w:r>
        <w:r w:rsidR="009E10B9">
          <w:rPr>
            <w:noProof/>
            <w:webHidden/>
          </w:rPr>
          <w:tab/>
        </w:r>
        <w:r>
          <w:rPr>
            <w:noProof/>
            <w:webHidden/>
          </w:rPr>
          <w:fldChar w:fldCharType="begin"/>
        </w:r>
        <w:r w:rsidR="009E10B9">
          <w:rPr>
            <w:noProof/>
            <w:webHidden/>
          </w:rPr>
          <w:instrText xml:space="preserve"> PAGEREF _Toc26866829 \h </w:instrText>
        </w:r>
        <w:r>
          <w:rPr>
            <w:noProof/>
            <w:webHidden/>
          </w:rPr>
        </w:r>
        <w:r>
          <w:rPr>
            <w:noProof/>
            <w:webHidden/>
          </w:rPr>
          <w:fldChar w:fldCharType="separate"/>
        </w:r>
        <w:r w:rsidR="001B2D6A">
          <w:rPr>
            <w:noProof/>
            <w:webHidden/>
          </w:rPr>
          <w:t>27</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0" w:history="1">
        <w:r w:rsidR="009E10B9" w:rsidRPr="007709BD">
          <w:rPr>
            <w:rStyle w:val="-"/>
            <w:noProof/>
            <w:lang w:val="el-GR"/>
          </w:rPr>
          <w:t>3.4</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Ενστάσεις</w:t>
        </w:r>
        <w:r w:rsidR="009E10B9">
          <w:rPr>
            <w:noProof/>
            <w:webHidden/>
          </w:rPr>
          <w:tab/>
        </w:r>
        <w:r>
          <w:rPr>
            <w:noProof/>
            <w:webHidden/>
          </w:rPr>
          <w:fldChar w:fldCharType="begin"/>
        </w:r>
        <w:r w:rsidR="009E10B9">
          <w:rPr>
            <w:noProof/>
            <w:webHidden/>
          </w:rPr>
          <w:instrText xml:space="preserve"> PAGEREF _Toc26866830 \h </w:instrText>
        </w:r>
        <w:r>
          <w:rPr>
            <w:noProof/>
            <w:webHidden/>
          </w:rPr>
        </w:r>
        <w:r>
          <w:rPr>
            <w:noProof/>
            <w:webHidden/>
          </w:rPr>
          <w:fldChar w:fldCharType="separate"/>
        </w:r>
        <w:r w:rsidR="001B2D6A">
          <w:rPr>
            <w:noProof/>
            <w:webHidden/>
          </w:rPr>
          <w:t>28</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1" w:history="1">
        <w:r w:rsidR="009E10B9" w:rsidRPr="007709BD">
          <w:rPr>
            <w:rStyle w:val="-"/>
            <w:noProof/>
            <w:lang w:val="el-GR"/>
          </w:rPr>
          <w:t>3.5</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Ματαίωση Διαδικασίας</w:t>
        </w:r>
        <w:r w:rsidR="009E10B9">
          <w:rPr>
            <w:noProof/>
            <w:webHidden/>
          </w:rPr>
          <w:tab/>
        </w:r>
        <w:r>
          <w:rPr>
            <w:noProof/>
            <w:webHidden/>
          </w:rPr>
          <w:fldChar w:fldCharType="begin"/>
        </w:r>
        <w:r w:rsidR="009E10B9">
          <w:rPr>
            <w:noProof/>
            <w:webHidden/>
          </w:rPr>
          <w:instrText xml:space="preserve"> PAGEREF _Toc26866831 \h </w:instrText>
        </w:r>
        <w:r>
          <w:rPr>
            <w:noProof/>
            <w:webHidden/>
          </w:rPr>
        </w:r>
        <w:r>
          <w:rPr>
            <w:noProof/>
            <w:webHidden/>
          </w:rPr>
          <w:fldChar w:fldCharType="separate"/>
        </w:r>
        <w:r w:rsidR="001B2D6A">
          <w:rPr>
            <w:noProof/>
            <w:webHidden/>
          </w:rPr>
          <w:t>28</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2" w:history="1">
        <w:r w:rsidR="009E10B9" w:rsidRPr="007709BD">
          <w:rPr>
            <w:rStyle w:val="-"/>
            <w:noProof/>
            <w:lang w:val="el-GR"/>
          </w:rPr>
          <w:t>4.1</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Εγγυήσεις</w:t>
        </w:r>
        <w:r w:rsidR="009E10B9">
          <w:rPr>
            <w:noProof/>
            <w:webHidden/>
          </w:rPr>
          <w:tab/>
        </w:r>
        <w:r>
          <w:rPr>
            <w:noProof/>
            <w:webHidden/>
          </w:rPr>
          <w:fldChar w:fldCharType="begin"/>
        </w:r>
        <w:r w:rsidR="009E10B9">
          <w:rPr>
            <w:noProof/>
            <w:webHidden/>
          </w:rPr>
          <w:instrText xml:space="preserve"> PAGEREF _Toc26866832 \h </w:instrText>
        </w:r>
        <w:r>
          <w:rPr>
            <w:noProof/>
            <w:webHidden/>
          </w:rPr>
        </w:r>
        <w:r>
          <w:rPr>
            <w:noProof/>
            <w:webHidden/>
          </w:rPr>
          <w:fldChar w:fldCharType="separate"/>
        </w:r>
        <w:r w:rsidR="001B2D6A">
          <w:rPr>
            <w:noProof/>
            <w:webHidden/>
          </w:rPr>
          <w:t>29</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3" w:history="1">
        <w:r w:rsidR="009E10B9" w:rsidRPr="007709BD">
          <w:rPr>
            <w:rStyle w:val="-"/>
            <w:noProof/>
            <w:lang w:val="el-GR"/>
          </w:rPr>
          <w:t xml:space="preserve">4.2 </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Συμβατικό Πλαίσιο - Εφαρμοστέα Νομοθεσία</w:t>
        </w:r>
        <w:r w:rsidR="009E10B9">
          <w:rPr>
            <w:noProof/>
            <w:webHidden/>
          </w:rPr>
          <w:tab/>
        </w:r>
        <w:r>
          <w:rPr>
            <w:noProof/>
            <w:webHidden/>
          </w:rPr>
          <w:fldChar w:fldCharType="begin"/>
        </w:r>
        <w:r w:rsidR="009E10B9">
          <w:rPr>
            <w:noProof/>
            <w:webHidden/>
          </w:rPr>
          <w:instrText xml:space="preserve"> PAGEREF _Toc26866833 \h </w:instrText>
        </w:r>
        <w:r>
          <w:rPr>
            <w:noProof/>
            <w:webHidden/>
          </w:rPr>
        </w:r>
        <w:r>
          <w:rPr>
            <w:noProof/>
            <w:webHidden/>
          </w:rPr>
          <w:fldChar w:fldCharType="separate"/>
        </w:r>
        <w:r w:rsidR="001B2D6A">
          <w:rPr>
            <w:noProof/>
            <w:webHidden/>
          </w:rPr>
          <w:t>29</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4" w:history="1">
        <w:r w:rsidR="009E10B9" w:rsidRPr="007709BD">
          <w:rPr>
            <w:rStyle w:val="-"/>
            <w:noProof/>
            <w:lang w:val="el-GR"/>
          </w:rPr>
          <w:t>4.3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Όροι εκτέλεσης της σύμβασης</w:t>
        </w:r>
        <w:r w:rsidR="009E10B9">
          <w:rPr>
            <w:noProof/>
            <w:webHidden/>
          </w:rPr>
          <w:tab/>
        </w:r>
        <w:r>
          <w:rPr>
            <w:noProof/>
            <w:webHidden/>
          </w:rPr>
          <w:fldChar w:fldCharType="begin"/>
        </w:r>
        <w:r w:rsidR="009E10B9">
          <w:rPr>
            <w:noProof/>
            <w:webHidden/>
          </w:rPr>
          <w:instrText xml:space="preserve"> PAGEREF _Toc26866834 \h </w:instrText>
        </w:r>
        <w:r>
          <w:rPr>
            <w:noProof/>
            <w:webHidden/>
          </w:rPr>
        </w:r>
        <w:r>
          <w:rPr>
            <w:noProof/>
            <w:webHidden/>
          </w:rPr>
          <w:fldChar w:fldCharType="separate"/>
        </w:r>
        <w:r w:rsidR="001B2D6A">
          <w:rPr>
            <w:noProof/>
            <w:webHidden/>
          </w:rPr>
          <w:t>29</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5" w:history="1">
        <w:r w:rsidR="009E10B9" w:rsidRPr="007709BD">
          <w:rPr>
            <w:rStyle w:val="-"/>
            <w:noProof/>
            <w:lang w:val="el-GR"/>
          </w:rPr>
          <w:t>4.4</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Τροποποίηση σύμβασης κατά τη διάρκειά της</w:t>
        </w:r>
        <w:r w:rsidR="009E10B9">
          <w:rPr>
            <w:noProof/>
            <w:webHidden/>
          </w:rPr>
          <w:tab/>
        </w:r>
        <w:r>
          <w:rPr>
            <w:noProof/>
            <w:webHidden/>
          </w:rPr>
          <w:fldChar w:fldCharType="begin"/>
        </w:r>
        <w:r w:rsidR="009E10B9">
          <w:rPr>
            <w:noProof/>
            <w:webHidden/>
          </w:rPr>
          <w:instrText xml:space="preserve"> PAGEREF _Toc26866835 \h </w:instrText>
        </w:r>
        <w:r>
          <w:rPr>
            <w:noProof/>
            <w:webHidden/>
          </w:rPr>
        </w:r>
        <w:r>
          <w:rPr>
            <w:noProof/>
            <w:webHidden/>
          </w:rPr>
          <w:fldChar w:fldCharType="separate"/>
        </w:r>
        <w:r w:rsidR="001B2D6A">
          <w:rPr>
            <w:noProof/>
            <w:webHidden/>
          </w:rPr>
          <w:t>30</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6" w:history="1">
        <w:r w:rsidR="009E10B9" w:rsidRPr="007709BD">
          <w:rPr>
            <w:rStyle w:val="-"/>
            <w:noProof/>
            <w:lang w:val="el-GR"/>
          </w:rPr>
          <w:t>4.5</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Δικαίωμα μονομερούς λύσης της σύμβασης</w:t>
        </w:r>
        <w:r w:rsidR="009E10B9">
          <w:rPr>
            <w:noProof/>
            <w:webHidden/>
          </w:rPr>
          <w:tab/>
        </w:r>
        <w:r>
          <w:rPr>
            <w:noProof/>
            <w:webHidden/>
          </w:rPr>
          <w:fldChar w:fldCharType="begin"/>
        </w:r>
        <w:r w:rsidR="009E10B9">
          <w:rPr>
            <w:noProof/>
            <w:webHidden/>
          </w:rPr>
          <w:instrText xml:space="preserve"> PAGEREF _Toc26866836 \h </w:instrText>
        </w:r>
        <w:r>
          <w:rPr>
            <w:noProof/>
            <w:webHidden/>
          </w:rPr>
        </w:r>
        <w:r>
          <w:rPr>
            <w:noProof/>
            <w:webHidden/>
          </w:rPr>
          <w:fldChar w:fldCharType="separate"/>
        </w:r>
        <w:r w:rsidR="001B2D6A">
          <w:rPr>
            <w:noProof/>
            <w:webHidden/>
          </w:rPr>
          <w:t>30</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7" w:history="1">
        <w:r w:rsidR="009E10B9" w:rsidRPr="007709BD">
          <w:rPr>
            <w:rStyle w:val="-"/>
            <w:noProof/>
            <w:lang w:val="el-GR"/>
          </w:rPr>
          <w:t>5.1</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Τρόπος πληρωμής</w:t>
        </w:r>
        <w:r w:rsidR="009E10B9">
          <w:rPr>
            <w:noProof/>
            <w:webHidden/>
          </w:rPr>
          <w:tab/>
        </w:r>
        <w:r>
          <w:rPr>
            <w:noProof/>
            <w:webHidden/>
          </w:rPr>
          <w:fldChar w:fldCharType="begin"/>
        </w:r>
        <w:r w:rsidR="009E10B9">
          <w:rPr>
            <w:noProof/>
            <w:webHidden/>
          </w:rPr>
          <w:instrText xml:space="preserve"> PAGEREF _Toc26866837 \h </w:instrText>
        </w:r>
        <w:r>
          <w:rPr>
            <w:noProof/>
            <w:webHidden/>
          </w:rPr>
        </w:r>
        <w:r>
          <w:rPr>
            <w:noProof/>
            <w:webHidden/>
          </w:rPr>
          <w:fldChar w:fldCharType="separate"/>
        </w:r>
        <w:r w:rsidR="001B2D6A">
          <w:rPr>
            <w:noProof/>
            <w:webHidden/>
          </w:rPr>
          <w:t>31</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8" w:history="1">
        <w:r w:rsidR="009E10B9" w:rsidRPr="007709BD">
          <w:rPr>
            <w:rStyle w:val="-"/>
            <w:noProof/>
            <w:lang w:val="el-GR"/>
          </w:rPr>
          <w:t>5.2</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Κήρυξη οικονομικού φορέα εκπτώτου - Κυρώσεις</w:t>
        </w:r>
        <w:r w:rsidR="009E10B9">
          <w:rPr>
            <w:noProof/>
            <w:webHidden/>
          </w:rPr>
          <w:tab/>
        </w:r>
        <w:r>
          <w:rPr>
            <w:noProof/>
            <w:webHidden/>
          </w:rPr>
          <w:fldChar w:fldCharType="begin"/>
        </w:r>
        <w:r w:rsidR="009E10B9">
          <w:rPr>
            <w:noProof/>
            <w:webHidden/>
          </w:rPr>
          <w:instrText xml:space="preserve"> PAGEREF _Toc26866838 \h </w:instrText>
        </w:r>
        <w:r>
          <w:rPr>
            <w:noProof/>
            <w:webHidden/>
          </w:rPr>
        </w:r>
        <w:r>
          <w:rPr>
            <w:noProof/>
            <w:webHidden/>
          </w:rPr>
          <w:fldChar w:fldCharType="separate"/>
        </w:r>
        <w:r w:rsidR="001B2D6A">
          <w:rPr>
            <w:noProof/>
            <w:webHidden/>
          </w:rPr>
          <w:t>31</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39" w:history="1">
        <w:r w:rsidR="009E10B9" w:rsidRPr="007709BD">
          <w:rPr>
            <w:rStyle w:val="-"/>
            <w:noProof/>
            <w:lang w:val="el-GR"/>
          </w:rPr>
          <w:t>5.3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Διοικητικές προσφυγές κατά τη διαδικασία εκτέλεσης των συμβάσεων</w:t>
        </w:r>
        <w:r w:rsidR="009E10B9">
          <w:rPr>
            <w:noProof/>
            <w:webHidden/>
          </w:rPr>
          <w:tab/>
        </w:r>
        <w:r>
          <w:rPr>
            <w:noProof/>
            <w:webHidden/>
          </w:rPr>
          <w:fldChar w:fldCharType="begin"/>
        </w:r>
        <w:r w:rsidR="009E10B9">
          <w:rPr>
            <w:noProof/>
            <w:webHidden/>
          </w:rPr>
          <w:instrText xml:space="preserve"> PAGEREF _Toc26866839 \h </w:instrText>
        </w:r>
        <w:r>
          <w:rPr>
            <w:noProof/>
            <w:webHidden/>
          </w:rPr>
        </w:r>
        <w:r>
          <w:rPr>
            <w:noProof/>
            <w:webHidden/>
          </w:rPr>
          <w:fldChar w:fldCharType="separate"/>
        </w:r>
        <w:r w:rsidR="001B2D6A">
          <w:rPr>
            <w:noProof/>
            <w:webHidden/>
          </w:rPr>
          <w:t>32</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0" w:history="1">
        <w:r w:rsidR="009E10B9" w:rsidRPr="007709BD">
          <w:rPr>
            <w:rStyle w:val="-"/>
            <w:noProof/>
            <w:lang w:val="el-GR"/>
          </w:rPr>
          <w:t>5.4</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Δικαστική επίλυση διαφορών</w:t>
        </w:r>
        <w:r w:rsidR="009E10B9">
          <w:rPr>
            <w:noProof/>
            <w:webHidden/>
          </w:rPr>
          <w:tab/>
        </w:r>
        <w:r>
          <w:rPr>
            <w:noProof/>
            <w:webHidden/>
          </w:rPr>
          <w:fldChar w:fldCharType="begin"/>
        </w:r>
        <w:r w:rsidR="009E10B9">
          <w:rPr>
            <w:noProof/>
            <w:webHidden/>
          </w:rPr>
          <w:instrText xml:space="preserve"> PAGEREF _Toc26866840 \h </w:instrText>
        </w:r>
        <w:r>
          <w:rPr>
            <w:noProof/>
            <w:webHidden/>
          </w:rPr>
        </w:r>
        <w:r>
          <w:rPr>
            <w:noProof/>
            <w:webHidden/>
          </w:rPr>
          <w:fldChar w:fldCharType="separate"/>
        </w:r>
        <w:r w:rsidR="001B2D6A">
          <w:rPr>
            <w:noProof/>
            <w:webHidden/>
          </w:rPr>
          <w:t>32</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1" w:history="1">
        <w:r w:rsidR="009E10B9" w:rsidRPr="007709BD">
          <w:rPr>
            <w:rStyle w:val="-"/>
            <w:noProof/>
            <w:lang w:val="el-GR"/>
          </w:rPr>
          <w:t xml:space="preserve">6.1 </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Παρακολούθηση της σύμβασης</w:t>
        </w:r>
        <w:r w:rsidR="009E10B9">
          <w:rPr>
            <w:noProof/>
            <w:webHidden/>
          </w:rPr>
          <w:tab/>
        </w:r>
        <w:r>
          <w:rPr>
            <w:noProof/>
            <w:webHidden/>
          </w:rPr>
          <w:fldChar w:fldCharType="begin"/>
        </w:r>
        <w:r w:rsidR="009E10B9">
          <w:rPr>
            <w:noProof/>
            <w:webHidden/>
          </w:rPr>
          <w:instrText xml:space="preserve"> PAGEREF _Toc26866841 \h </w:instrText>
        </w:r>
        <w:r>
          <w:rPr>
            <w:noProof/>
            <w:webHidden/>
          </w:rPr>
        </w:r>
        <w:r>
          <w:rPr>
            <w:noProof/>
            <w:webHidden/>
          </w:rPr>
          <w:fldChar w:fldCharType="separate"/>
        </w:r>
        <w:r w:rsidR="001B2D6A">
          <w:rPr>
            <w:noProof/>
            <w:webHidden/>
          </w:rPr>
          <w:t>34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2" w:history="1">
        <w:r w:rsidR="009E10B9" w:rsidRPr="007709BD">
          <w:rPr>
            <w:rStyle w:val="-"/>
            <w:noProof/>
            <w:lang w:val="el-GR"/>
          </w:rPr>
          <w:t xml:space="preserve">6.2 </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Διάρκεια σύμβασης</w:t>
        </w:r>
        <w:r w:rsidR="009E10B9">
          <w:rPr>
            <w:noProof/>
            <w:webHidden/>
          </w:rPr>
          <w:tab/>
        </w:r>
        <w:r>
          <w:rPr>
            <w:noProof/>
            <w:webHidden/>
          </w:rPr>
          <w:fldChar w:fldCharType="begin"/>
        </w:r>
        <w:r w:rsidR="009E10B9">
          <w:rPr>
            <w:noProof/>
            <w:webHidden/>
          </w:rPr>
          <w:instrText xml:space="preserve"> PAGEREF _Toc26866842 \h </w:instrText>
        </w:r>
        <w:r>
          <w:rPr>
            <w:noProof/>
            <w:webHidden/>
          </w:rPr>
        </w:r>
        <w:r>
          <w:rPr>
            <w:noProof/>
            <w:webHidden/>
          </w:rPr>
          <w:fldChar w:fldCharType="separate"/>
        </w:r>
        <w:r w:rsidR="001B2D6A">
          <w:rPr>
            <w:noProof/>
            <w:webHidden/>
          </w:rPr>
          <w:t>34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3" w:history="1">
        <w:r w:rsidR="009E10B9" w:rsidRPr="007709BD">
          <w:rPr>
            <w:rStyle w:val="-"/>
            <w:noProof/>
            <w:lang w:val="el-GR"/>
          </w:rPr>
          <w:t>6.3</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Παραλαβή του αντικειμένου της σύμβασης</w:t>
        </w:r>
        <w:r w:rsidR="009E10B9">
          <w:rPr>
            <w:noProof/>
            <w:webHidden/>
          </w:rPr>
          <w:tab/>
        </w:r>
        <w:r>
          <w:rPr>
            <w:noProof/>
            <w:webHidden/>
          </w:rPr>
          <w:fldChar w:fldCharType="begin"/>
        </w:r>
        <w:r w:rsidR="009E10B9">
          <w:rPr>
            <w:noProof/>
            <w:webHidden/>
          </w:rPr>
          <w:instrText xml:space="preserve"> PAGEREF _Toc26866843 \h </w:instrText>
        </w:r>
        <w:r>
          <w:rPr>
            <w:noProof/>
            <w:webHidden/>
          </w:rPr>
        </w:r>
        <w:r>
          <w:rPr>
            <w:noProof/>
            <w:webHidden/>
          </w:rPr>
          <w:fldChar w:fldCharType="separate"/>
        </w:r>
        <w:r w:rsidR="001B2D6A">
          <w:rPr>
            <w:noProof/>
            <w:webHidden/>
          </w:rPr>
          <w:t>34</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4" w:history="1">
        <w:r w:rsidR="009E10B9" w:rsidRPr="007709BD">
          <w:rPr>
            <w:rStyle w:val="-"/>
            <w:noProof/>
            <w:lang w:val="el-GR"/>
          </w:rPr>
          <w:t xml:space="preserve">6.4 </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Απόρριψη παραδοτέων – Αντικατάσταση</w:t>
        </w:r>
        <w:r w:rsidR="009E10B9">
          <w:rPr>
            <w:noProof/>
            <w:webHidden/>
          </w:rPr>
          <w:tab/>
        </w:r>
        <w:r>
          <w:rPr>
            <w:noProof/>
            <w:webHidden/>
          </w:rPr>
          <w:fldChar w:fldCharType="begin"/>
        </w:r>
        <w:r w:rsidR="009E10B9">
          <w:rPr>
            <w:noProof/>
            <w:webHidden/>
          </w:rPr>
          <w:instrText xml:space="preserve"> PAGEREF _Toc26866844 \h </w:instrText>
        </w:r>
        <w:r>
          <w:rPr>
            <w:noProof/>
            <w:webHidden/>
          </w:rPr>
        </w:r>
        <w:r>
          <w:rPr>
            <w:noProof/>
            <w:webHidden/>
          </w:rPr>
          <w:fldChar w:fldCharType="separate"/>
        </w:r>
        <w:r w:rsidR="001B2D6A">
          <w:rPr>
            <w:noProof/>
            <w:webHidden/>
          </w:rPr>
          <w:t>35</w:t>
        </w:r>
        <w:r>
          <w:rPr>
            <w:noProof/>
            <w:webHidden/>
          </w:rPr>
          <w:fldChar w:fldCharType="end"/>
        </w:r>
      </w:hyperlink>
    </w:p>
    <w:p w:rsidR="009E10B9" w:rsidRDefault="0089671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26866845" w:history="1">
        <w:r w:rsidR="009E10B9" w:rsidRPr="007709BD">
          <w:rPr>
            <w:rStyle w:val="-"/>
            <w:noProof/>
            <w:lang w:val="el-GR"/>
          </w:rPr>
          <w:t xml:space="preserve">6.5 </w:t>
        </w:r>
        <w:r w:rsidR="009E10B9">
          <w:rPr>
            <w:rFonts w:asciiTheme="minorHAnsi" w:eastAsiaTheme="minorEastAsia" w:hAnsiTheme="minorHAnsi" w:cstheme="minorBidi"/>
            <w:smallCaps w:val="0"/>
            <w:noProof/>
            <w:sz w:val="22"/>
            <w:szCs w:val="22"/>
            <w:lang w:val="el-GR" w:eastAsia="el-GR"/>
          </w:rPr>
          <w:tab/>
        </w:r>
        <w:r w:rsidR="009E10B9" w:rsidRPr="007709BD">
          <w:rPr>
            <w:rStyle w:val="-"/>
            <w:noProof/>
            <w:lang w:val="el-GR"/>
          </w:rPr>
          <w:t>Καταγγελία της σύμβασης- Υποκατάσταση αναδόχου</w:t>
        </w:r>
        <w:r w:rsidR="009E10B9">
          <w:rPr>
            <w:noProof/>
            <w:webHidden/>
          </w:rPr>
          <w:tab/>
        </w:r>
        <w:r>
          <w:rPr>
            <w:noProof/>
            <w:webHidden/>
          </w:rPr>
          <w:fldChar w:fldCharType="begin"/>
        </w:r>
        <w:r w:rsidR="009E10B9">
          <w:rPr>
            <w:noProof/>
            <w:webHidden/>
          </w:rPr>
          <w:instrText xml:space="preserve"> PAGEREF _Toc26866845 \h </w:instrText>
        </w:r>
        <w:r>
          <w:rPr>
            <w:noProof/>
            <w:webHidden/>
          </w:rPr>
        </w:r>
        <w:r>
          <w:rPr>
            <w:noProof/>
            <w:webHidden/>
          </w:rPr>
          <w:fldChar w:fldCharType="separate"/>
        </w:r>
        <w:r w:rsidR="001B2D6A">
          <w:rPr>
            <w:noProof/>
            <w:webHidden/>
          </w:rPr>
          <w:t>35</w:t>
        </w:r>
        <w:r>
          <w:rPr>
            <w:noProof/>
            <w:webHidden/>
          </w:rPr>
          <w:fldChar w:fldCharType="end"/>
        </w:r>
      </w:hyperlink>
    </w:p>
    <w:p w:rsidR="009E10B9" w:rsidRDefault="0089671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26866846" w:history="1">
        <w:r w:rsidR="009E10B9" w:rsidRPr="007709BD">
          <w:rPr>
            <w:rStyle w:val="-"/>
            <w:noProof/>
            <w:lang w:val="el-GR"/>
          </w:rPr>
          <w:t>ΠΑΡΑΡΤΗΜΑ Ι – Αναλυτική Περιγραφή Φυσικού και Οικονομικού Αντικειμένου της Σύμβασης</w:t>
        </w:r>
        <w:r w:rsidR="009E10B9">
          <w:rPr>
            <w:noProof/>
            <w:webHidden/>
          </w:rPr>
          <w:tab/>
        </w:r>
        <w:r>
          <w:rPr>
            <w:noProof/>
            <w:webHidden/>
          </w:rPr>
          <w:fldChar w:fldCharType="begin"/>
        </w:r>
        <w:r w:rsidR="009E10B9">
          <w:rPr>
            <w:noProof/>
            <w:webHidden/>
          </w:rPr>
          <w:instrText xml:space="preserve"> PAGEREF _Toc26866846 \h </w:instrText>
        </w:r>
        <w:r>
          <w:rPr>
            <w:noProof/>
            <w:webHidden/>
          </w:rPr>
        </w:r>
        <w:r>
          <w:rPr>
            <w:noProof/>
            <w:webHidden/>
          </w:rPr>
          <w:fldChar w:fldCharType="separate"/>
        </w:r>
        <w:r w:rsidR="001B2D6A">
          <w:rPr>
            <w:noProof/>
            <w:webHidden/>
          </w:rPr>
          <w:t>37</w:t>
        </w:r>
        <w:r>
          <w:rPr>
            <w:noProof/>
            <w:webHidden/>
          </w:rPr>
          <w:fldChar w:fldCharType="end"/>
        </w:r>
      </w:hyperlink>
    </w:p>
    <w:p w:rsidR="009E10B9" w:rsidRDefault="0089671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26866877" w:history="1">
        <w:r w:rsidR="009E10B9" w:rsidRPr="007709BD">
          <w:rPr>
            <w:rStyle w:val="-"/>
            <w:noProof/>
            <w:lang w:val="el-GR"/>
          </w:rPr>
          <w:t>ΠΑΡΑΡΤΗΜΑ ΙΙ –ΤΕΥΔ</w:t>
        </w:r>
        <w:r w:rsidR="009E10B9">
          <w:rPr>
            <w:noProof/>
            <w:webHidden/>
          </w:rPr>
          <w:tab/>
        </w:r>
        <w:r>
          <w:rPr>
            <w:noProof/>
            <w:webHidden/>
          </w:rPr>
          <w:fldChar w:fldCharType="begin"/>
        </w:r>
        <w:r w:rsidR="009E10B9">
          <w:rPr>
            <w:noProof/>
            <w:webHidden/>
          </w:rPr>
          <w:instrText xml:space="preserve"> PAGEREF _Toc26866877 \h </w:instrText>
        </w:r>
        <w:r>
          <w:rPr>
            <w:noProof/>
            <w:webHidden/>
          </w:rPr>
        </w:r>
        <w:r>
          <w:rPr>
            <w:noProof/>
            <w:webHidden/>
          </w:rPr>
          <w:fldChar w:fldCharType="separate"/>
        </w:r>
        <w:r w:rsidR="001B2D6A">
          <w:rPr>
            <w:noProof/>
            <w:webHidden/>
          </w:rPr>
          <w:t>72</w:t>
        </w:r>
        <w:r>
          <w:rPr>
            <w:noProof/>
            <w:webHidden/>
          </w:rPr>
          <w:fldChar w:fldCharType="end"/>
        </w:r>
      </w:hyperlink>
    </w:p>
    <w:p w:rsidR="00D41FD6" w:rsidRPr="00B901BB" w:rsidRDefault="0089671A" w:rsidP="003D0506">
      <w:pPr>
        <w:rPr>
          <w:lang w:val="el-GR"/>
        </w:rPr>
      </w:pPr>
      <w:r>
        <w:lastRenderedPageBreak/>
        <w:fldChar w:fldCharType="end"/>
      </w:r>
      <w:bookmarkStart w:id="3" w:name="_Toc503274302"/>
      <w:r w:rsidR="00D41FD6" w:rsidRPr="007508B3">
        <w:rPr>
          <w:lang w:val="el-GR"/>
        </w:rPr>
        <w:t>ΑΝΑΘΕΤΟΥΣΑ ΑΡΧΗ ΚΑΙ ΑΝΤΙΚΕΙΜΕΝΟ ΣΥΜΒΑΣΗΣ</w:t>
      </w:r>
      <w:bookmarkEnd w:id="3"/>
    </w:p>
    <w:p w:rsidR="00D41FD6" w:rsidRPr="00206B03" w:rsidRDefault="00D41FD6">
      <w:pPr>
        <w:pStyle w:val="20"/>
        <w:rPr>
          <w:lang w:val="el-GR"/>
        </w:rPr>
      </w:pPr>
      <w:bookmarkStart w:id="4" w:name="_Toc503274303"/>
      <w:bookmarkStart w:id="5" w:name="_Toc26866773"/>
      <w:r w:rsidRPr="007508B3">
        <w:rPr>
          <w:rFonts w:ascii="Calibri" w:hAnsi="Calibri"/>
          <w:lang w:val="el-GR"/>
        </w:rPr>
        <w:t>1.1</w:t>
      </w:r>
      <w:r w:rsidRPr="007508B3">
        <w:rPr>
          <w:rFonts w:ascii="Calibri" w:hAnsi="Calibri"/>
          <w:lang w:val="el-GR"/>
        </w:rPr>
        <w:tab/>
        <w:t>Στοιχεία Αναθέτουσας Αρχής</w:t>
      </w:r>
      <w:bookmarkEnd w:id="4"/>
      <w:bookmarkEnd w:id="5"/>
      <w:r w:rsidRPr="007508B3">
        <w:rPr>
          <w:rFonts w:ascii="Calibri" w:hAnsi="Calibri"/>
          <w:lang w:val="el-GR"/>
        </w:rPr>
        <w:t xml:space="preserve"> </w:t>
      </w:r>
    </w:p>
    <w:p w:rsidR="00D41FD6" w:rsidRPr="007508B3" w:rsidRDefault="00D41FD6">
      <w:pPr>
        <w:pStyle w:val="normalwithoutspacing"/>
        <w:rPr>
          <w:b/>
        </w:rPr>
      </w:pPr>
    </w:p>
    <w:tbl>
      <w:tblPr>
        <w:tblW w:w="0" w:type="auto"/>
        <w:tblInd w:w="108" w:type="dxa"/>
        <w:tblLayout w:type="fixed"/>
        <w:tblLook w:val="0000"/>
      </w:tblPr>
      <w:tblGrid>
        <w:gridCol w:w="5245"/>
        <w:gridCol w:w="4349"/>
      </w:tblGrid>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t>ΔΗΜΟΣ ΖΙΤΣΑΣ</w:t>
            </w:r>
          </w:p>
        </w:tc>
      </w:tr>
      <w:tr w:rsidR="00D41FD6" w:rsidRPr="001D2795" w:rsidTr="001D2795">
        <w:tc>
          <w:tcPr>
            <w:tcW w:w="5245" w:type="dxa"/>
            <w:tcBorders>
              <w:top w:val="single" w:sz="4" w:space="0" w:color="000000"/>
              <w:left w:val="single" w:sz="4" w:space="0" w:color="000000"/>
              <w:bottom w:val="single" w:sz="4" w:space="0" w:color="000000"/>
            </w:tcBorders>
            <w:shd w:val="clear" w:color="auto" w:fill="auto"/>
          </w:tcPr>
          <w:p w:rsidR="00D41FD6" w:rsidRDefault="00D41FD6" w:rsidP="001D2795">
            <w:pPr>
              <w:pStyle w:val="normalwithoutspacing"/>
              <w:jc w:val="left"/>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Pr="001D2795" w:rsidRDefault="001D2795" w:rsidP="00206B03">
            <w:pPr>
              <w:spacing w:line="276" w:lineRule="auto"/>
              <w:jc w:val="left"/>
              <w:rPr>
                <w:szCs w:val="22"/>
                <w:lang w:val="el-GR"/>
              </w:rPr>
            </w:pPr>
            <w:r w:rsidRPr="001D2795">
              <w:rPr>
                <w:rFonts w:eastAsia="Arial" w:cs="Cambria"/>
                <w:szCs w:val="22"/>
                <w:lang w:val="el-GR"/>
              </w:rPr>
              <w:t xml:space="preserve">Λεωφόρος </w:t>
            </w:r>
            <w:r w:rsidRPr="001D2795">
              <w:rPr>
                <w:szCs w:val="22"/>
                <w:lang w:val="el-GR"/>
              </w:rPr>
              <w:t>Πασσαρών</w:t>
            </w:r>
            <w:r w:rsidR="00206B03">
              <w:rPr>
                <w:szCs w:val="22"/>
                <w:lang w:val="el-GR"/>
              </w:rPr>
              <w:t>α</w:t>
            </w:r>
            <w:r w:rsidRPr="001D2795">
              <w:rPr>
                <w:szCs w:val="22"/>
                <w:lang w:val="el-GR"/>
              </w:rPr>
              <w:t>ς</w:t>
            </w:r>
            <w:r w:rsidR="0063679E">
              <w:rPr>
                <w:szCs w:val="22"/>
                <w:lang w:val="el-GR"/>
              </w:rPr>
              <w:t xml:space="preserve">, </w:t>
            </w:r>
            <w:r w:rsidRPr="001D2795">
              <w:rPr>
                <w:szCs w:val="22"/>
                <w:lang w:val="el-GR"/>
              </w:rPr>
              <w:t xml:space="preserve"> 1</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t>Ελεούσα Ιωαννίνων</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t>45445</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rsidRPr="00451829">
              <w:rPr>
                <w:szCs w:val="22"/>
              </w:rPr>
              <w:t>26533 60000 - 26533 60007</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rsidRPr="00451829">
              <w:rPr>
                <w:szCs w:val="22"/>
              </w:rPr>
              <w:t>26510 62794</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Pr="001D2795" w:rsidRDefault="001D2795">
            <w:pPr>
              <w:pStyle w:val="normalwithoutspacing"/>
              <w:snapToGrid w:val="0"/>
              <w:rPr>
                <w:lang w:val="en-US"/>
              </w:rPr>
            </w:pPr>
            <w:r w:rsidRPr="00451829">
              <w:rPr>
                <w:rStyle w:val="-"/>
                <w:szCs w:val="22"/>
              </w:rPr>
              <w:t>www.zitsa.gov.gr.</w:t>
            </w:r>
          </w:p>
        </w:tc>
      </w:tr>
      <w:tr w:rsidR="00D41FD6"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rsidP="00F826BA">
            <w:pPr>
              <w:pStyle w:val="normalwithoutspacing"/>
            </w:pPr>
            <w: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t>Ζώης Γαλατάς</w:t>
            </w:r>
          </w:p>
        </w:tc>
      </w:tr>
      <w:tr w:rsidR="00D41FD6" w:rsidRPr="00C9313C" w:rsidTr="007508B3">
        <w:tc>
          <w:tcPr>
            <w:tcW w:w="5245" w:type="dxa"/>
            <w:tcBorders>
              <w:top w:val="single" w:sz="4" w:space="0" w:color="000000"/>
              <w:left w:val="single" w:sz="4" w:space="0" w:color="000000"/>
              <w:bottom w:val="single" w:sz="4" w:space="0" w:color="000000"/>
            </w:tcBorders>
            <w:shd w:val="clear" w:color="auto" w:fill="auto"/>
          </w:tcPr>
          <w:p w:rsidR="00D41FD6" w:rsidRDefault="00D41FD6">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D41FD6" w:rsidRDefault="001D2795">
            <w:pPr>
              <w:pStyle w:val="normalwithoutspacing"/>
              <w:snapToGrid w:val="0"/>
            </w:pPr>
            <w:r w:rsidRPr="00451829">
              <w:rPr>
                <w:rStyle w:val="-"/>
                <w:szCs w:val="22"/>
              </w:rPr>
              <w:t>www.zitsa.gov.gr.</w:t>
            </w:r>
          </w:p>
        </w:tc>
      </w:tr>
    </w:tbl>
    <w:p w:rsidR="00D41FD6" w:rsidRDefault="00D41FD6">
      <w:pPr>
        <w:pStyle w:val="normalwithoutspacing"/>
      </w:pPr>
    </w:p>
    <w:p w:rsidR="00D41FD6" w:rsidRDefault="00D41FD6">
      <w:pPr>
        <w:pStyle w:val="normalwithoutspacing"/>
      </w:pPr>
      <w:r>
        <w:rPr>
          <w:b/>
        </w:rPr>
        <w:t xml:space="preserve">Είδος Αναθέτουσας Αρχής </w:t>
      </w:r>
    </w:p>
    <w:p w:rsidR="001D2795" w:rsidRPr="00451829" w:rsidRDefault="001D2795" w:rsidP="001D2795">
      <w:pPr>
        <w:suppressAutoHyphens w:val="0"/>
        <w:autoSpaceDE w:val="0"/>
        <w:autoSpaceDN w:val="0"/>
        <w:adjustRightInd w:val="0"/>
        <w:spacing w:after="0"/>
        <w:rPr>
          <w:szCs w:val="22"/>
          <w:lang w:val="el-GR" w:eastAsia="el-GR"/>
        </w:rPr>
      </w:pPr>
      <w:r w:rsidRPr="00451829">
        <w:rPr>
          <w:lang w:val="el-GR"/>
        </w:rPr>
        <w:t>Η Αναθέτουσα Αρχή είναι</w:t>
      </w:r>
      <w:r>
        <w:rPr>
          <w:lang w:val="el-GR"/>
        </w:rPr>
        <w:t xml:space="preserve"> </w:t>
      </w:r>
      <w:r>
        <w:rPr>
          <w:szCs w:val="22"/>
          <w:lang w:val="el-GR" w:eastAsia="el-GR"/>
        </w:rPr>
        <w:t>Οργανισμός Τοπικής Αυτοδιοίκησης (</w:t>
      </w:r>
      <w:r>
        <w:rPr>
          <w:lang w:val="el-GR"/>
        </w:rPr>
        <w:t>ΟΤΑ Α΄ ΒΑΘΜΟΥ</w:t>
      </w:r>
      <w:r>
        <w:rPr>
          <w:szCs w:val="22"/>
          <w:lang w:val="el-GR" w:eastAsia="el-GR"/>
        </w:rPr>
        <w:t>), αποτελεί μη κεντρική</w:t>
      </w:r>
      <w:r w:rsidRPr="00451829">
        <w:rPr>
          <w:szCs w:val="22"/>
          <w:lang w:val="el-GR" w:eastAsia="el-GR"/>
        </w:rPr>
        <w:t xml:space="preserve">  </w:t>
      </w:r>
      <w:r>
        <w:rPr>
          <w:szCs w:val="22"/>
          <w:lang w:val="el-GR" w:eastAsia="el-GR"/>
        </w:rPr>
        <w:t xml:space="preserve">αναθέτουσα αρχή και </w:t>
      </w:r>
      <w:r w:rsidRPr="00451829">
        <w:rPr>
          <w:lang w:val="el-GR"/>
        </w:rPr>
        <w:t>ανήκει στη Γενική Κυβέρνηση</w:t>
      </w:r>
      <w:r>
        <w:rPr>
          <w:lang w:val="el-GR"/>
        </w:rPr>
        <w:t xml:space="preserve"> </w:t>
      </w:r>
      <w:r>
        <w:rPr>
          <w:szCs w:val="22"/>
          <w:lang w:val="el-GR" w:eastAsia="el-GR"/>
        </w:rPr>
        <w:t>και συγκεκριμένα στον Υποτομέα Οργανισμών</w:t>
      </w:r>
      <w:r w:rsidRPr="00451829">
        <w:rPr>
          <w:szCs w:val="22"/>
          <w:lang w:val="el-GR" w:eastAsia="el-GR"/>
        </w:rPr>
        <w:t xml:space="preserve"> </w:t>
      </w:r>
      <w:r w:rsidR="00DF3741">
        <w:rPr>
          <w:szCs w:val="22"/>
          <w:lang w:val="el-GR" w:eastAsia="el-GR"/>
        </w:rPr>
        <w:t>Τοπικής Αυτοδιοίκησης (ΟΤΑ Α’ βαθμού</w:t>
      </w:r>
      <w:r>
        <w:rPr>
          <w:szCs w:val="22"/>
          <w:lang w:val="el-GR" w:eastAsia="el-GR"/>
        </w:rPr>
        <w:t>).</w:t>
      </w:r>
    </w:p>
    <w:p w:rsidR="00D41FD6" w:rsidRDefault="00D41FD6">
      <w:pPr>
        <w:pStyle w:val="normalwithoutspacing"/>
      </w:pPr>
      <w:r>
        <w:rPr>
          <w:rFonts w:eastAsia="Calibri"/>
        </w:rPr>
        <w:t xml:space="preserve">  </w:t>
      </w:r>
    </w:p>
    <w:p w:rsidR="00D41FD6" w:rsidRDefault="00D41FD6">
      <w:pPr>
        <w:pStyle w:val="normalwithoutspacing"/>
      </w:pPr>
      <w:r>
        <w:rPr>
          <w:b/>
        </w:rPr>
        <w:t>Κύρια δραστηριότητα Α.Α.</w:t>
      </w:r>
      <w:r w:rsidR="00CD4314" w:rsidRPr="00CD4314">
        <w:rPr>
          <w:rStyle w:val="FootnoteTextChar"/>
          <w:rFonts w:cs="Calibri"/>
          <w:b/>
          <w:szCs w:val="22"/>
        </w:rPr>
        <w:t xml:space="preserve"> </w:t>
      </w:r>
    </w:p>
    <w:p w:rsidR="001D2795" w:rsidRDefault="001D2795" w:rsidP="001D2795">
      <w:pPr>
        <w:pStyle w:val="normalwithoutspacing"/>
      </w:pPr>
      <w:r w:rsidRPr="00451829">
        <w:t xml:space="preserve">Η κύρια δραστηριότητα της Αναθέτουσας Αρχής είναι οι Γενικές Δημόσιες Υπηρεσίες </w:t>
      </w:r>
      <w:r w:rsidR="0063679E">
        <w:t xml:space="preserve">, η ανάπτυξη και </w:t>
      </w:r>
      <w:r w:rsidRPr="00451829">
        <w:t>η συνεχή</w:t>
      </w:r>
      <w:r w:rsidR="0063679E">
        <w:t>ς</w:t>
      </w:r>
      <w:r w:rsidRPr="00451829">
        <w:t xml:space="preserve"> βελτίωση των συμφερόντων και της ποιότητας ζωής της τοπικής κοινωνίας.</w:t>
      </w:r>
    </w:p>
    <w:p w:rsidR="00D41FD6" w:rsidRDefault="00D41FD6">
      <w:pPr>
        <w:pStyle w:val="normalwithoutspacing"/>
      </w:pPr>
    </w:p>
    <w:p w:rsidR="00D41FD6" w:rsidRPr="006B2C94" w:rsidRDefault="00D41FD6">
      <w:pPr>
        <w:pStyle w:val="20"/>
        <w:rPr>
          <w:lang w:val="el-GR"/>
        </w:rPr>
      </w:pPr>
      <w:bookmarkStart w:id="6" w:name="_Toc503274304"/>
      <w:bookmarkStart w:id="7" w:name="_Toc26866774"/>
      <w:r w:rsidRPr="007508B3">
        <w:rPr>
          <w:rFonts w:ascii="Calibri" w:hAnsi="Calibri"/>
          <w:lang w:val="el-GR"/>
        </w:rPr>
        <w:t>1.2</w:t>
      </w:r>
      <w:r w:rsidRPr="007508B3">
        <w:rPr>
          <w:rFonts w:ascii="Calibri" w:hAnsi="Calibri"/>
          <w:lang w:val="el-GR"/>
        </w:rPr>
        <w:tab/>
        <w:t>Στοιχεία Διαδικασίας</w:t>
      </w:r>
      <w:r>
        <w:rPr>
          <w:rFonts w:ascii="Calibri" w:hAnsi="Calibri"/>
          <w:lang w:val="el-GR"/>
        </w:rPr>
        <w:t>-</w:t>
      </w:r>
      <w:r w:rsidRPr="007508B3">
        <w:rPr>
          <w:rFonts w:ascii="Calibri" w:hAnsi="Calibri"/>
          <w:lang w:val="el-GR"/>
        </w:rPr>
        <w:t>Χρηματοδότηση</w:t>
      </w:r>
      <w:bookmarkEnd w:id="6"/>
      <w:bookmarkEnd w:id="7"/>
    </w:p>
    <w:p w:rsidR="00D41FD6" w:rsidRPr="006B2C94" w:rsidRDefault="00D41FD6">
      <w:pPr>
        <w:rPr>
          <w:lang w:val="el-GR"/>
        </w:rPr>
      </w:pPr>
      <w:r>
        <w:rPr>
          <w:b/>
          <w:lang w:val="el-GR"/>
        </w:rPr>
        <w:t xml:space="preserve">Είδος διαδικασίας </w:t>
      </w:r>
    </w:p>
    <w:p w:rsidR="00D41FD6" w:rsidRDefault="00D41FD6">
      <w:pPr>
        <w:pStyle w:val="normalwithoutspacing"/>
      </w:pPr>
      <w:r>
        <w:t xml:space="preserve">Ο διαγωνισμός θα διεξαχθεί με </w:t>
      </w:r>
      <w:r w:rsidR="00B120A3">
        <w:t>τη</w:t>
      </w:r>
      <w:r>
        <w:t xml:space="preserve"> διαδικασία </w:t>
      </w:r>
      <w:r w:rsidR="00B120A3">
        <w:t xml:space="preserve">του </w:t>
      </w:r>
      <w:r w:rsidR="0097600F">
        <w:t>συνοπτικού διαγωνισμού</w:t>
      </w:r>
      <w:r w:rsidR="00B120A3">
        <w:t xml:space="preserve"> </w:t>
      </w:r>
      <w:r>
        <w:t xml:space="preserve">του άρθρου </w:t>
      </w:r>
      <w:r w:rsidR="00864D10">
        <w:t>117</w:t>
      </w:r>
      <w:r>
        <w:t xml:space="preserve"> του ν. </w:t>
      </w:r>
      <w:r w:rsidRPr="00DF3741">
        <w:rPr>
          <w:kern w:val="1"/>
        </w:rPr>
        <w:t>4412/2016</w:t>
      </w:r>
      <w:r w:rsidR="007C5AE9" w:rsidRPr="00DF3741">
        <w:t xml:space="preserve"> </w:t>
      </w:r>
      <w:r w:rsidR="0007795E" w:rsidRPr="00DF3741">
        <w:t>και</w:t>
      </w:r>
      <w:r w:rsidR="0007795E" w:rsidRPr="0007795E">
        <w:t xml:space="preserve"> υπό τις προϋποθέσεις του νόμου αυτού και τους ειδικότερους όρους </w:t>
      </w:r>
      <w:r w:rsidR="003256B5">
        <w:t xml:space="preserve">της </w:t>
      </w:r>
      <w:r w:rsidR="0007795E" w:rsidRPr="0007795E">
        <w:t>παρούσας.</w:t>
      </w:r>
    </w:p>
    <w:p w:rsidR="00D41FD6" w:rsidRDefault="00D41FD6">
      <w:pPr>
        <w:pStyle w:val="normalwithoutspacing"/>
      </w:pPr>
    </w:p>
    <w:p w:rsidR="00D41FD6" w:rsidRDefault="00D41FD6">
      <w:pPr>
        <w:pStyle w:val="normalwithoutspacing"/>
      </w:pPr>
      <w:r>
        <w:rPr>
          <w:b/>
        </w:rPr>
        <w:t>Χρηματοδότηση της σύμβασης</w:t>
      </w:r>
      <w:r w:rsidR="00CD4314">
        <w:rPr>
          <w:rStyle w:val="a6"/>
          <w:b/>
          <w:szCs w:val="22"/>
        </w:rPr>
        <w:footnoteReference w:id="3"/>
      </w:r>
    </w:p>
    <w:p w:rsidR="00D41FD6" w:rsidRPr="0063679E" w:rsidRDefault="00D41FD6">
      <w:pPr>
        <w:pStyle w:val="normalwithoutspacing"/>
      </w:pPr>
      <w:r w:rsidRPr="0063679E">
        <w:t xml:space="preserve">Φορέας χρηματοδότησης </w:t>
      </w:r>
      <w:r w:rsidR="0063679E" w:rsidRPr="0063679E">
        <w:t>της παρούσας σύμβασης είναι  ο Δήμος Ζίτσας</w:t>
      </w:r>
      <w:r w:rsidRPr="0063679E">
        <w:t xml:space="preserve"> </w:t>
      </w:r>
      <w:r w:rsidR="0063679E" w:rsidRPr="0063679E">
        <w:t>.</w:t>
      </w:r>
      <w:r w:rsidRPr="0063679E">
        <w:t>Η δαπάν</w:t>
      </w:r>
      <w:r w:rsidR="0063679E" w:rsidRPr="0063679E">
        <w:t>η για την εν σύμβαση βαρύνει τους</w:t>
      </w:r>
      <w:r w:rsidR="00F826BA">
        <w:t xml:space="preserve"> με Κ.Α.</w:t>
      </w:r>
      <w:r w:rsidRPr="0063679E">
        <w:t xml:space="preserve">: </w:t>
      </w:r>
      <w:r w:rsidR="0063679E" w:rsidRPr="00594A51">
        <w:rPr>
          <w:rFonts w:cs="Tahoma"/>
          <w:b/>
          <w:szCs w:val="22"/>
        </w:rPr>
        <w:t>10.6612, 10.6613 &amp; 10.6614</w:t>
      </w:r>
      <w:r w:rsidR="0063679E" w:rsidRPr="0063679E">
        <w:rPr>
          <w:rFonts w:cs="Tahoma"/>
          <w:szCs w:val="22"/>
        </w:rPr>
        <w:t xml:space="preserve"> </w:t>
      </w:r>
      <w:r w:rsidR="00DF3741">
        <w:t>σχετικές πιστώσεις</w:t>
      </w:r>
      <w:r w:rsidRPr="0063679E">
        <w:t xml:space="preserve"> του προϋπολο</w:t>
      </w:r>
      <w:r w:rsidR="0063679E" w:rsidRPr="0063679E">
        <w:t>γι</w:t>
      </w:r>
      <w:r w:rsidR="00594A51">
        <w:t xml:space="preserve">σμού του οικονομικού έτους </w:t>
      </w:r>
      <w:r w:rsidR="00206B03">
        <w:t xml:space="preserve">2019 &amp; </w:t>
      </w:r>
      <w:r w:rsidR="0063679E" w:rsidRPr="0063679E">
        <w:t>202</w:t>
      </w:r>
      <w:r w:rsidR="00594A51">
        <w:t xml:space="preserve">0 </w:t>
      </w:r>
      <w:r w:rsidRPr="0063679E">
        <w:t xml:space="preserve"> του Φορέα</w:t>
      </w:r>
      <w:r w:rsidR="00882DEC">
        <w:t>.</w:t>
      </w:r>
      <w:r w:rsidRPr="0063679E">
        <w:t xml:space="preserve"> </w:t>
      </w:r>
    </w:p>
    <w:p w:rsidR="008B7685" w:rsidRPr="0063679E" w:rsidRDefault="008B7685">
      <w:pPr>
        <w:pStyle w:val="normalwithoutspacing"/>
      </w:pPr>
    </w:p>
    <w:p w:rsidR="008B7685" w:rsidRPr="008B7685" w:rsidRDefault="008B7685" w:rsidP="008B7685">
      <w:pPr>
        <w:rPr>
          <w:rFonts w:cs="Arial"/>
          <w:szCs w:val="22"/>
          <w:lang w:val="el-GR" w:eastAsia="el-GR"/>
        </w:rPr>
      </w:pPr>
      <w:r w:rsidRPr="008B7685">
        <w:rPr>
          <w:rFonts w:cs="Arial"/>
          <w:szCs w:val="22"/>
          <w:lang w:val="el-GR" w:eastAsia="el-GR"/>
        </w:rPr>
        <w:t>Πιο αναλυτικά:</w:t>
      </w:r>
    </w:p>
    <w:p w:rsidR="008B7685" w:rsidRPr="008B7685" w:rsidRDefault="008B7685" w:rsidP="008B7685">
      <w:pPr>
        <w:rPr>
          <w:rFonts w:cs="Arial"/>
          <w:szCs w:val="22"/>
          <w:lang w:val="el-GR" w:eastAsia="el-GR"/>
        </w:rPr>
      </w:pPr>
      <w:r w:rsidRPr="008B7685">
        <w:rPr>
          <w:rFonts w:cs="Arial"/>
          <w:szCs w:val="22"/>
          <w:lang w:val="el-GR" w:eastAsia="el-GR"/>
        </w:rPr>
        <w:t>Η δαπάνη για την σύμβαση θα καλυφθεί από τους προϋπολογ</w:t>
      </w:r>
      <w:r w:rsidR="00594A51">
        <w:rPr>
          <w:rFonts w:cs="Arial"/>
          <w:szCs w:val="22"/>
          <w:lang w:val="el-GR" w:eastAsia="el-GR"/>
        </w:rPr>
        <w:t xml:space="preserve">ισμούς του οικονομικού έτους </w:t>
      </w:r>
      <w:r w:rsidR="00206B03">
        <w:rPr>
          <w:rFonts w:cs="Arial"/>
          <w:szCs w:val="22"/>
          <w:lang w:val="el-GR" w:eastAsia="el-GR"/>
        </w:rPr>
        <w:t xml:space="preserve">2019 &amp; </w:t>
      </w:r>
      <w:r>
        <w:rPr>
          <w:rFonts w:cs="Arial"/>
          <w:szCs w:val="22"/>
          <w:lang w:val="el-GR" w:eastAsia="el-GR"/>
        </w:rPr>
        <w:t>20</w:t>
      </w:r>
      <w:r w:rsidRPr="008B7685">
        <w:rPr>
          <w:rFonts w:cs="Arial"/>
          <w:szCs w:val="22"/>
          <w:lang w:val="el-GR" w:eastAsia="el-GR"/>
        </w:rPr>
        <w:t>20 του Δήμου Ζίτσας ανά κωδικό, όπως αναλύονται παρακάτω:</w:t>
      </w:r>
    </w:p>
    <w:p w:rsidR="008B7685" w:rsidRPr="008B7685" w:rsidRDefault="008B7685" w:rsidP="008B7685">
      <w:pPr>
        <w:rPr>
          <w:rFonts w:cs="Arial"/>
          <w:color w:val="FF0000"/>
          <w:szCs w:val="22"/>
          <w:lang w:val="el-GR" w:eastAsia="el-GR"/>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3324"/>
        <w:gridCol w:w="1578"/>
        <w:gridCol w:w="974"/>
        <w:gridCol w:w="974"/>
      </w:tblGrid>
      <w:tr w:rsidR="00206B03" w:rsidRPr="00701D9A" w:rsidTr="00206B03">
        <w:tc>
          <w:tcPr>
            <w:tcW w:w="1128" w:type="dxa"/>
          </w:tcPr>
          <w:p w:rsidR="00206B03" w:rsidRPr="00206B03" w:rsidRDefault="00206B03" w:rsidP="0063679E">
            <w:pPr>
              <w:pStyle w:val="20"/>
              <w:jc w:val="center"/>
              <w:rPr>
                <w:rFonts w:ascii="Times New Roman" w:hAnsi="Times New Roman"/>
                <w:i/>
                <w:sz w:val="18"/>
                <w:szCs w:val="18"/>
                <w:lang w:val="el-GR"/>
              </w:rPr>
            </w:pPr>
            <w:bookmarkStart w:id="8" w:name="_Toc26866775"/>
            <w:r w:rsidRPr="00206B03">
              <w:rPr>
                <w:rFonts w:ascii="Times New Roman" w:hAnsi="Times New Roman"/>
                <w:i/>
                <w:sz w:val="18"/>
                <w:szCs w:val="18"/>
                <w:lang w:val="el-GR"/>
              </w:rPr>
              <w:lastRenderedPageBreak/>
              <w:t>Κ.Α.</w:t>
            </w:r>
            <w:bookmarkEnd w:id="8"/>
          </w:p>
        </w:tc>
        <w:tc>
          <w:tcPr>
            <w:tcW w:w="3324" w:type="dxa"/>
          </w:tcPr>
          <w:p w:rsidR="00206B03" w:rsidRPr="00206B03" w:rsidRDefault="00206B03" w:rsidP="0063679E">
            <w:pPr>
              <w:pStyle w:val="20"/>
              <w:jc w:val="center"/>
              <w:rPr>
                <w:rFonts w:ascii="Times New Roman" w:hAnsi="Times New Roman"/>
                <w:i/>
                <w:sz w:val="18"/>
                <w:szCs w:val="18"/>
                <w:lang w:val="el-GR"/>
              </w:rPr>
            </w:pPr>
            <w:bookmarkStart w:id="9" w:name="_Toc26866776"/>
            <w:r w:rsidRPr="00206B03">
              <w:rPr>
                <w:rFonts w:ascii="Times New Roman" w:hAnsi="Times New Roman"/>
                <w:i/>
                <w:sz w:val="18"/>
                <w:szCs w:val="18"/>
                <w:lang w:val="el-GR"/>
              </w:rPr>
              <w:t>Τίτλος</w:t>
            </w:r>
            <w:bookmarkEnd w:id="9"/>
          </w:p>
        </w:tc>
        <w:tc>
          <w:tcPr>
            <w:tcW w:w="1578" w:type="dxa"/>
          </w:tcPr>
          <w:p w:rsidR="00206B03" w:rsidRPr="00206B03" w:rsidRDefault="00206B03" w:rsidP="0063679E">
            <w:pPr>
              <w:pStyle w:val="20"/>
              <w:jc w:val="center"/>
              <w:rPr>
                <w:rFonts w:ascii="Times New Roman" w:hAnsi="Times New Roman"/>
                <w:i/>
                <w:sz w:val="18"/>
                <w:szCs w:val="18"/>
                <w:lang w:val="el-GR"/>
              </w:rPr>
            </w:pPr>
            <w:bookmarkStart w:id="10" w:name="_Toc26866777"/>
            <w:r w:rsidRPr="00206B03">
              <w:rPr>
                <w:rFonts w:ascii="Times New Roman" w:hAnsi="Times New Roman"/>
                <w:i/>
                <w:sz w:val="18"/>
                <w:szCs w:val="18"/>
                <w:lang w:val="el-GR"/>
              </w:rPr>
              <w:t>Αρ. δέσμευσης</w:t>
            </w:r>
            <w:bookmarkEnd w:id="10"/>
            <w:r w:rsidRPr="00206B03">
              <w:rPr>
                <w:rFonts w:ascii="Times New Roman" w:hAnsi="Times New Roman"/>
                <w:i/>
                <w:sz w:val="18"/>
                <w:szCs w:val="18"/>
                <w:lang w:val="el-GR"/>
              </w:rPr>
              <w:t xml:space="preserve"> </w:t>
            </w:r>
          </w:p>
        </w:tc>
        <w:tc>
          <w:tcPr>
            <w:tcW w:w="974" w:type="dxa"/>
          </w:tcPr>
          <w:p w:rsidR="00206B03" w:rsidRPr="00206B03" w:rsidRDefault="00206B03" w:rsidP="00206B03">
            <w:pPr>
              <w:pStyle w:val="20"/>
              <w:jc w:val="center"/>
              <w:rPr>
                <w:rFonts w:ascii="Times New Roman" w:hAnsi="Times New Roman"/>
                <w:i/>
                <w:sz w:val="18"/>
                <w:szCs w:val="18"/>
                <w:lang w:val="el-GR"/>
              </w:rPr>
            </w:pPr>
            <w:bookmarkStart w:id="11" w:name="_Toc26866778"/>
            <w:r w:rsidRPr="00206B03">
              <w:rPr>
                <w:rFonts w:ascii="Times New Roman" w:hAnsi="Times New Roman"/>
                <w:i/>
                <w:sz w:val="18"/>
                <w:szCs w:val="18"/>
                <w:lang w:val="el-GR"/>
              </w:rPr>
              <w:t>20</w:t>
            </w:r>
            <w:bookmarkEnd w:id="11"/>
            <w:r w:rsidRPr="00206B03">
              <w:rPr>
                <w:rFonts w:ascii="Times New Roman" w:hAnsi="Times New Roman"/>
                <w:i/>
                <w:sz w:val="18"/>
                <w:szCs w:val="18"/>
                <w:lang w:val="el-GR"/>
              </w:rPr>
              <w:t>19</w:t>
            </w:r>
          </w:p>
        </w:tc>
        <w:tc>
          <w:tcPr>
            <w:tcW w:w="974" w:type="dxa"/>
          </w:tcPr>
          <w:p w:rsidR="00206B03" w:rsidRPr="00206B03" w:rsidRDefault="00206B03" w:rsidP="0063679E">
            <w:pPr>
              <w:pStyle w:val="20"/>
              <w:jc w:val="center"/>
              <w:rPr>
                <w:rFonts w:ascii="Times New Roman" w:hAnsi="Times New Roman"/>
                <w:i/>
                <w:sz w:val="18"/>
                <w:szCs w:val="18"/>
                <w:lang w:val="el-GR"/>
              </w:rPr>
            </w:pPr>
            <w:r w:rsidRPr="00206B03">
              <w:rPr>
                <w:rFonts w:ascii="Times New Roman" w:hAnsi="Times New Roman"/>
                <w:i/>
                <w:sz w:val="18"/>
                <w:szCs w:val="18"/>
                <w:lang w:val="el-GR"/>
              </w:rPr>
              <w:t>2020</w:t>
            </w:r>
          </w:p>
        </w:tc>
      </w:tr>
      <w:tr w:rsidR="00206B03" w:rsidRPr="00206B03" w:rsidTr="00206B03">
        <w:tc>
          <w:tcPr>
            <w:tcW w:w="1128" w:type="dxa"/>
          </w:tcPr>
          <w:p w:rsidR="00206B03" w:rsidRPr="00206B03" w:rsidRDefault="00206B03" w:rsidP="0063679E">
            <w:pPr>
              <w:pStyle w:val="20"/>
              <w:spacing w:before="0" w:after="0"/>
              <w:jc w:val="center"/>
              <w:rPr>
                <w:rFonts w:ascii="Times New Roman" w:hAnsi="Times New Roman"/>
                <w:b w:val="0"/>
                <w:i/>
                <w:sz w:val="18"/>
                <w:szCs w:val="18"/>
                <w:lang w:val="el-GR"/>
              </w:rPr>
            </w:pPr>
            <w:bookmarkStart w:id="12" w:name="_Toc26866780"/>
            <w:r w:rsidRPr="00206B03">
              <w:rPr>
                <w:rFonts w:ascii="Times New Roman" w:hAnsi="Times New Roman"/>
                <w:b w:val="0"/>
                <w:i/>
                <w:sz w:val="18"/>
                <w:szCs w:val="18"/>
                <w:lang w:val="el-GR"/>
              </w:rPr>
              <w:t>10-6612</w:t>
            </w:r>
            <w:bookmarkEnd w:id="12"/>
          </w:p>
        </w:tc>
        <w:tc>
          <w:tcPr>
            <w:tcW w:w="3324" w:type="dxa"/>
          </w:tcPr>
          <w:p w:rsidR="00206B03" w:rsidRPr="00206B03" w:rsidRDefault="00206B03" w:rsidP="0063679E">
            <w:pPr>
              <w:pStyle w:val="20"/>
              <w:spacing w:before="0" w:after="0"/>
              <w:rPr>
                <w:rFonts w:ascii="Times New Roman" w:hAnsi="Times New Roman"/>
                <w:b w:val="0"/>
                <w:i/>
                <w:sz w:val="18"/>
                <w:szCs w:val="18"/>
                <w:lang w:val="el-GR"/>
              </w:rPr>
            </w:pPr>
            <w:bookmarkStart w:id="13" w:name="_Toc26866781"/>
            <w:r w:rsidRPr="00206B03">
              <w:rPr>
                <w:rFonts w:ascii="Times New Roman" w:hAnsi="Times New Roman"/>
                <w:b w:val="0"/>
                <w:i/>
                <w:sz w:val="18"/>
                <w:szCs w:val="18"/>
                <w:lang w:val="el-GR"/>
              </w:rPr>
              <w:t>Προμήθεια γραφικής ύλης και λοιπά υλικά γραφείου</w:t>
            </w:r>
            <w:bookmarkEnd w:id="13"/>
          </w:p>
        </w:tc>
        <w:tc>
          <w:tcPr>
            <w:tcW w:w="1578" w:type="dxa"/>
            <w:vMerge w:val="restart"/>
          </w:tcPr>
          <w:p w:rsidR="00206B03" w:rsidRPr="00206B03" w:rsidRDefault="00206B03" w:rsidP="0063679E">
            <w:pPr>
              <w:pStyle w:val="20"/>
              <w:spacing w:before="0" w:after="0"/>
              <w:jc w:val="center"/>
              <w:rPr>
                <w:rFonts w:ascii="Times New Roman" w:hAnsi="Times New Roman"/>
                <w:b w:val="0"/>
                <w:i/>
                <w:sz w:val="18"/>
                <w:szCs w:val="18"/>
                <w:lang w:val="el-GR"/>
              </w:rPr>
            </w:pPr>
            <w:r>
              <w:rPr>
                <w:rFonts w:ascii="Times New Roman" w:hAnsi="Times New Roman"/>
                <w:b w:val="0"/>
                <w:i/>
                <w:sz w:val="18"/>
                <w:szCs w:val="18"/>
                <w:lang w:val="el-GR"/>
              </w:rPr>
              <w:t>743</w:t>
            </w: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44,10</w:t>
            </w: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7.000,00</w:t>
            </w:r>
          </w:p>
        </w:tc>
      </w:tr>
      <w:tr w:rsidR="00206B03" w:rsidRPr="00206B03" w:rsidTr="00206B03">
        <w:tc>
          <w:tcPr>
            <w:tcW w:w="1128" w:type="dxa"/>
          </w:tcPr>
          <w:p w:rsidR="00206B03" w:rsidRPr="00206B03" w:rsidRDefault="00206B03" w:rsidP="0063679E">
            <w:pPr>
              <w:pStyle w:val="20"/>
              <w:spacing w:before="0" w:after="0"/>
              <w:jc w:val="center"/>
              <w:rPr>
                <w:rFonts w:ascii="Times New Roman" w:hAnsi="Times New Roman"/>
                <w:b w:val="0"/>
                <w:i/>
                <w:sz w:val="18"/>
                <w:szCs w:val="18"/>
                <w:lang w:val="el-GR"/>
              </w:rPr>
            </w:pPr>
            <w:bookmarkStart w:id="14" w:name="_Toc26866785"/>
            <w:r w:rsidRPr="00206B03">
              <w:rPr>
                <w:rFonts w:ascii="Times New Roman" w:hAnsi="Times New Roman"/>
                <w:b w:val="0"/>
                <w:i/>
                <w:sz w:val="18"/>
                <w:szCs w:val="18"/>
                <w:lang w:val="el-GR"/>
              </w:rPr>
              <w:t>10-6613</w:t>
            </w:r>
            <w:bookmarkEnd w:id="14"/>
          </w:p>
        </w:tc>
        <w:tc>
          <w:tcPr>
            <w:tcW w:w="3324" w:type="dxa"/>
          </w:tcPr>
          <w:p w:rsidR="00206B03" w:rsidRPr="00206B03" w:rsidRDefault="00206B03" w:rsidP="0063679E">
            <w:pPr>
              <w:pStyle w:val="20"/>
              <w:spacing w:before="0" w:after="0"/>
              <w:rPr>
                <w:rFonts w:ascii="Times New Roman" w:hAnsi="Times New Roman"/>
                <w:b w:val="0"/>
                <w:i/>
                <w:sz w:val="18"/>
                <w:szCs w:val="18"/>
                <w:lang w:val="el-GR"/>
              </w:rPr>
            </w:pPr>
            <w:bookmarkStart w:id="15" w:name="_Toc26866786"/>
            <w:r w:rsidRPr="00206B03">
              <w:rPr>
                <w:rFonts w:ascii="Times New Roman" w:hAnsi="Times New Roman"/>
                <w:b w:val="0"/>
                <w:i/>
                <w:sz w:val="18"/>
                <w:szCs w:val="18"/>
                <w:lang w:val="el-GR"/>
              </w:rPr>
              <w:t xml:space="preserve">Προμήθεια εντύπων και υλικών </w:t>
            </w:r>
            <w:proofErr w:type="spellStart"/>
            <w:r w:rsidRPr="00206B03">
              <w:rPr>
                <w:rFonts w:ascii="Times New Roman" w:hAnsi="Times New Roman"/>
                <w:b w:val="0"/>
                <w:i/>
                <w:sz w:val="18"/>
                <w:szCs w:val="18"/>
                <w:lang w:val="el-GR"/>
              </w:rPr>
              <w:t>μηχανο</w:t>
            </w:r>
            <w:proofErr w:type="spellEnd"/>
            <w:r w:rsidRPr="00206B03">
              <w:rPr>
                <w:rFonts w:ascii="Times New Roman" w:hAnsi="Times New Roman"/>
                <w:b w:val="0"/>
                <w:i/>
                <w:sz w:val="18"/>
                <w:szCs w:val="18"/>
                <w:lang w:val="el-GR"/>
              </w:rPr>
              <w:t>-</w:t>
            </w:r>
            <w:proofErr w:type="spellStart"/>
            <w:r w:rsidRPr="00206B03">
              <w:rPr>
                <w:rFonts w:ascii="Times New Roman" w:hAnsi="Times New Roman"/>
                <w:b w:val="0"/>
                <w:i/>
                <w:sz w:val="18"/>
                <w:szCs w:val="18"/>
                <w:lang w:val="el-GR"/>
              </w:rPr>
              <w:t>γράφησης</w:t>
            </w:r>
            <w:proofErr w:type="spellEnd"/>
            <w:r w:rsidRPr="00206B03">
              <w:rPr>
                <w:rFonts w:ascii="Times New Roman" w:hAnsi="Times New Roman"/>
                <w:b w:val="0"/>
                <w:i/>
                <w:sz w:val="18"/>
                <w:szCs w:val="18"/>
                <w:lang w:val="el-GR"/>
              </w:rPr>
              <w:t xml:space="preserve"> και πολλαπλών εκτυπώσεων</w:t>
            </w:r>
            <w:bookmarkEnd w:id="15"/>
          </w:p>
        </w:tc>
        <w:tc>
          <w:tcPr>
            <w:tcW w:w="1578" w:type="dxa"/>
            <w:vMerge/>
          </w:tcPr>
          <w:p w:rsidR="00206B03" w:rsidRPr="00206B03" w:rsidRDefault="00206B03" w:rsidP="0063679E">
            <w:pPr>
              <w:jc w:val="center"/>
              <w:rPr>
                <w:lang w:val="el-GR"/>
              </w:rPr>
            </w:pP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600,16</w:t>
            </w: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31.000,00</w:t>
            </w:r>
          </w:p>
        </w:tc>
      </w:tr>
      <w:tr w:rsidR="00206B03" w:rsidRPr="00701D9A" w:rsidTr="00206B03">
        <w:tc>
          <w:tcPr>
            <w:tcW w:w="1128" w:type="dxa"/>
          </w:tcPr>
          <w:p w:rsidR="00206B03" w:rsidRPr="00206B03" w:rsidRDefault="00206B03" w:rsidP="0063679E">
            <w:pPr>
              <w:pStyle w:val="20"/>
              <w:spacing w:before="0" w:after="0"/>
              <w:jc w:val="center"/>
              <w:rPr>
                <w:rFonts w:ascii="Times New Roman" w:hAnsi="Times New Roman"/>
                <w:b w:val="0"/>
                <w:i/>
                <w:sz w:val="18"/>
                <w:szCs w:val="18"/>
                <w:lang w:val="el-GR"/>
              </w:rPr>
            </w:pPr>
            <w:bookmarkStart w:id="16" w:name="_Toc26866789"/>
            <w:r w:rsidRPr="00206B03">
              <w:rPr>
                <w:rFonts w:ascii="Times New Roman" w:hAnsi="Times New Roman"/>
                <w:b w:val="0"/>
                <w:i/>
                <w:sz w:val="18"/>
                <w:szCs w:val="18"/>
                <w:lang w:val="el-GR"/>
              </w:rPr>
              <w:t>10-6614</w:t>
            </w:r>
            <w:bookmarkEnd w:id="16"/>
          </w:p>
        </w:tc>
        <w:tc>
          <w:tcPr>
            <w:tcW w:w="3324" w:type="dxa"/>
          </w:tcPr>
          <w:p w:rsidR="00206B03" w:rsidRPr="00206B03" w:rsidRDefault="00206B03" w:rsidP="0063679E">
            <w:pPr>
              <w:pStyle w:val="20"/>
              <w:spacing w:before="0" w:after="0"/>
              <w:rPr>
                <w:rFonts w:ascii="Times New Roman" w:hAnsi="Times New Roman"/>
                <w:b w:val="0"/>
                <w:i/>
                <w:sz w:val="18"/>
                <w:szCs w:val="18"/>
                <w:lang w:val="el-GR"/>
              </w:rPr>
            </w:pPr>
            <w:bookmarkStart w:id="17" w:name="_Toc26866790"/>
            <w:r w:rsidRPr="00206B03">
              <w:rPr>
                <w:rFonts w:ascii="Times New Roman" w:hAnsi="Times New Roman"/>
                <w:b w:val="0"/>
                <w:i/>
                <w:sz w:val="18"/>
                <w:szCs w:val="18"/>
                <w:lang w:val="el-GR"/>
              </w:rPr>
              <w:t>Λοιπές προμήθειες ειδών γραφείου</w:t>
            </w:r>
            <w:bookmarkEnd w:id="17"/>
            <w:r w:rsidRPr="00206B03">
              <w:rPr>
                <w:rFonts w:ascii="Times New Roman" w:hAnsi="Times New Roman"/>
                <w:b w:val="0"/>
                <w:i/>
                <w:sz w:val="18"/>
                <w:szCs w:val="18"/>
                <w:lang w:val="el-GR"/>
              </w:rPr>
              <w:t xml:space="preserve"> </w:t>
            </w:r>
          </w:p>
        </w:tc>
        <w:tc>
          <w:tcPr>
            <w:tcW w:w="1578" w:type="dxa"/>
            <w:vMerge/>
          </w:tcPr>
          <w:p w:rsidR="00206B03" w:rsidRPr="00206B03" w:rsidRDefault="00206B03" w:rsidP="0063679E">
            <w:pPr>
              <w:jc w:val="center"/>
            </w:pP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p>
        </w:tc>
        <w:tc>
          <w:tcPr>
            <w:tcW w:w="974" w:type="dxa"/>
          </w:tcPr>
          <w:p w:rsidR="00206B03" w:rsidRPr="00206B03" w:rsidRDefault="00206B03" w:rsidP="0063679E">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700,00</w:t>
            </w:r>
          </w:p>
        </w:tc>
      </w:tr>
      <w:tr w:rsidR="00206B03" w:rsidRPr="00701D9A" w:rsidTr="00206B03">
        <w:tc>
          <w:tcPr>
            <w:tcW w:w="6030" w:type="dxa"/>
            <w:gridSpan w:val="3"/>
          </w:tcPr>
          <w:p w:rsidR="00206B03" w:rsidRPr="00206B03" w:rsidRDefault="00206B03" w:rsidP="0063679E">
            <w:pPr>
              <w:pStyle w:val="20"/>
              <w:spacing w:before="0" w:after="0"/>
              <w:jc w:val="right"/>
              <w:rPr>
                <w:rFonts w:ascii="Times New Roman" w:hAnsi="Times New Roman"/>
                <w:i/>
                <w:sz w:val="18"/>
                <w:szCs w:val="18"/>
                <w:lang w:val="el-GR"/>
              </w:rPr>
            </w:pPr>
            <w:bookmarkStart w:id="18" w:name="_Toc26866793"/>
            <w:r w:rsidRPr="00206B03">
              <w:rPr>
                <w:rFonts w:ascii="Times New Roman" w:hAnsi="Times New Roman"/>
                <w:i/>
                <w:sz w:val="18"/>
                <w:szCs w:val="18"/>
                <w:lang w:val="el-GR"/>
              </w:rPr>
              <w:t>Σύνολο</w:t>
            </w:r>
            <w:bookmarkEnd w:id="18"/>
          </w:p>
        </w:tc>
        <w:tc>
          <w:tcPr>
            <w:tcW w:w="974" w:type="dxa"/>
          </w:tcPr>
          <w:p w:rsidR="00206B03" w:rsidRPr="00206B03" w:rsidRDefault="00206B03" w:rsidP="0063679E">
            <w:pPr>
              <w:pStyle w:val="20"/>
              <w:spacing w:before="0" w:after="0"/>
              <w:jc w:val="right"/>
              <w:rPr>
                <w:rFonts w:ascii="Times New Roman" w:hAnsi="Times New Roman"/>
                <w:i/>
                <w:sz w:val="18"/>
                <w:szCs w:val="18"/>
                <w:lang w:val="el-GR"/>
              </w:rPr>
            </w:pPr>
            <w:r w:rsidRPr="00206B03">
              <w:rPr>
                <w:rFonts w:ascii="Times New Roman" w:hAnsi="Times New Roman"/>
                <w:i/>
                <w:sz w:val="18"/>
                <w:szCs w:val="18"/>
                <w:lang w:val="el-GR"/>
              </w:rPr>
              <w:t>644,26</w:t>
            </w:r>
          </w:p>
        </w:tc>
        <w:tc>
          <w:tcPr>
            <w:tcW w:w="974" w:type="dxa"/>
          </w:tcPr>
          <w:p w:rsidR="00206B03" w:rsidRPr="00206B03" w:rsidRDefault="00206B03" w:rsidP="0063679E">
            <w:pPr>
              <w:pStyle w:val="20"/>
              <w:spacing w:before="0" w:after="0"/>
              <w:jc w:val="right"/>
              <w:rPr>
                <w:rFonts w:ascii="Times New Roman" w:hAnsi="Times New Roman"/>
                <w:i/>
                <w:sz w:val="18"/>
                <w:szCs w:val="18"/>
                <w:lang w:val="el-GR"/>
              </w:rPr>
            </w:pPr>
            <w:r w:rsidRPr="00206B03">
              <w:rPr>
                <w:rFonts w:ascii="Times New Roman" w:hAnsi="Times New Roman"/>
                <w:i/>
                <w:sz w:val="18"/>
                <w:szCs w:val="18"/>
                <w:lang w:val="el-GR"/>
              </w:rPr>
              <w:t>38.700,00</w:t>
            </w:r>
          </w:p>
        </w:tc>
      </w:tr>
      <w:tr w:rsidR="00206B03" w:rsidRPr="00701D9A" w:rsidTr="00206B03">
        <w:tc>
          <w:tcPr>
            <w:tcW w:w="6030" w:type="dxa"/>
            <w:gridSpan w:val="3"/>
          </w:tcPr>
          <w:p w:rsidR="00206B03" w:rsidRPr="00206B03" w:rsidRDefault="00206B03" w:rsidP="0063679E">
            <w:pPr>
              <w:pStyle w:val="20"/>
              <w:spacing w:before="0" w:after="0"/>
              <w:jc w:val="right"/>
              <w:rPr>
                <w:rFonts w:ascii="Times New Roman" w:hAnsi="Times New Roman"/>
                <w:i/>
                <w:sz w:val="18"/>
                <w:szCs w:val="18"/>
                <w:lang w:val="el-GR"/>
              </w:rPr>
            </w:pPr>
            <w:r>
              <w:rPr>
                <w:rFonts w:ascii="Times New Roman" w:hAnsi="Times New Roman"/>
                <w:i/>
                <w:sz w:val="18"/>
                <w:szCs w:val="18"/>
                <w:lang w:val="el-GR"/>
              </w:rPr>
              <w:t xml:space="preserve">Γενικό </w:t>
            </w:r>
            <w:r w:rsidRPr="00206B03">
              <w:rPr>
                <w:rFonts w:ascii="Times New Roman" w:hAnsi="Times New Roman"/>
                <w:i/>
                <w:sz w:val="18"/>
                <w:szCs w:val="18"/>
                <w:lang w:val="el-GR"/>
              </w:rPr>
              <w:t>Σύνολο</w:t>
            </w:r>
          </w:p>
        </w:tc>
        <w:tc>
          <w:tcPr>
            <w:tcW w:w="1948" w:type="dxa"/>
            <w:gridSpan w:val="2"/>
          </w:tcPr>
          <w:p w:rsidR="00206B03" w:rsidRPr="00206B03" w:rsidRDefault="00206B03" w:rsidP="00206B03">
            <w:pPr>
              <w:pStyle w:val="20"/>
              <w:spacing w:before="0" w:after="0"/>
              <w:jc w:val="center"/>
              <w:rPr>
                <w:rFonts w:ascii="Times New Roman" w:hAnsi="Times New Roman"/>
                <w:i/>
                <w:sz w:val="18"/>
                <w:szCs w:val="18"/>
                <w:lang w:val="el-GR"/>
              </w:rPr>
            </w:pPr>
            <w:r>
              <w:rPr>
                <w:rFonts w:ascii="Times New Roman" w:hAnsi="Times New Roman"/>
                <w:i/>
                <w:sz w:val="18"/>
                <w:szCs w:val="18"/>
                <w:lang w:val="el-GR"/>
              </w:rPr>
              <w:t>39.344,26</w:t>
            </w:r>
          </w:p>
        </w:tc>
      </w:tr>
    </w:tbl>
    <w:p w:rsidR="008B7685" w:rsidRPr="008B7685" w:rsidRDefault="008B7685">
      <w:pPr>
        <w:pStyle w:val="normalwithoutspacing"/>
        <w:rPr>
          <w:lang w:val="en-US"/>
        </w:rPr>
      </w:pPr>
    </w:p>
    <w:p w:rsidR="00D41FD6" w:rsidRPr="006B2C94" w:rsidRDefault="00D41FD6">
      <w:pPr>
        <w:pStyle w:val="20"/>
        <w:rPr>
          <w:lang w:val="el-GR"/>
        </w:rPr>
      </w:pPr>
      <w:bookmarkStart w:id="19" w:name="_Toc503274305"/>
      <w:bookmarkStart w:id="20" w:name="_Toc26866796"/>
      <w:r w:rsidRPr="007508B3">
        <w:rPr>
          <w:rFonts w:ascii="Calibri" w:hAnsi="Calibri"/>
          <w:lang w:val="el-GR"/>
        </w:rPr>
        <w:t>1.3</w:t>
      </w:r>
      <w:r w:rsidRPr="007508B3">
        <w:rPr>
          <w:rFonts w:ascii="Calibri" w:hAnsi="Calibri"/>
          <w:lang w:val="el-GR"/>
        </w:rPr>
        <w:tab/>
        <w:t>Συνοπτική Περιγραφή φυσικού και οικονομικού αντικειμένου της σύμβασης</w:t>
      </w:r>
      <w:bookmarkEnd w:id="19"/>
      <w:bookmarkEnd w:id="20"/>
      <w:r w:rsidRPr="007508B3">
        <w:rPr>
          <w:rFonts w:ascii="Calibri" w:hAnsi="Calibri"/>
          <w:lang w:val="el-GR"/>
        </w:rPr>
        <w:t xml:space="preserve"> </w:t>
      </w:r>
    </w:p>
    <w:p w:rsidR="00DF3741" w:rsidRPr="00DF3741" w:rsidRDefault="00D41FD6" w:rsidP="00DF3741">
      <w:pPr>
        <w:spacing w:line="276" w:lineRule="auto"/>
        <w:rPr>
          <w:szCs w:val="22"/>
          <w:lang w:val="el-GR"/>
        </w:rPr>
      </w:pPr>
      <w:r>
        <w:rPr>
          <w:lang w:val="el-GR"/>
        </w:rPr>
        <w:t>Αντικείμενο της σύμβασης  είναι</w:t>
      </w:r>
      <w:r w:rsidR="00DF3741">
        <w:rPr>
          <w:lang w:val="el-GR"/>
        </w:rPr>
        <w:t xml:space="preserve"> η</w:t>
      </w:r>
      <w:r>
        <w:rPr>
          <w:lang w:val="el-GR"/>
        </w:rPr>
        <w:t xml:space="preserve"> </w:t>
      </w:r>
      <w:r w:rsidR="00DF3741" w:rsidRPr="00DF3741">
        <w:rPr>
          <w:rFonts w:cs="Tahoma"/>
          <w:color w:val="0070C0"/>
          <w:szCs w:val="22"/>
          <w:lang w:val="el-GR"/>
        </w:rPr>
        <w:t>«Προμήθεια γραφικής ύλης και λοιπά υλικά γραφείου - εντύπων και υλικών μηχανογράφησης και πολλαπλών εκτυπώσεων»</w:t>
      </w:r>
      <w:r w:rsidR="00DF3741" w:rsidRPr="00DF3741">
        <w:rPr>
          <w:szCs w:val="22"/>
          <w:lang w:val="el-GR"/>
        </w:rPr>
        <w:t xml:space="preserve"> όπως περιγράφεται στις </w:t>
      </w:r>
      <w:r w:rsidR="00206B03">
        <w:rPr>
          <w:b/>
          <w:szCs w:val="22"/>
          <w:lang w:val="el-GR"/>
        </w:rPr>
        <w:t>2</w:t>
      </w:r>
      <w:r w:rsidR="00F826BA" w:rsidRPr="00F826BA">
        <w:rPr>
          <w:b/>
          <w:szCs w:val="22"/>
          <w:lang w:val="el-GR"/>
        </w:rPr>
        <w:t>/2019</w:t>
      </w:r>
      <w:r w:rsidR="00DF3741" w:rsidRPr="00F826BA">
        <w:rPr>
          <w:b/>
          <w:szCs w:val="22"/>
          <w:lang w:val="el-GR"/>
        </w:rPr>
        <w:t xml:space="preserve"> &amp;</w:t>
      </w:r>
      <w:r w:rsidR="00DF3741" w:rsidRPr="00F826BA">
        <w:rPr>
          <w:szCs w:val="22"/>
          <w:lang w:val="el-GR"/>
        </w:rPr>
        <w:t xml:space="preserve"> </w:t>
      </w:r>
      <w:r w:rsidR="00F826BA" w:rsidRPr="00F826BA">
        <w:rPr>
          <w:b/>
          <w:szCs w:val="22"/>
          <w:lang w:val="el-GR"/>
        </w:rPr>
        <w:t>8</w:t>
      </w:r>
      <w:r w:rsidR="00DF3741" w:rsidRPr="00F826BA">
        <w:rPr>
          <w:b/>
          <w:szCs w:val="22"/>
          <w:lang w:val="el-GR"/>
        </w:rPr>
        <w:t>/201</w:t>
      </w:r>
      <w:r w:rsidR="00F826BA" w:rsidRPr="00F826BA">
        <w:rPr>
          <w:b/>
          <w:szCs w:val="22"/>
          <w:lang w:val="el-GR"/>
        </w:rPr>
        <w:t>9</w:t>
      </w:r>
      <w:r w:rsidR="00DF3741" w:rsidRPr="00F826BA">
        <w:rPr>
          <w:szCs w:val="22"/>
          <w:lang w:val="el-GR"/>
        </w:rPr>
        <w:t xml:space="preserve"> τεχνικές</w:t>
      </w:r>
      <w:r w:rsidR="00DF3741" w:rsidRPr="00DF3741">
        <w:rPr>
          <w:szCs w:val="22"/>
          <w:lang w:val="el-GR"/>
        </w:rPr>
        <w:t xml:space="preserve"> προδιαγραφές - μελέτες που αποτελούν ανα</w:t>
      </w:r>
      <w:r w:rsidR="00DF3741">
        <w:rPr>
          <w:szCs w:val="22"/>
          <w:lang w:val="el-GR"/>
        </w:rPr>
        <w:t>πόσπαστο τμήμα της παρούσας διακήρυξης.</w:t>
      </w:r>
    </w:p>
    <w:p w:rsidR="00DF3741" w:rsidRPr="00DF3741" w:rsidRDefault="00DF3741" w:rsidP="00DF3741">
      <w:pPr>
        <w:spacing w:before="120"/>
        <w:rPr>
          <w:b/>
          <w:bCs/>
          <w:szCs w:val="22"/>
          <w:lang w:val="el-GR"/>
        </w:rPr>
      </w:pPr>
      <w:r>
        <w:rPr>
          <w:lang w:val="el-GR"/>
        </w:rPr>
        <w:t xml:space="preserve">      </w:t>
      </w:r>
      <w:r w:rsidRPr="00DF3741">
        <w:rPr>
          <w:color w:val="000000"/>
          <w:szCs w:val="22"/>
          <w:lang w:val="el-GR"/>
        </w:rPr>
        <w:t xml:space="preserve">Η προμήθεια περιλαμβάνει </w:t>
      </w:r>
      <w:r w:rsidRPr="00DF3741">
        <w:rPr>
          <w:b/>
          <w:bCs/>
          <w:szCs w:val="22"/>
          <w:lang w:val="el-GR"/>
        </w:rPr>
        <w:t xml:space="preserve"> </w:t>
      </w:r>
      <w:r>
        <w:rPr>
          <w:b/>
          <w:bCs/>
          <w:szCs w:val="22"/>
          <w:lang w:val="el-GR"/>
        </w:rPr>
        <w:t xml:space="preserve">τρία </w:t>
      </w:r>
      <w:r w:rsidR="00F826BA" w:rsidRPr="00DF3741">
        <w:rPr>
          <w:b/>
          <w:bCs/>
          <w:szCs w:val="22"/>
          <w:lang w:val="el-GR"/>
        </w:rPr>
        <w:t>(3)</w:t>
      </w:r>
      <w:r>
        <w:rPr>
          <w:b/>
          <w:bCs/>
          <w:szCs w:val="22"/>
          <w:lang w:val="el-GR"/>
        </w:rPr>
        <w:t>επιμέρους τμήματα</w:t>
      </w:r>
      <w:r w:rsidR="00F826BA">
        <w:rPr>
          <w:b/>
          <w:bCs/>
          <w:szCs w:val="22"/>
          <w:lang w:val="el-GR"/>
        </w:rPr>
        <w:t>:</w:t>
      </w:r>
    </w:p>
    <w:tbl>
      <w:tblPr>
        <w:tblW w:w="826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5"/>
        <w:gridCol w:w="2125"/>
        <w:gridCol w:w="2085"/>
        <w:gridCol w:w="1285"/>
        <w:gridCol w:w="1385"/>
      </w:tblGrid>
      <w:tr w:rsidR="00DF3741" w:rsidRPr="001B2D6A" w:rsidTr="00DF3741">
        <w:trPr>
          <w:trHeight w:val="566"/>
        </w:trPr>
        <w:tc>
          <w:tcPr>
            <w:tcW w:w="1385" w:type="dxa"/>
            <w:vAlign w:val="center"/>
          </w:tcPr>
          <w:p w:rsidR="00DF3741" w:rsidRPr="00DF3741" w:rsidRDefault="00DF3741" w:rsidP="00DF3741">
            <w:pPr>
              <w:autoSpaceDE w:val="0"/>
              <w:autoSpaceDN w:val="0"/>
              <w:adjustRightInd w:val="0"/>
              <w:jc w:val="center"/>
              <w:rPr>
                <w:rFonts w:cs="Trebuchet MS"/>
                <w:sz w:val="18"/>
                <w:szCs w:val="18"/>
                <w:lang w:val="el-GR"/>
              </w:rPr>
            </w:pPr>
            <w:r w:rsidRPr="00DF3741">
              <w:rPr>
                <w:rFonts w:cs="Trebuchet MS"/>
                <w:b/>
                <w:bCs/>
                <w:sz w:val="18"/>
                <w:szCs w:val="18"/>
                <w:lang w:val="el-GR"/>
              </w:rPr>
              <w:t>ΤΜΗΜΑΤΑ</w:t>
            </w:r>
          </w:p>
        </w:tc>
        <w:tc>
          <w:tcPr>
            <w:tcW w:w="2125" w:type="dxa"/>
            <w:vAlign w:val="center"/>
          </w:tcPr>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ΕΙΔΟΣ</w:t>
            </w:r>
          </w:p>
        </w:tc>
        <w:tc>
          <w:tcPr>
            <w:tcW w:w="2085" w:type="dxa"/>
            <w:vAlign w:val="center"/>
          </w:tcPr>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ΠΡΟΫΠΟΛΟΓΙΣΜΟΣ</w:t>
            </w:r>
          </w:p>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w:t>
            </w:r>
            <w:proofErr w:type="spellStart"/>
            <w:r w:rsidRPr="00DF3741">
              <w:rPr>
                <w:rFonts w:cs="Trebuchet MS"/>
                <w:b/>
                <w:bCs/>
                <w:sz w:val="18"/>
                <w:szCs w:val="18"/>
              </w:rPr>
              <w:t>ποσά</w:t>
            </w:r>
            <w:proofErr w:type="spellEnd"/>
            <w:r w:rsidRPr="00DF3741">
              <w:rPr>
                <w:rFonts w:cs="Trebuchet MS"/>
                <w:b/>
                <w:bCs/>
                <w:sz w:val="18"/>
                <w:szCs w:val="18"/>
              </w:rPr>
              <w:t xml:space="preserve"> σε </w:t>
            </w:r>
            <w:proofErr w:type="spellStart"/>
            <w:r w:rsidRPr="00DF3741">
              <w:rPr>
                <w:rFonts w:cs="Trebuchet MS"/>
                <w:b/>
                <w:bCs/>
                <w:sz w:val="18"/>
                <w:szCs w:val="18"/>
              </w:rPr>
              <w:t>ευρώ</w:t>
            </w:r>
            <w:proofErr w:type="spellEnd"/>
            <w:r w:rsidRPr="00DF3741">
              <w:rPr>
                <w:rFonts w:cs="Trebuchet MS"/>
                <w:b/>
                <w:bCs/>
                <w:sz w:val="18"/>
                <w:szCs w:val="18"/>
              </w:rPr>
              <w:t>)</w:t>
            </w:r>
          </w:p>
        </w:tc>
        <w:tc>
          <w:tcPr>
            <w:tcW w:w="1285" w:type="dxa"/>
            <w:vAlign w:val="center"/>
          </w:tcPr>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ΦΠΑ</w:t>
            </w:r>
          </w:p>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24%</w:t>
            </w:r>
          </w:p>
          <w:p w:rsidR="00DF3741" w:rsidRPr="00DF3741" w:rsidRDefault="00DF3741" w:rsidP="00DF3741">
            <w:pPr>
              <w:autoSpaceDE w:val="0"/>
              <w:autoSpaceDN w:val="0"/>
              <w:adjustRightInd w:val="0"/>
              <w:jc w:val="center"/>
              <w:rPr>
                <w:rFonts w:cs="Trebuchet MS"/>
                <w:sz w:val="18"/>
                <w:szCs w:val="18"/>
              </w:rPr>
            </w:pPr>
            <w:r w:rsidRPr="00DF3741">
              <w:rPr>
                <w:rFonts w:cs="Trebuchet MS"/>
                <w:b/>
                <w:bCs/>
                <w:sz w:val="18"/>
                <w:szCs w:val="18"/>
              </w:rPr>
              <w:t>(</w:t>
            </w:r>
            <w:proofErr w:type="spellStart"/>
            <w:r w:rsidRPr="00DF3741">
              <w:rPr>
                <w:rFonts w:cs="Trebuchet MS"/>
                <w:b/>
                <w:bCs/>
                <w:sz w:val="18"/>
                <w:szCs w:val="18"/>
              </w:rPr>
              <w:t>ποσά</w:t>
            </w:r>
            <w:proofErr w:type="spellEnd"/>
            <w:r w:rsidRPr="00DF3741">
              <w:rPr>
                <w:rFonts w:cs="Trebuchet MS"/>
                <w:b/>
                <w:bCs/>
                <w:sz w:val="18"/>
                <w:szCs w:val="18"/>
              </w:rPr>
              <w:t xml:space="preserve"> σε </w:t>
            </w:r>
            <w:proofErr w:type="spellStart"/>
            <w:r w:rsidRPr="00DF3741">
              <w:rPr>
                <w:rFonts w:cs="Trebuchet MS"/>
                <w:b/>
                <w:bCs/>
                <w:sz w:val="18"/>
                <w:szCs w:val="18"/>
              </w:rPr>
              <w:t>ευρώ</w:t>
            </w:r>
            <w:proofErr w:type="spellEnd"/>
            <w:r w:rsidRPr="00DF3741">
              <w:rPr>
                <w:rFonts w:cs="Trebuchet MS"/>
                <w:b/>
                <w:bCs/>
                <w:sz w:val="18"/>
                <w:szCs w:val="18"/>
              </w:rPr>
              <w:t>)</w:t>
            </w:r>
          </w:p>
        </w:tc>
        <w:tc>
          <w:tcPr>
            <w:tcW w:w="1385" w:type="dxa"/>
            <w:vAlign w:val="center"/>
          </w:tcPr>
          <w:p w:rsidR="00DF3741" w:rsidRPr="00DF3741" w:rsidRDefault="00DF3741" w:rsidP="00DF3741">
            <w:pPr>
              <w:autoSpaceDE w:val="0"/>
              <w:autoSpaceDN w:val="0"/>
              <w:adjustRightInd w:val="0"/>
              <w:jc w:val="center"/>
              <w:rPr>
                <w:rFonts w:cs="Trebuchet MS"/>
                <w:sz w:val="18"/>
                <w:szCs w:val="18"/>
                <w:lang w:val="el-GR"/>
              </w:rPr>
            </w:pPr>
            <w:r w:rsidRPr="00DF3741">
              <w:rPr>
                <w:rFonts w:cs="Trebuchet MS"/>
                <w:b/>
                <w:bCs/>
                <w:sz w:val="18"/>
                <w:szCs w:val="18"/>
                <w:lang w:val="el-GR"/>
              </w:rPr>
              <w:t>Εγγυητική επιστολή συμμετοχής</w:t>
            </w:r>
          </w:p>
          <w:p w:rsidR="00DF3741" w:rsidRPr="00DF3741" w:rsidRDefault="00DF3741" w:rsidP="00DF3741">
            <w:pPr>
              <w:autoSpaceDE w:val="0"/>
              <w:autoSpaceDN w:val="0"/>
              <w:adjustRightInd w:val="0"/>
              <w:jc w:val="center"/>
              <w:rPr>
                <w:rFonts w:cs="Trebuchet MS"/>
                <w:sz w:val="18"/>
                <w:szCs w:val="18"/>
                <w:lang w:val="el-GR"/>
              </w:rPr>
            </w:pPr>
            <w:r w:rsidRPr="00DF3741">
              <w:rPr>
                <w:rFonts w:cs="Trebuchet MS"/>
                <w:b/>
                <w:bCs/>
                <w:sz w:val="18"/>
                <w:szCs w:val="18"/>
                <w:lang w:val="el-GR"/>
              </w:rPr>
              <w:t>(ποσά σε ευρώ)</w:t>
            </w:r>
          </w:p>
        </w:tc>
      </w:tr>
      <w:tr w:rsidR="00DF3741" w:rsidRPr="001D3525" w:rsidTr="00751D8E">
        <w:trPr>
          <w:trHeight w:val="442"/>
        </w:trPr>
        <w:tc>
          <w:tcPr>
            <w:tcW w:w="1385" w:type="dxa"/>
            <w:vAlign w:val="center"/>
          </w:tcPr>
          <w:p w:rsidR="00DF3741" w:rsidRPr="00F826BA" w:rsidRDefault="00DF3741" w:rsidP="00DF3741">
            <w:pPr>
              <w:autoSpaceDE w:val="0"/>
              <w:autoSpaceDN w:val="0"/>
              <w:adjustRightInd w:val="0"/>
              <w:jc w:val="center"/>
              <w:rPr>
                <w:rFonts w:cs="Trebuchet MS"/>
                <w:sz w:val="18"/>
                <w:szCs w:val="18"/>
              </w:rPr>
            </w:pPr>
            <w:r w:rsidRPr="00F826BA">
              <w:rPr>
                <w:rFonts w:cs="Trebuchet MS"/>
                <w:sz w:val="18"/>
                <w:szCs w:val="18"/>
                <w:lang w:val="el-GR"/>
              </w:rPr>
              <w:t>ΤΜΗΜΑ</w:t>
            </w:r>
            <w:r w:rsidRPr="00F826BA">
              <w:rPr>
                <w:rFonts w:cs="Trebuchet MS"/>
                <w:sz w:val="18"/>
                <w:szCs w:val="18"/>
              </w:rPr>
              <w:t xml:space="preserve"> Α΄</w:t>
            </w:r>
          </w:p>
        </w:tc>
        <w:tc>
          <w:tcPr>
            <w:tcW w:w="2125" w:type="dxa"/>
            <w:vAlign w:val="center"/>
          </w:tcPr>
          <w:p w:rsidR="00751D8E" w:rsidRPr="00F826BA" w:rsidRDefault="00751D8E" w:rsidP="00764EC8">
            <w:pPr>
              <w:spacing w:before="120"/>
              <w:jc w:val="center"/>
              <w:rPr>
                <w:sz w:val="18"/>
                <w:szCs w:val="18"/>
              </w:rPr>
            </w:pPr>
            <w:r w:rsidRPr="00F826BA">
              <w:rPr>
                <w:sz w:val="18"/>
                <w:szCs w:val="18"/>
              </w:rPr>
              <w:t>ΓΡΑΦΙΚΗ ΥΛΗ</w:t>
            </w:r>
          </w:p>
          <w:p w:rsidR="00DF3741" w:rsidRPr="00F826BA" w:rsidRDefault="00DF3741" w:rsidP="00751D8E">
            <w:pPr>
              <w:jc w:val="center"/>
              <w:rPr>
                <w:rFonts w:cs="Trebuchet MS"/>
                <w:sz w:val="18"/>
                <w:szCs w:val="18"/>
                <w:lang w:val="en-US"/>
              </w:rPr>
            </w:pPr>
          </w:p>
        </w:tc>
        <w:tc>
          <w:tcPr>
            <w:tcW w:w="2085" w:type="dxa"/>
            <w:vAlign w:val="center"/>
          </w:tcPr>
          <w:p w:rsidR="00DF3741" w:rsidRPr="00D16458" w:rsidRDefault="00751D8E" w:rsidP="00751D8E">
            <w:pPr>
              <w:autoSpaceDE w:val="0"/>
              <w:autoSpaceDN w:val="0"/>
              <w:adjustRightInd w:val="0"/>
              <w:jc w:val="center"/>
              <w:rPr>
                <w:rFonts w:cs="Trebuchet MS"/>
                <w:sz w:val="18"/>
                <w:szCs w:val="18"/>
                <w:lang w:val="el-GR"/>
              </w:rPr>
            </w:pPr>
            <w:r w:rsidRPr="001D3525">
              <w:rPr>
                <w:rFonts w:cs="Trebuchet MS"/>
                <w:sz w:val="18"/>
                <w:szCs w:val="18"/>
                <w:lang w:val="en-US"/>
              </w:rPr>
              <w:t>6</w:t>
            </w:r>
            <w:r w:rsidRPr="001D3525">
              <w:rPr>
                <w:rFonts w:cs="Trebuchet MS"/>
                <w:sz w:val="18"/>
                <w:szCs w:val="18"/>
              </w:rPr>
              <w:t>.</w:t>
            </w:r>
            <w:r w:rsidR="00D16458">
              <w:rPr>
                <w:rFonts w:cs="Trebuchet MS"/>
                <w:sz w:val="18"/>
                <w:szCs w:val="18"/>
                <w:lang w:val="en-US"/>
              </w:rPr>
              <w:t>24</w:t>
            </w:r>
            <w:r w:rsidR="00D16458">
              <w:rPr>
                <w:rFonts w:cs="Trebuchet MS"/>
                <w:sz w:val="18"/>
                <w:szCs w:val="18"/>
                <w:lang w:val="el-GR"/>
              </w:rPr>
              <w:t>5</w:t>
            </w:r>
            <w:r w:rsidRPr="001D3525">
              <w:rPr>
                <w:rFonts w:cs="Trebuchet MS"/>
                <w:sz w:val="18"/>
                <w:szCs w:val="18"/>
              </w:rPr>
              <w:t>,</w:t>
            </w:r>
            <w:r w:rsidR="00D16458">
              <w:rPr>
                <w:rFonts w:cs="Trebuchet MS"/>
                <w:sz w:val="18"/>
                <w:szCs w:val="18"/>
                <w:lang w:val="el-GR"/>
              </w:rPr>
              <w:t>24</w:t>
            </w:r>
          </w:p>
        </w:tc>
        <w:tc>
          <w:tcPr>
            <w:tcW w:w="1285" w:type="dxa"/>
            <w:vAlign w:val="center"/>
          </w:tcPr>
          <w:p w:rsidR="00DF3741" w:rsidRPr="001D3525" w:rsidRDefault="001D3525" w:rsidP="00751D8E">
            <w:pPr>
              <w:autoSpaceDE w:val="0"/>
              <w:autoSpaceDN w:val="0"/>
              <w:adjustRightInd w:val="0"/>
              <w:jc w:val="center"/>
              <w:rPr>
                <w:rFonts w:cs="Trebuchet MS"/>
                <w:sz w:val="18"/>
                <w:szCs w:val="18"/>
                <w:lang w:val="el-GR"/>
              </w:rPr>
            </w:pPr>
            <w:r w:rsidRPr="001D3525">
              <w:rPr>
                <w:rFonts w:cs="Trebuchet MS"/>
                <w:sz w:val="18"/>
                <w:szCs w:val="18"/>
                <w:lang w:val="el-GR"/>
              </w:rPr>
              <w:t>1.498</w:t>
            </w:r>
            <w:r w:rsidR="00DF3741" w:rsidRPr="001D3525">
              <w:rPr>
                <w:rFonts w:cs="Trebuchet MS"/>
                <w:sz w:val="18"/>
                <w:szCs w:val="18"/>
                <w:lang w:val="el-GR"/>
              </w:rPr>
              <w:t>,</w:t>
            </w:r>
            <w:r w:rsidR="00D16458">
              <w:rPr>
                <w:rFonts w:cs="Trebuchet MS"/>
                <w:sz w:val="18"/>
                <w:szCs w:val="18"/>
                <w:lang w:val="el-GR"/>
              </w:rPr>
              <w:t>86</w:t>
            </w:r>
          </w:p>
        </w:tc>
        <w:tc>
          <w:tcPr>
            <w:tcW w:w="1385" w:type="dxa"/>
            <w:vAlign w:val="center"/>
          </w:tcPr>
          <w:p w:rsidR="00DF3741" w:rsidRPr="00D16458" w:rsidRDefault="00D16458" w:rsidP="00751D8E">
            <w:pPr>
              <w:autoSpaceDE w:val="0"/>
              <w:autoSpaceDN w:val="0"/>
              <w:adjustRightInd w:val="0"/>
              <w:jc w:val="center"/>
              <w:rPr>
                <w:rFonts w:cs="Trebuchet MS"/>
                <w:sz w:val="18"/>
                <w:szCs w:val="18"/>
                <w:lang w:val="el-GR"/>
              </w:rPr>
            </w:pPr>
            <w:r w:rsidRPr="00D16458">
              <w:rPr>
                <w:rFonts w:cs="Trebuchet MS"/>
                <w:sz w:val="18"/>
                <w:szCs w:val="18"/>
                <w:lang w:val="el-GR"/>
              </w:rPr>
              <w:t>124,90</w:t>
            </w:r>
          </w:p>
        </w:tc>
      </w:tr>
      <w:tr w:rsidR="00DF3741" w:rsidRPr="001D3525" w:rsidTr="00751D8E">
        <w:trPr>
          <w:trHeight w:val="442"/>
        </w:trPr>
        <w:tc>
          <w:tcPr>
            <w:tcW w:w="1385" w:type="dxa"/>
            <w:vAlign w:val="center"/>
          </w:tcPr>
          <w:p w:rsidR="00DF3741" w:rsidRPr="001D3525" w:rsidRDefault="00DF3741" w:rsidP="00DF3741">
            <w:pPr>
              <w:autoSpaceDE w:val="0"/>
              <w:autoSpaceDN w:val="0"/>
              <w:adjustRightInd w:val="0"/>
              <w:jc w:val="center"/>
              <w:rPr>
                <w:rFonts w:cs="Trebuchet MS"/>
                <w:sz w:val="18"/>
                <w:szCs w:val="18"/>
                <w:lang w:val="el-GR"/>
              </w:rPr>
            </w:pPr>
            <w:r w:rsidRPr="00F826BA">
              <w:rPr>
                <w:rFonts w:cs="Trebuchet MS"/>
                <w:sz w:val="18"/>
                <w:szCs w:val="18"/>
                <w:lang w:val="el-GR"/>
              </w:rPr>
              <w:t>ΤΜΗΜΑ</w:t>
            </w:r>
            <w:r w:rsidRPr="001D3525">
              <w:rPr>
                <w:rFonts w:cs="Trebuchet MS"/>
                <w:sz w:val="18"/>
                <w:szCs w:val="18"/>
                <w:lang w:val="el-GR"/>
              </w:rPr>
              <w:t xml:space="preserve"> Β΄</w:t>
            </w:r>
          </w:p>
        </w:tc>
        <w:tc>
          <w:tcPr>
            <w:tcW w:w="2125" w:type="dxa"/>
            <w:vAlign w:val="center"/>
          </w:tcPr>
          <w:p w:rsidR="00DF3741" w:rsidRPr="00F826BA" w:rsidRDefault="00751D8E" w:rsidP="00751D8E">
            <w:pPr>
              <w:jc w:val="center"/>
              <w:rPr>
                <w:rFonts w:cs="Trebuchet MS"/>
                <w:sz w:val="18"/>
                <w:szCs w:val="18"/>
                <w:lang w:val="el-GR"/>
              </w:rPr>
            </w:pPr>
            <w:r w:rsidRPr="00F826BA">
              <w:rPr>
                <w:rFonts w:cs="Trebuchet MS"/>
                <w:sz w:val="18"/>
                <w:szCs w:val="18"/>
                <w:lang w:val="el-GR"/>
              </w:rPr>
              <w:t>ΤΟΝΕΡ</w:t>
            </w:r>
          </w:p>
        </w:tc>
        <w:tc>
          <w:tcPr>
            <w:tcW w:w="2085" w:type="dxa"/>
            <w:vAlign w:val="center"/>
          </w:tcPr>
          <w:p w:rsidR="00DF3741" w:rsidRPr="001D3525" w:rsidRDefault="003C4BA4" w:rsidP="00751D8E">
            <w:pPr>
              <w:autoSpaceDE w:val="0"/>
              <w:autoSpaceDN w:val="0"/>
              <w:adjustRightInd w:val="0"/>
              <w:jc w:val="center"/>
              <w:rPr>
                <w:rFonts w:cs="Trebuchet MS"/>
                <w:sz w:val="18"/>
                <w:szCs w:val="18"/>
                <w:highlight w:val="yellow"/>
                <w:lang w:val="el-GR"/>
              </w:rPr>
            </w:pPr>
            <w:r w:rsidRPr="001D3525">
              <w:rPr>
                <w:bCs/>
                <w:color w:val="000000"/>
                <w:sz w:val="18"/>
                <w:szCs w:val="18"/>
                <w:lang w:val="el-GR" w:eastAsia="el-GR"/>
              </w:rPr>
              <w:t>18.151,50 €</w:t>
            </w:r>
          </w:p>
        </w:tc>
        <w:tc>
          <w:tcPr>
            <w:tcW w:w="1285" w:type="dxa"/>
            <w:vAlign w:val="center"/>
          </w:tcPr>
          <w:p w:rsidR="00DF3741" w:rsidRPr="001D3525" w:rsidRDefault="003C4BA4" w:rsidP="00751D8E">
            <w:pPr>
              <w:autoSpaceDE w:val="0"/>
              <w:autoSpaceDN w:val="0"/>
              <w:adjustRightInd w:val="0"/>
              <w:jc w:val="center"/>
              <w:rPr>
                <w:rFonts w:cs="Trebuchet MS"/>
                <w:sz w:val="18"/>
                <w:szCs w:val="18"/>
                <w:highlight w:val="yellow"/>
                <w:lang w:val="el-GR"/>
              </w:rPr>
            </w:pPr>
            <w:r w:rsidRPr="001D3525">
              <w:rPr>
                <w:bCs/>
                <w:color w:val="000000"/>
                <w:sz w:val="18"/>
                <w:szCs w:val="18"/>
                <w:lang w:val="el-GR" w:eastAsia="el-GR"/>
              </w:rPr>
              <w:t>4.356,36 €</w:t>
            </w:r>
          </w:p>
        </w:tc>
        <w:tc>
          <w:tcPr>
            <w:tcW w:w="1385" w:type="dxa"/>
            <w:vAlign w:val="center"/>
          </w:tcPr>
          <w:p w:rsidR="00DF3741" w:rsidRPr="00D16458" w:rsidRDefault="00D16458" w:rsidP="00751D8E">
            <w:pPr>
              <w:autoSpaceDE w:val="0"/>
              <w:autoSpaceDN w:val="0"/>
              <w:adjustRightInd w:val="0"/>
              <w:jc w:val="center"/>
              <w:rPr>
                <w:rFonts w:cs="Trebuchet MS"/>
                <w:sz w:val="18"/>
                <w:szCs w:val="18"/>
                <w:lang w:val="el-GR"/>
              </w:rPr>
            </w:pPr>
            <w:r w:rsidRPr="00D16458">
              <w:rPr>
                <w:rFonts w:cs="Trebuchet MS"/>
                <w:sz w:val="18"/>
                <w:szCs w:val="18"/>
                <w:lang w:val="el-GR"/>
              </w:rPr>
              <w:t>363,03</w:t>
            </w:r>
          </w:p>
        </w:tc>
      </w:tr>
      <w:tr w:rsidR="00DF3741" w:rsidRPr="001D3525" w:rsidTr="00751D8E">
        <w:trPr>
          <w:trHeight w:val="442"/>
        </w:trPr>
        <w:tc>
          <w:tcPr>
            <w:tcW w:w="1385" w:type="dxa"/>
            <w:vAlign w:val="center"/>
          </w:tcPr>
          <w:p w:rsidR="00DF3741" w:rsidRPr="001D3525" w:rsidRDefault="00DF3741" w:rsidP="00DF3741">
            <w:pPr>
              <w:autoSpaceDE w:val="0"/>
              <w:autoSpaceDN w:val="0"/>
              <w:adjustRightInd w:val="0"/>
              <w:jc w:val="center"/>
              <w:rPr>
                <w:rFonts w:cs="Trebuchet MS"/>
                <w:sz w:val="18"/>
                <w:szCs w:val="18"/>
                <w:lang w:val="el-GR"/>
              </w:rPr>
            </w:pPr>
            <w:r w:rsidRPr="00F826BA">
              <w:rPr>
                <w:rFonts w:cs="Trebuchet MS"/>
                <w:sz w:val="18"/>
                <w:szCs w:val="18"/>
                <w:lang w:val="el-GR"/>
              </w:rPr>
              <w:t>ΤΜΗΜΑ</w:t>
            </w:r>
            <w:r w:rsidRPr="001D3525">
              <w:rPr>
                <w:rFonts w:cs="Trebuchet MS"/>
                <w:sz w:val="18"/>
                <w:szCs w:val="18"/>
                <w:lang w:val="el-GR"/>
              </w:rPr>
              <w:t xml:space="preserve"> Γ΄</w:t>
            </w:r>
          </w:p>
        </w:tc>
        <w:tc>
          <w:tcPr>
            <w:tcW w:w="2125" w:type="dxa"/>
            <w:vAlign w:val="center"/>
          </w:tcPr>
          <w:p w:rsidR="00DF3741" w:rsidRPr="001D3525" w:rsidRDefault="00751D8E" w:rsidP="00751D8E">
            <w:pPr>
              <w:jc w:val="center"/>
              <w:rPr>
                <w:rFonts w:cs="Trebuchet MS"/>
                <w:sz w:val="18"/>
                <w:szCs w:val="18"/>
                <w:lang w:val="el-GR"/>
              </w:rPr>
            </w:pPr>
            <w:r w:rsidRPr="001D3525">
              <w:rPr>
                <w:rFonts w:cs="Trebuchet MS"/>
                <w:sz w:val="18"/>
                <w:szCs w:val="18"/>
                <w:lang w:val="el-GR"/>
              </w:rPr>
              <w:t xml:space="preserve">ΧΑΡΤΙ ΦΩΤΟΤΥΠΙΚΟ &amp; </w:t>
            </w:r>
            <w:r w:rsidRPr="00F826BA">
              <w:rPr>
                <w:rFonts w:cs="Trebuchet MS"/>
                <w:sz w:val="18"/>
                <w:szCs w:val="18"/>
                <w:lang w:val="en-US"/>
              </w:rPr>
              <w:t>PLOTTER</w:t>
            </w:r>
          </w:p>
        </w:tc>
        <w:tc>
          <w:tcPr>
            <w:tcW w:w="2085" w:type="dxa"/>
            <w:vAlign w:val="center"/>
          </w:tcPr>
          <w:p w:rsidR="00DF3741" w:rsidRPr="001D3525" w:rsidRDefault="003C4BA4" w:rsidP="00751D8E">
            <w:pPr>
              <w:autoSpaceDE w:val="0"/>
              <w:autoSpaceDN w:val="0"/>
              <w:adjustRightInd w:val="0"/>
              <w:jc w:val="center"/>
              <w:rPr>
                <w:rFonts w:cs="Trebuchet MS"/>
                <w:sz w:val="18"/>
                <w:szCs w:val="18"/>
                <w:highlight w:val="yellow"/>
                <w:lang w:val="el-GR"/>
              </w:rPr>
            </w:pPr>
            <w:r w:rsidRPr="001D3525">
              <w:rPr>
                <w:rFonts w:asciiTheme="minorHAnsi" w:hAnsiTheme="minorHAnsi" w:cs="Arial"/>
                <w:bCs/>
                <w:sz w:val="18"/>
                <w:szCs w:val="18"/>
                <w:lang w:val="el-GR"/>
              </w:rPr>
              <w:t>7.332,50</w:t>
            </w:r>
            <w:r w:rsidRPr="003C4BA4">
              <w:rPr>
                <w:rFonts w:asciiTheme="minorHAnsi" w:hAnsiTheme="minorHAnsi" w:cs="Arial"/>
                <w:bCs/>
                <w:sz w:val="18"/>
                <w:szCs w:val="18"/>
              </w:rPr>
              <w:t> </w:t>
            </w:r>
          </w:p>
        </w:tc>
        <w:tc>
          <w:tcPr>
            <w:tcW w:w="1285" w:type="dxa"/>
            <w:vAlign w:val="center"/>
          </w:tcPr>
          <w:p w:rsidR="00DF3741" w:rsidRPr="001D3525" w:rsidRDefault="003C4BA4" w:rsidP="00751D8E">
            <w:pPr>
              <w:autoSpaceDE w:val="0"/>
              <w:autoSpaceDN w:val="0"/>
              <w:adjustRightInd w:val="0"/>
              <w:jc w:val="center"/>
              <w:rPr>
                <w:rFonts w:cs="Trebuchet MS"/>
                <w:sz w:val="18"/>
                <w:szCs w:val="18"/>
                <w:highlight w:val="yellow"/>
                <w:lang w:val="el-GR"/>
              </w:rPr>
            </w:pPr>
            <w:r w:rsidRPr="001D3525">
              <w:rPr>
                <w:rFonts w:asciiTheme="minorHAnsi" w:hAnsiTheme="minorHAnsi" w:cs="Arial"/>
                <w:bCs/>
                <w:sz w:val="18"/>
                <w:szCs w:val="18"/>
                <w:lang w:val="el-GR"/>
              </w:rPr>
              <w:t>1</w:t>
            </w:r>
            <w:r w:rsidR="006151DB">
              <w:rPr>
                <w:rFonts w:asciiTheme="minorHAnsi" w:hAnsiTheme="minorHAnsi" w:cs="Arial"/>
                <w:bCs/>
                <w:sz w:val="18"/>
                <w:szCs w:val="18"/>
                <w:lang w:val="el-GR"/>
              </w:rPr>
              <w:t>.</w:t>
            </w:r>
            <w:r w:rsidRPr="001D3525">
              <w:rPr>
                <w:rFonts w:asciiTheme="minorHAnsi" w:hAnsiTheme="minorHAnsi" w:cs="Arial"/>
                <w:bCs/>
                <w:sz w:val="18"/>
                <w:szCs w:val="18"/>
                <w:lang w:val="el-GR"/>
              </w:rPr>
              <w:t>759,80</w:t>
            </w:r>
            <w:r w:rsidRPr="003C4BA4">
              <w:rPr>
                <w:rFonts w:asciiTheme="minorHAnsi" w:hAnsiTheme="minorHAnsi" w:cs="Arial"/>
                <w:bCs/>
                <w:sz w:val="18"/>
                <w:szCs w:val="18"/>
              </w:rPr>
              <w:t> </w:t>
            </w:r>
          </w:p>
        </w:tc>
        <w:tc>
          <w:tcPr>
            <w:tcW w:w="1385" w:type="dxa"/>
            <w:vAlign w:val="center"/>
          </w:tcPr>
          <w:p w:rsidR="00DF3741" w:rsidRPr="00D16458" w:rsidRDefault="00D16458" w:rsidP="00751D8E">
            <w:pPr>
              <w:autoSpaceDE w:val="0"/>
              <w:autoSpaceDN w:val="0"/>
              <w:adjustRightInd w:val="0"/>
              <w:jc w:val="center"/>
              <w:rPr>
                <w:rFonts w:cs="Trebuchet MS"/>
                <w:sz w:val="18"/>
                <w:szCs w:val="18"/>
                <w:lang w:val="el-GR"/>
              </w:rPr>
            </w:pPr>
            <w:r w:rsidRPr="00D16458">
              <w:rPr>
                <w:rFonts w:cs="Trebuchet MS"/>
                <w:sz w:val="18"/>
                <w:szCs w:val="18"/>
                <w:lang w:val="el-GR"/>
              </w:rPr>
              <w:t>146,65</w:t>
            </w:r>
          </w:p>
        </w:tc>
      </w:tr>
    </w:tbl>
    <w:p w:rsidR="00DF3741" w:rsidRPr="007508B3" w:rsidRDefault="00DF3741" w:rsidP="00DF3741">
      <w:pPr>
        <w:rPr>
          <w:lang w:val="el-GR"/>
        </w:rPr>
      </w:pPr>
    </w:p>
    <w:p w:rsidR="00D41FD6" w:rsidRPr="00882DEC" w:rsidRDefault="00D41FD6" w:rsidP="00DF3741">
      <w:pPr>
        <w:rPr>
          <w:rFonts w:cs="Arial"/>
          <w:b/>
          <w:szCs w:val="22"/>
          <w:lang w:val="el-GR"/>
        </w:rPr>
      </w:pPr>
      <w:r>
        <w:rPr>
          <w:lang w:val="el-GR"/>
        </w:rPr>
        <w:t xml:space="preserve">Οι παρεχόμενες υπηρεσίες κατατάσσονται στους ακόλουθους κωδικούς του Κοινού Λεξιλογίου δημοσίων συμβάσεων (CPV) : </w:t>
      </w:r>
      <w:r w:rsidR="00DF3741" w:rsidRPr="00882DEC">
        <w:rPr>
          <w:rFonts w:cs="Arial"/>
          <w:b/>
          <w:szCs w:val="22"/>
          <w:lang w:val="el-GR"/>
        </w:rPr>
        <w:t>30192700-8, 30199000-0, 30125110-5.</w:t>
      </w:r>
    </w:p>
    <w:p w:rsidR="00D41FD6" w:rsidRPr="0063679E" w:rsidRDefault="00D41FD6">
      <w:pPr>
        <w:pStyle w:val="normalwithoutspacing"/>
      </w:pPr>
    </w:p>
    <w:p w:rsidR="00D41FD6" w:rsidRPr="007508B3" w:rsidRDefault="00D41FD6">
      <w:pPr>
        <w:pStyle w:val="normalwithoutspacing"/>
      </w:pPr>
      <w:r>
        <w:t xml:space="preserve">Η εκτιμώμενη αξία της σύμβασης ανέρχεται στο ποσό </w:t>
      </w:r>
      <w:r w:rsidRPr="001D3525">
        <w:t xml:space="preserve">των </w:t>
      </w:r>
      <w:r w:rsidR="00604A57">
        <w:rPr>
          <w:b/>
        </w:rPr>
        <w:t>39.344,26</w:t>
      </w:r>
      <w:r w:rsidR="00206B03">
        <w:rPr>
          <w:b/>
        </w:rPr>
        <w:t xml:space="preserve"> </w:t>
      </w:r>
      <w:r w:rsidRPr="001D3525">
        <w:rPr>
          <w:b/>
        </w:rPr>
        <w:t>€</w:t>
      </w:r>
      <w:r w:rsidR="00206B03">
        <w:rPr>
          <w:b/>
        </w:rPr>
        <w:t>,</w:t>
      </w:r>
      <w:r>
        <w:t xml:space="preserve"> συμπεριλαμβανομένου ΦΠΑ </w:t>
      </w:r>
      <w:r w:rsidR="001D3525">
        <w:t>24</w:t>
      </w:r>
      <w:r>
        <w:t xml:space="preserve"> % </w:t>
      </w:r>
      <w:r w:rsidR="001D3525">
        <w:t>(</w:t>
      </w:r>
      <w:r w:rsidR="00604A57">
        <w:t>προϋπολογισμός χωρίς ΦΠΑ: 31.729,24</w:t>
      </w:r>
      <w:r w:rsidR="001D3525">
        <w:t>).</w:t>
      </w:r>
    </w:p>
    <w:p w:rsidR="00D41FD6" w:rsidRPr="006B2C94" w:rsidRDefault="00D41FD6">
      <w:pPr>
        <w:rPr>
          <w:lang w:val="el-GR"/>
        </w:rPr>
      </w:pPr>
      <w:r w:rsidRPr="00604A57">
        <w:rPr>
          <w:lang w:val="el-GR"/>
        </w:rPr>
        <w:t>Η διάρκεια της σύμ</w:t>
      </w:r>
      <w:r w:rsidR="00882DEC" w:rsidRPr="00604A57">
        <w:rPr>
          <w:lang w:val="el-GR"/>
        </w:rPr>
        <w:t xml:space="preserve">βασης </w:t>
      </w:r>
      <w:r w:rsidR="00882DEC" w:rsidRPr="00206B03">
        <w:rPr>
          <w:lang w:val="el-GR"/>
        </w:rPr>
        <w:t xml:space="preserve">ορίζεται  σε 12 </w:t>
      </w:r>
      <w:r w:rsidRPr="00206B03">
        <w:rPr>
          <w:lang w:val="el-GR"/>
        </w:rPr>
        <w:t>μήνες</w:t>
      </w:r>
      <w:r w:rsidR="00882DEC" w:rsidRPr="00206B03">
        <w:rPr>
          <w:lang w:val="el-GR"/>
        </w:rPr>
        <w:t>.</w:t>
      </w:r>
      <w:r>
        <w:rPr>
          <w:lang w:val="el-GR"/>
        </w:rPr>
        <w:t xml:space="preserve"> </w:t>
      </w:r>
    </w:p>
    <w:p w:rsidR="00D41FD6" w:rsidRDefault="00D41FD6">
      <w:pPr>
        <w:rPr>
          <w:lang w:val="el-GR"/>
        </w:rPr>
      </w:pPr>
      <w:r>
        <w:rPr>
          <w:lang w:val="el-GR"/>
        </w:rPr>
        <w:t>Αναλυτική περιγραφή του φυσικού και οικονομικού αντικειμένου της σύμβα</w:t>
      </w:r>
      <w:r w:rsidR="00F826BA">
        <w:rPr>
          <w:lang w:val="el-GR"/>
        </w:rPr>
        <w:t xml:space="preserve">σης δίδεται στο </w:t>
      </w:r>
      <w:r w:rsidR="00F826BA" w:rsidRPr="00F826BA">
        <w:rPr>
          <w:b/>
          <w:lang w:val="el-GR"/>
        </w:rPr>
        <w:t>ΠΑΡΑΡΤΗΜΑ Ι</w:t>
      </w:r>
      <w:r w:rsidRPr="00F826BA">
        <w:rPr>
          <w:b/>
          <w:lang w:val="el-GR"/>
        </w:rPr>
        <w:t xml:space="preserve"> </w:t>
      </w:r>
      <w:r w:rsidRPr="00F826BA">
        <w:rPr>
          <w:lang w:val="el-GR"/>
        </w:rPr>
        <w:t>της</w:t>
      </w:r>
      <w:r>
        <w:rPr>
          <w:lang w:val="el-GR"/>
        </w:rPr>
        <w:t xml:space="preserve"> παρούσας διακήρυξης. </w:t>
      </w:r>
    </w:p>
    <w:p w:rsidR="00BB2F8E" w:rsidRPr="006261DD" w:rsidRDefault="00BB2F8E" w:rsidP="00BB2F8E">
      <w:pPr>
        <w:autoSpaceDE w:val="0"/>
        <w:autoSpaceDN w:val="0"/>
        <w:adjustRightInd w:val="0"/>
        <w:rPr>
          <w:rFonts w:cs="LiberationSansNarrow-Bold"/>
          <w:bCs/>
          <w:szCs w:val="22"/>
          <w:lang w:val="el-GR"/>
        </w:rPr>
      </w:pPr>
      <w:r w:rsidRPr="006261DD">
        <w:rPr>
          <w:rStyle w:val="52"/>
          <w:rFonts w:ascii="Calibri" w:hAnsi="Calibri"/>
          <w:b w:val="0"/>
          <w:sz w:val="22"/>
          <w:szCs w:val="22"/>
          <w:lang w:val="el-GR"/>
        </w:rPr>
        <w:t>Οι διαγωνιζόμενοι έχουν τη δυνατότητα να υποβάλουν προσφορές γ</w:t>
      </w:r>
      <w:r>
        <w:rPr>
          <w:rStyle w:val="52"/>
          <w:rFonts w:ascii="Calibri" w:hAnsi="Calibri"/>
          <w:b w:val="0"/>
          <w:sz w:val="22"/>
          <w:szCs w:val="22"/>
          <w:lang w:val="el-GR"/>
        </w:rPr>
        <w:t>ια ένα, ή και για όλα τα τμήματα (</w:t>
      </w:r>
      <w:r w:rsidRPr="006261DD">
        <w:rPr>
          <w:rStyle w:val="52"/>
          <w:rFonts w:ascii="Calibri" w:hAnsi="Calibri"/>
          <w:b w:val="0"/>
          <w:sz w:val="22"/>
          <w:szCs w:val="22"/>
          <w:lang w:val="el-GR"/>
        </w:rPr>
        <w:t>Α΄, Β΄ &amp; Γ΄</w:t>
      </w:r>
      <w:r>
        <w:rPr>
          <w:rStyle w:val="52"/>
          <w:rFonts w:ascii="Calibri" w:hAnsi="Calibri"/>
          <w:b w:val="0"/>
          <w:sz w:val="22"/>
          <w:szCs w:val="22"/>
          <w:lang w:val="el-GR"/>
        </w:rPr>
        <w:t>)</w:t>
      </w:r>
      <w:r w:rsidRPr="006261DD">
        <w:rPr>
          <w:rStyle w:val="52"/>
          <w:rFonts w:ascii="Calibri" w:hAnsi="Calibri"/>
          <w:b w:val="0"/>
          <w:sz w:val="22"/>
          <w:szCs w:val="22"/>
          <w:lang w:val="el-GR"/>
        </w:rPr>
        <w:t>, ωστόσο</w:t>
      </w:r>
      <w:r>
        <w:rPr>
          <w:rStyle w:val="52"/>
          <w:rFonts w:ascii="Calibri" w:hAnsi="Calibri"/>
          <w:b w:val="0"/>
          <w:sz w:val="22"/>
          <w:szCs w:val="22"/>
          <w:lang w:val="el-GR"/>
        </w:rPr>
        <w:t>,</w:t>
      </w:r>
      <w:r w:rsidRPr="006261DD">
        <w:rPr>
          <w:rStyle w:val="52"/>
          <w:rFonts w:ascii="Calibri" w:hAnsi="Calibri"/>
          <w:b w:val="0"/>
          <w:sz w:val="22"/>
          <w:szCs w:val="22"/>
          <w:lang w:val="el-GR"/>
        </w:rPr>
        <w:t xml:space="preserve"> για το σύνολο των ειδών,</w:t>
      </w:r>
      <w:r w:rsidRPr="006261DD">
        <w:rPr>
          <w:rFonts w:cs="LiberationSansNarrow-Bold"/>
          <w:b/>
          <w:bCs/>
          <w:szCs w:val="22"/>
          <w:lang w:val="el-GR"/>
        </w:rPr>
        <w:t xml:space="preserve"> κάθε ομάδας, </w:t>
      </w:r>
      <w:r w:rsidRPr="006261DD">
        <w:rPr>
          <w:rFonts w:cs="LiberationSansNarrow-Bold"/>
          <w:bCs/>
          <w:szCs w:val="22"/>
          <w:lang w:val="el-GR"/>
        </w:rPr>
        <w:t xml:space="preserve">όπως αυτές περιγράφονται αναλυτικά στις μελέτες. </w:t>
      </w:r>
    </w:p>
    <w:p w:rsidR="00BB2F8E" w:rsidRPr="00BB2F8E" w:rsidRDefault="00BB2F8E" w:rsidP="00BB2F8E">
      <w:pPr>
        <w:pStyle w:val="normalwithoutspacing"/>
        <w:rPr>
          <w:szCs w:val="22"/>
        </w:rPr>
      </w:pPr>
      <w:r w:rsidRPr="006261DD">
        <w:rPr>
          <w:rFonts w:cs="LiberationSansNarrow-Bold"/>
          <w:bCs/>
          <w:szCs w:val="22"/>
        </w:rPr>
        <w:t>Απόρριψη ενός ή περισσοτέρων ειδών μιας Ομάδας επιφέρει αυτόματα την απόρριψη της προσφοράς ολόκληρης της Ομάδα</w:t>
      </w:r>
    </w:p>
    <w:p w:rsidR="00D41FD6" w:rsidRDefault="00D41FD6">
      <w:pPr>
        <w:pStyle w:val="normalwithoutspacing"/>
      </w:pPr>
      <w:r>
        <w:t xml:space="preserve">Η σύμβαση θα ανατεθεί με το κριτήριο της πλέον συμφέρουσας από οικονομική άποψη προσφοράς, βάσει </w:t>
      </w:r>
      <w:r w:rsidR="006323DC">
        <w:t xml:space="preserve"> </w:t>
      </w:r>
      <w:r w:rsidR="006323DC" w:rsidRPr="003A5B95">
        <w:t>της τιμής</w:t>
      </w:r>
      <w:r w:rsidR="00703956" w:rsidRPr="00703956">
        <w:t>.</w:t>
      </w:r>
      <w:r w:rsidR="006323DC">
        <w:rPr>
          <w:i/>
          <w:color w:val="5B9BD5"/>
        </w:rPr>
        <w:t xml:space="preserve"> </w:t>
      </w:r>
    </w:p>
    <w:p w:rsidR="00D41FD6" w:rsidRPr="006B2C94" w:rsidRDefault="00D41FD6">
      <w:pPr>
        <w:pStyle w:val="20"/>
        <w:rPr>
          <w:lang w:val="el-GR"/>
        </w:rPr>
      </w:pPr>
      <w:bookmarkStart w:id="21" w:name="_Toc503274306"/>
      <w:bookmarkStart w:id="22" w:name="_Toc26866797"/>
      <w:r w:rsidRPr="007508B3">
        <w:rPr>
          <w:rFonts w:ascii="Calibri" w:hAnsi="Calibri"/>
          <w:lang w:val="el-GR"/>
        </w:rPr>
        <w:t>1.4</w:t>
      </w:r>
      <w:r w:rsidRPr="007508B3">
        <w:rPr>
          <w:rFonts w:ascii="Calibri" w:hAnsi="Calibri"/>
          <w:lang w:val="el-GR"/>
        </w:rPr>
        <w:tab/>
        <w:t>Θεσμικό πλαίσιο</w:t>
      </w:r>
      <w:bookmarkEnd w:id="21"/>
      <w:bookmarkEnd w:id="22"/>
      <w:r w:rsidRPr="007508B3">
        <w:rPr>
          <w:rFonts w:ascii="Calibri" w:hAnsi="Calibri"/>
          <w:lang w:val="el-GR"/>
        </w:rPr>
        <w:t xml:space="preserve"> </w:t>
      </w:r>
    </w:p>
    <w:p w:rsidR="00D41FD6" w:rsidRPr="006B2C94" w:rsidRDefault="00D41FD6">
      <w:pPr>
        <w:rPr>
          <w:lang w:val="el-GR"/>
        </w:rPr>
      </w:pPr>
      <w:r>
        <w:rPr>
          <w:lang w:val="el-GR"/>
        </w:rPr>
        <w:t>Η ανάθεση και εκτέλεση της σύμβασης διέπεται από την κείμενη νομοθεσία και τις κατ</w:t>
      </w:r>
      <w:r w:rsidR="00795101" w:rsidRPr="00795101">
        <w:rPr>
          <w:lang w:val="el-GR"/>
        </w:rPr>
        <w:t>’</w:t>
      </w:r>
      <w:r>
        <w:rPr>
          <w:lang w:val="el-GR"/>
        </w:rPr>
        <w:t xml:space="preserve"> εξουσιοδότηση αυτής εκδοθείσες κανονιστικές πράξεις, όπως ισχύουν και ιδίως:</w:t>
      </w:r>
    </w:p>
    <w:p w:rsidR="00D41FD6" w:rsidRPr="007508B3" w:rsidRDefault="00D41FD6" w:rsidP="00513B4C">
      <w:pPr>
        <w:numPr>
          <w:ilvl w:val="0"/>
          <w:numId w:val="7"/>
        </w:numPr>
        <w:ind w:left="284" w:hanging="284"/>
        <w:rPr>
          <w:lang w:val="el-GR"/>
        </w:rPr>
      </w:pPr>
      <w:r>
        <w:rPr>
          <w:lang w:val="el-GR"/>
        </w:rPr>
        <w:lastRenderedPageBreak/>
        <w:t>του ν. 4412/2016 (Α' 147) “</w:t>
      </w:r>
      <w:r>
        <w:rPr>
          <w:i/>
          <w:lang w:val="el-GR"/>
        </w:rPr>
        <w:t>Δημόσιες Συμβάσεις Έργων, Προμηθειών και Υπηρεσιών (προσαρμογή στις Οδηγίες 2014/24/ ΕΕ και 2014/25/ΕΕ)»</w:t>
      </w:r>
      <w:r w:rsidR="001951DE">
        <w:rPr>
          <w:i/>
          <w:lang w:val="el-GR"/>
        </w:rPr>
        <w:t>, όπως τροποποιήθηκε και ισχύει.</w:t>
      </w:r>
    </w:p>
    <w:p w:rsidR="00D41FD6" w:rsidRPr="006B2C94" w:rsidRDefault="00D41FD6" w:rsidP="00513B4C">
      <w:pPr>
        <w:numPr>
          <w:ilvl w:val="0"/>
          <w:numId w:val="7"/>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D41FD6" w:rsidRPr="006B2C94" w:rsidRDefault="00D41FD6" w:rsidP="00513B4C">
      <w:pPr>
        <w:numPr>
          <w:ilvl w:val="0"/>
          <w:numId w:val="7"/>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rsidR="00D41FD6" w:rsidRPr="007508B3" w:rsidRDefault="00D41FD6" w:rsidP="00513B4C">
      <w:pPr>
        <w:numPr>
          <w:ilvl w:val="0"/>
          <w:numId w:val="7"/>
        </w:numPr>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D41FD6" w:rsidRPr="006B2C94" w:rsidRDefault="00D41FD6" w:rsidP="00513B4C">
      <w:pPr>
        <w:numPr>
          <w:ilvl w:val="0"/>
          <w:numId w:val="7"/>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D41FD6" w:rsidRDefault="00D41FD6" w:rsidP="00513B4C">
      <w:pPr>
        <w:numPr>
          <w:ilvl w:val="0"/>
          <w:numId w:val="7"/>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sidR="00EB6AF1" w:rsidRPr="00EB6AF1">
        <w:rPr>
          <w:rStyle w:val="EndnoteReference1"/>
          <w:shd w:val="clear" w:color="auto" w:fill="FFFFFF"/>
          <w:lang w:val="el-GR"/>
        </w:rPr>
        <w:t xml:space="preserve"> </w:t>
      </w:r>
      <w:r w:rsidR="00EB6AF1">
        <w:rPr>
          <w:rStyle w:val="FootnoteReference2"/>
          <w:shd w:val="clear" w:color="auto" w:fill="FFFFFF"/>
        </w:rPr>
        <w:footnoteReference w:id="4"/>
      </w:r>
    </w:p>
    <w:p w:rsidR="00D41FD6" w:rsidRPr="006B2C94" w:rsidRDefault="00D41FD6" w:rsidP="00513B4C">
      <w:pPr>
        <w:numPr>
          <w:ilvl w:val="0"/>
          <w:numId w:val="7"/>
        </w:numPr>
        <w:ind w:left="284" w:hanging="284"/>
        <w:rPr>
          <w:lang w:val="el-GR"/>
        </w:rPr>
      </w:pPr>
      <w:r w:rsidRPr="007508B3">
        <w:rPr>
          <w:lang w:val="el-GR"/>
        </w:rPr>
        <w:t xml:space="preserve">του ν. </w:t>
      </w:r>
      <w:r>
        <w:rPr>
          <w:szCs w:val="22"/>
          <w:lang w:val="el-GR"/>
        </w:rPr>
        <w:t>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D41FD6" w:rsidRPr="006B2C94" w:rsidRDefault="00D41FD6" w:rsidP="00513B4C">
      <w:pPr>
        <w:numPr>
          <w:ilvl w:val="0"/>
          <w:numId w:val="7"/>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rsidR="00D41FD6" w:rsidRPr="006B2C94" w:rsidRDefault="00D41FD6" w:rsidP="00513B4C">
      <w:pPr>
        <w:numPr>
          <w:ilvl w:val="0"/>
          <w:numId w:val="7"/>
        </w:numPr>
        <w:ind w:left="284" w:hanging="284"/>
        <w:rPr>
          <w:lang w:val="el-GR"/>
        </w:rPr>
      </w:pPr>
      <w:r>
        <w:rPr>
          <w:lang w:val="el-GR"/>
        </w:rPr>
        <w:t>του ν. 2859/2000 (Α’ 248) «</w:t>
      </w:r>
      <w:r w:rsidRPr="007508B3">
        <w:rPr>
          <w:i/>
          <w:lang w:val="el-GR"/>
        </w:rPr>
        <w:t>Κύρωση Κώδικα Φόρου Προστιθέμενης Αξίας</w:t>
      </w:r>
      <w:r>
        <w:rPr>
          <w:lang w:val="el-GR"/>
        </w:rPr>
        <w:t xml:space="preserve">», </w:t>
      </w:r>
    </w:p>
    <w:p w:rsidR="00D41FD6" w:rsidRPr="006B2C94" w:rsidRDefault="00D41FD6" w:rsidP="00513B4C">
      <w:pPr>
        <w:numPr>
          <w:ilvl w:val="0"/>
          <w:numId w:val="7"/>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D41FD6" w:rsidRPr="006B2C94" w:rsidRDefault="00D41FD6" w:rsidP="00513B4C">
      <w:pPr>
        <w:numPr>
          <w:ilvl w:val="0"/>
          <w:numId w:val="7"/>
        </w:numPr>
        <w:ind w:left="284" w:hanging="284"/>
        <w:rPr>
          <w:lang w:val="el-GR"/>
        </w:rPr>
      </w:pPr>
      <w:r w:rsidRPr="007508B3">
        <w:rPr>
          <w:lang w:val="el-GR"/>
        </w:rPr>
        <w:t xml:space="preserve">του ν. </w:t>
      </w:r>
      <w:r>
        <w:rPr>
          <w:lang w:val="el-GR"/>
        </w:rPr>
        <w:t>2121/1993 (Α' 25) “</w:t>
      </w:r>
      <w:r>
        <w:rPr>
          <w:rStyle w:val="a9"/>
          <w:b w:val="0"/>
          <w:bCs w:val="0"/>
          <w:i/>
          <w:iCs/>
          <w:color w:val="000000"/>
          <w:szCs w:val="22"/>
          <w:lang w:val="el-GR"/>
        </w:rPr>
        <w:t>Πνευματική Ιδιοκτησία, Συγγενικά Δικαιώματα και Πολιτιστικά Θέματα</w:t>
      </w:r>
      <w:r>
        <w:rPr>
          <w:rStyle w:val="a9"/>
          <w:b w:val="0"/>
          <w:bCs w:val="0"/>
          <w:color w:val="000000"/>
          <w:szCs w:val="22"/>
          <w:lang w:val="el-GR"/>
        </w:rPr>
        <w:t xml:space="preserve">”, </w:t>
      </w:r>
    </w:p>
    <w:p w:rsidR="00D41FD6" w:rsidRPr="006B2C94" w:rsidRDefault="00D41FD6" w:rsidP="00513B4C">
      <w:pPr>
        <w:numPr>
          <w:ilvl w:val="0"/>
          <w:numId w:val="7"/>
        </w:numPr>
        <w:ind w:left="284" w:hanging="284"/>
        <w:rPr>
          <w:lang w:val="el-GR"/>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rsidR="00D41FD6" w:rsidRPr="006B2C94" w:rsidRDefault="00D41FD6" w:rsidP="00513B4C">
      <w:pPr>
        <w:numPr>
          <w:ilvl w:val="0"/>
          <w:numId w:val="7"/>
        </w:numPr>
        <w:ind w:left="284" w:hanging="284"/>
        <w:rPr>
          <w:lang w:val="el-GR"/>
        </w:rPr>
      </w:pPr>
      <w:r>
        <w:rPr>
          <w:bCs/>
          <w:iCs/>
          <w:lang w:val="el-GR"/>
        </w:rPr>
        <w:t>του π.δ. 80/2016 (Α΄145</w:t>
      </w:r>
      <w:r w:rsidRPr="007508B3">
        <w:rPr>
          <w:lang w:val="el-GR"/>
        </w:rPr>
        <w:t>) “Ανάληψη υποχρεώσεων από τους Διατάκτες”</w:t>
      </w:r>
    </w:p>
    <w:p w:rsidR="00D41FD6" w:rsidRPr="006B2C94" w:rsidRDefault="00D41FD6" w:rsidP="00513B4C">
      <w:pPr>
        <w:numPr>
          <w:ilvl w:val="0"/>
          <w:numId w:val="7"/>
        </w:numPr>
        <w:ind w:left="284" w:hanging="284"/>
        <w:rPr>
          <w:lang w:val="el-GR"/>
        </w:rPr>
      </w:pPr>
      <w:r>
        <w:rPr>
          <w:szCs w:val="22"/>
          <w:lang w:val="el-GR"/>
        </w:rPr>
        <w:t xml:space="preserve">της με αρ. 57654 (Β’ 1781/23.5.2017) Απόφασης του Υπουργού Οικονομίας και Ανάπτυξης </w:t>
      </w:r>
      <w:r w:rsidRPr="007508B3">
        <w:rPr>
          <w:lang w:val="el-GR"/>
        </w:rPr>
        <w:t>«</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rsidR="00D41FD6" w:rsidRPr="00795101" w:rsidRDefault="00D41FD6" w:rsidP="00513B4C">
      <w:pPr>
        <w:numPr>
          <w:ilvl w:val="0"/>
          <w:numId w:val="7"/>
        </w:numPr>
        <w:ind w:left="284" w:hanging="284"/>
        <w:rPr>
          <w:lang w:val="el-GR"/>
        </w:rPr>
      </w:pPr>
      <w:r>
        <w:rPr>
          <w:szCs w:val="22"/>
          <w:lang w:val="el-GR"/>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w:t>
      </w:r>
      <w:r w:rsidRPr="00795101">
        <w:rPr>
          <w:szCs w:val="22"/>
          <w:lang w:val="el-GR"/>
        </w:rPr>
        <w:t>ρητά παραπάνω.</w:t>
      </w:r>
    </w:p>
    <w:p w:rsidR="00795101" w:rsidRPr="00795101" w:rsidRDefault="00795101" w:rsidP="00795101">
      <w:pPr>
        <w:spacing w:after="0"/>
        <w:rPr>
          <w:szCs w:val="22"/>
          <w:lang w:val="el-GR"/>
        </w:rPr>
      </w:pPr>
      <w:r w:rsidRPr="00795101">
        <w:rPr>
          <w:szCs w:val="22"/>
        </w:rPr>
        <w:t>Επίσης</w:t>
      </w:r>
      <w:r w:rsidRPr="00795101">
        <w:rPr>
          <w:szCs w:val="22"/>
          <w:lang w:val="el-GR"/>
        </w:rPr>
        <w:t>,</w:t>
      </w:r>
      <w:r w:rsidRPr="00795101">
        <w:rPr>
          <w:szCs w:val="22"/>
        </w:rPr>
        <w:t xml:space="preserve"> λαμβάνοντα</w:t>
      </w:r>
      <w:r w:rsidRPr="00795101">
        <w:rPr>
          <w:szCs w:val="22"/>
          <w:lang w:val="el-GR"/>
        </w:rPr>
        <w:t>ς</w:t>
      </w:r>
      <w:r w:rsidRPr="00795101">
        <w:rPr>
          <w:szCs w:val="22"/>
        </w:rPr>
        <w:t xml:space="preserve"> υπ’ όψιν:</w:t>
      </w:r>
    </w:p>
    <w:p w:rsidR="00795101" w:rsidRPr="004326A5" w:rsidRDefault="00795101" w:rsidP="00795101">
      <w:pPr>
        <w:numPr>
          <w:ilvl w:val="0"/>
          <w:numId w:val="7"/>
        </w:numPr>
        <w:tabs>
          <w:tab w:val="clear" w:pos="0"/>
          <w:tab w:val="num" w:pos="-360"/>
        </w:tabs>
        <w:ind w:left="284" w:hanging="284"/>
        <w:rPr>
          <w:iCs/>
          <w:lang w:val="el-GR"/>
        </w:rPr>
      </w:pPr>
      <w:r w:rsidRPr="005C5514">
        <w:rPr>
          <w:iCs/>
          <w:lang w:val="el-GR"/>
        </w:rPr>
        <w:t xml:space="preserve">την υποβολή του </w:t>
      </w:r>
      <w:r w:rsidRPr="0000474D">
        <w:rPr>
          <w:iCs/>
          <w:lang w:val="el-GR"/>
        </w:rPr>
        <w:t xml:space="preserve">πρωτογενούς αιτήματος </w:t>
      </w:r>
      <w:r w:rsidRPr="0000474D">
        <w:rPr>
          <w:b/>
          <w:iCs/>
          <w:u w:val="single"/>
          <w:lang w:val="el-GR"/>
        </w:rPr>
        <w:t>(</w:t>
      </w:r>
      <w:r w:rsidRPr="0000474D">
        <w:rPr>
          <w:b/>
          <w:u w:val="single"/>
          <w:lang w:val="el-GR"/>
        </w:rPr>
        <w:t>Δήμος</w:t>
      </w:r>
      <w:r w:rsidRPr="0000474D">
        <w:rPr>
          <w:b/>
          <w:spacing w:val="-5"/>
          <w:u w:val="single"/>
          <w:lang w:val="el-GR"/>
        </w:rPr>
        <w:t xml:space="preserve"> </w:t>
      </w:r>
      <w:r w:rsidRPr="0000474D">
        <w:rPr>
          <w:b/>
          <w:u w:val="single"/>
          <w:lang w:val="el-GR"/>
        </w:rPr>
        <w:t>Ζ</w:t>
      </w:r>
      <w:r w:rsidRPr="0000474D">
        <w:rPr>
          <w:b/>
          <w:spacing w:val="-3"/>
          <w:u w:val="single"/>
          <w:lang w:val="el-GR"/>
        </w:rPr>
        <w:t>ί</w:t>
      </w:r>
      <w:r w:rsidRPr="0000474D">
        <w:rPr>
          <w:b/>
          <w:spacing w:val="1"/>
          <w:u w:val="single"/>
          <w:lang w:val="el-GR"/>
        </w:rPr>
        <w:t>τ</w:t>
      </w:r>
      <w:r w:rsidRPr="0000474D">
        <w:rPr>
          <w:b/>
          <w:u w:val="single"/>
          <w:lang w:val="el-GR"/>
        </w:rPr>
        <w:t>σας</w:t>
      </w:r>
      <w:r w:rsidRPr="0000474D">
        <w:rPr>
          <w:b/>
          <w:iCs/>
          <w:u w:val="single"/>
          <w:lang w:val="el-GR"/>
        </w:rPr>
        <w:t>),</w:t>
      </w:r>
      <w:r w:rsidRPr="0000474D">
        <w:rPr>
          <w:iCs/>
          <w:lang w:val="el-GR"/>
        </w:rPr>
        <w:t xml:space="preserve"> στο ΚΗΜΔΗΣ με αριθμούς </w:t>
      </w:r>
      <w:r w:rsidRPr="0000474D">
        <w:rPr>
          <w:b/>
          <w:iCs/>
          <w:lang w:val="el-GR"/>
        </w:rPr>
        <w:t>(</w:t>
      </w:r>
      <w:r w:rsidRPr="0000474D">
        <w:rPr>
          <w:b/>
          <w:lang w:val="el-GR"/>
        </w:rPr>
        <w:t>ΑΔ</w:t>
      </w:r>
      <w:r w:rsidRPr="0000474D">
        <w:rPr>
          <w:b/>
          <w:spacing w:val="-1"/>
          <w:lang w:val="el-GR"/>
        </w:rPr>
        <w:t>Α</w:t>
      </w:r>
      <w:r w:rsidRPr="0000474D">
        <w:rPr>
          <w:b/>
          <w:lang w:val="el-GR"/>
        </w:rPr>
        <w:t>Μ</w:t>
      </w:r>
      <w:r w:rsidRPr="0000474D">
        <w:rPr>
          <w:b/>
          <w:iCs/>
          <w:lang w:val="el-GR"/>
        </w:rPr>
        <w:t>:</w:t>
      </w:r>
      <w:r w:rsidRPr="0000474D">
        <w:rPr>
          <w:iCs/>
          <w:lang w:val="el-GR"/>
        </w:rPr>
        <w:t xml:space="preserve"> </w:t>
      </w:r>
      <w:r w:rsidRPr="004326A5">
        <w:rPr>
          <w:b/>
          <w:iCs/>
          <w:lang w:val="el-GR"/>
        </w:rPr>
        <w:t>19</w:t>
      </w:r>
      <w:r w:rsidRPr="004326A5">
        <w:rPr>
          <w:b/>
          <w:iCs/>
          <w:lang w:val="en-US"/>
        </w:rPr>
        <w:t>REQ</w:t>
      </w:r>
      <w:r w:rsidRPr="004326A5">
        <w:rPr>
          <w:b/>
          <w:iCs/>
          <w:lang w:val="el-GR"/>
        </w:rPr>
        <w:t>00</w:t>
      </w:r>
      <w:r w:rsidR="004326A5" w:rsidRPr="004326A5">
        <w:rPr>
          <w:b/>
          <w:iCs/>
          <w:lang w:val="el-GR"/>
        </w:rPr>
        <w:t>6062712</w:t>
      </w:r>
      <w:r w:rsidRPr="004326A5">
        <w:rPr>
          <w:b/>
          <w:iCs/>
          <w:lang w:val="el-GR"/>
        </w:rPr>
        <w:t xml:space="preserve"> 2019-12-18).</w:t>
      </w:r>
    </w:p>
    <w:p w:rsidR="0000503B" w:rsidRPr="0000474D" w:rsidRDefault="0000503B" w:rsidP="0000503B">
      <w:pPr>
        <w:numPr>
          <w:ilvl w:val="0"/>
          <w:numId w:val="7"/>
        </w:numPr>
        <w:tabs>
          <w:tab w:val="clear" w:pos="0"/>
          <w:tab w:val="num" w:pos="-360"/>
        </w:tabs>
        <w:ind w:left="284" w:hanging="284"/>
        <w:rPr>
          <w:iCs/>
          <w:lang w:val="el-GR"/>
        </w:rPr>
      </w:pPr>
      <w:r w:rsidRPr="0000474D">
        <w:rPr>
          <w:iCs/>
          <w:lang w:val="el-GR"/>
        </w:rPr>
        <w:t>την Απόφαση Ανάληψης Υποχρέωσης (</w:t>
      </w:r>
      <w:r w:rsidRPr="0000503B">
        <w:rPr>
          <w:iCs/>
          <w:lang w:val="el-GR"/>
        </w:rPr>
        <w:t>ΕΑΔ 743/</w:t>
      </w:r>
      <w:r>
        <w:rPr>
          <w:iCs/>
          <w:lang w:val="el-GR"/>
        </w:rPr>
        <w:t>22941/18</w:t>
      </w:r>
      <w:r w:rsidRPr="0000474D">
        <w:rPr>
          <w:iCs/>
          <w:lang w:val="el-GR"/>
        </w:rPr>
        <w:t>-12-2019), για την προμήθεια των υλικών του διαγωνισμού</w:t>
      </w:r>
      <w:r w:rsidRPr="0000474D">
        <w:rPr>
          <w:rStyle w:val="22"/>
          <w:iCs/>
          <w:kern w:val="1"/>
          <w:lang w:val="el-GR"/>
        </w:rPr>
        <w:footnoteReference w:id="5"/>
      </w:r>
      <w:r w:rsidRPr="0000474D">
        <w:rPr>
          <w:iCs/>
          <w:lang w:val="el-GR"/>
        </w:rPr>
        <w:t xml:space="preserve"> (</w:t>
      </w:r>
      <w:r w:rsidRPr="0000474D">
        <w:rPr>
          <w:spacing w:val="-1"/>
          <w:lang w:val="el-GR"/>
        </w:rPr>
        <w:t>Α</w:t>
      </w:r>
      <w:r w:rsidRPr="0000474D">
        <w:rPr>
          <w:lang w:val="el-GR"/>
        </w:rPr>
        <w:t>.</w:t>
      </w:r>
      <w:r w:rsidRPr="0000474D">
        <w:rPr>
          <w:spacing w:val="-1"/>
          <w:lang w:val="el-GR"/>
        </w:rPr>
        <w:t>Α</w:t>
      </w:r>
      <w:r w:rsidRPr="0000474D">
        <w:rPr>
          <w:lang w:val="el-GR"/>
        </w:rPr>
        <w:t>.Υ.</w:t>
      </w:r>
      <w:r w:rsidRPr="0000474D">
        <w:rPr>
          <w:spacing w:val="1"/>
          <w:lang w:val="el-GR"/>
        </w:rPr>
        <w:t xml:space="preserve"> </w:t>
      </w:r>
      <w:r w:rsidRPr="0000474D">
        <w:rPr>
          <w:lang w:val="el-GR"/>
        </w:rPr>
        <w:t>η</w:t>
      </w:r>
      <w:r w:rsidRPr="0000474D">
        <w:rPr>
          <w:spacing w:val="-1"/>
          <w:lang w:val="el-GR"/>
        </w:rPr>
        <w:t xml:space="preserve"> </w:t>
      </w:r>
      <w:r w:rsidRPr="0000474D">
        <w:rPr>
          <w:spacing w:val="2"/>
          <w:lang w:val="el-GR"/>
        </w:rPr>
        <w:t>ο</w:t>
      </w:r>
      <w:r w:rsidRPr="0000474D">
        <w:rPr>
          <w:spacing w:val="-2"/>
          <w:lang w:val="el-GR"/>
        </w:rPr>
        <w:t>π</w:t>
      </w:r>
      <w:r w:rsidRPr="0000474D">
        <w:rPr>
          <w:spacing w:val="1"/>
          <w:lang w:val="el-GR"/>
        </w:rPr>
        <w:t>ο</w:t>
      </w:r>
      <w:r w:rsidRPr="0000474D">
        <w:rPr>
          <w:lang w:val="el-GR"/>
        </w:rPr>
        <w:t>ία</w:t>
      </w:r>
      <w:r w:rsidRPr="0000474D">
        <w:rPr>
          <w:spacing w:val="-3"/>
          <w:lang w:val="el-GR"/>
        </w:rPr>
        <w:t xml:space="preserve"> </w:t>
      </w:r>
      <w:r w:rsidRPr="0000474D">
        <w:rPr>
          <w:lang w:val="el-GR"/>
        </w:rPr>
        <w:t>κα</w:t>
      </w:r>
      <w:r w:rsidRPr="0000474D">
        <w:rPr>
          <w:spacing w:val="1"/>
          <w:lang w:val="el-GR"/>
        </w:rPr>
        <w:t>τ</w:t>
      </w:r>
      <w:r w:rsidRPr="0000474D">
        <w:rPr>
          <w:lang w:val="el-GR"/>
        </w:rPr>
        <w:t>α</w:t>
      </w:r>
      <w:r w:rsidRPr="0000474D">
        <w:rPr>
          <w:spacing w:val="-1"/>
          <w:lang w:val="el-GR"/>
        </w:rPr>
        <w:t>χ</w:t>
      </w:r>
      <w:r w:rsidRPr="0000474D">
        <w:rPr>
          <w:lang w:val="el-GR"/>
        </w:rPr>
        <w:t>ωρ</w:t>
      </w:r>
      <w:r w:rsidRPr="0000474D">
        <w:rPr>
          <w:spacing w:val="-3"/>
          <w:lang w:val="el-GR"/>
        </w:rPr>
        <w:t>ή</w:t>
      </w:r>
      <w:r w:rsidRPr="0000474D">
        <w:rPr>
          <w:lang w:val="el-GR"/>
        </w:rPr>
        <w:t>θ</w:t>
      </w:r>
      <w:r w:rsidRPr="0000474D">
        <w:rPr>
          <w:spacing w:val="-1"/>
          <w:lang w:val="el-GR"/>
        </w:rPr>
        <w:t>η</w:t>
      </w:r>
      <w:r w:rsidRPr="0000474D">
        <w:rPr>
          <w:lang w:val="el-GR"/>
        </w:rPr>
        <w:t>κε</w:t>
      </w:r>
      <w:r w:rsidRPr="0000474D">
        <w:rPr>
          <w:spacing w:val="-1"/>
          <w:lang w:val="el-GR"/>
        </w:rPr>
        <w:t xml:space="preserve"> </w:t>
      </w:r>
      <w:r w:rsidRPr="0000474D">
        <w:rPr>
          <w:lang w:val="el-GR"/>
        </w:rPr>
        <w:t>σ</w:t>
      </w:r>
      <w:r w:rsidRPr="0000474D">
        <w:rPr>
          <w:spacing w:val="1"/>
          <w:lang w:val="el-GR"/>
        </w:rPr>
        <w:t>τ</w:t>
      </w:r>
      <w:r w:rsidRPr="0000474D">
        <w:rPr>
          <w:lang w:val="el-GR"/>
        </w:rPr>
        <w:t>ο</w:t>
      </w:r>
      <w:r w:rsidRPr="0000474D">
        <w:rPr>
          <w:spacing w:val="-1"/>
          <w:lang w:val="el-GR"/>
        </w:rPr>
        <w:t xml:space="preserve"> </w:t>
      </w:r>
      <w:r w:rsidRPr="0000474D">
        <w:rPr>
          <w:spacing w:val="1"/>
          <w:lang w:val="el-GR"/>
        </w:rPr>
        <w:t>μ</w:t>
      </w:r>
      <w:r w:rsidRPr="0000474D">
        <w:rPr>
          <w:spacing w:val="-3"/>
          <w:lang w:val="el-GR"/>
        </w:rPr>
        <w:t>η</w:t>
      </w:r>
      <w:r w:rsidRPr="0000474D">
        <w:rPr>
          <w:spacing w:val="1"/>
          <w:lang w:val="el-GR"/>
        </w:rPr>
        <w:t>τ</w:t>
      </w:r>
      <w:r w:rsidRPr="0000474D">
        <w:rPr>
          <w:lang w:val="el-GR"/>
        </w:rPr>
        <w:t>ρ</w:t>
      </w:r>
      <w:r w:rsidRPr="0000474D">
        <w:rPr>
          <w:spacing w:val="-2"/>
          <w:lang w:val="el-GR"/>
        </w:rPr>
        <w:t>ώ</w:t>
      </w:r>
      <w:r w:rsidRPr="0000474D">
        <w:rPr>
          <w:lang w:val="el-GR"/>
        </w:rPr>
        <w:t>ο</w:t>
      </w:r>
      <w:r w:rsidRPr="0000474D">
        <w:rPr>
          <w:spacing w:val="1"/>
          <w:lang w:val="el-GR"/>
        </w:rPr>
        <w:t xml:space="preserve"> </w:t>
      </w:r>
      <w:r w:rsidRPr="0000474D">
        <w:rPr>
          <w:lang w:val="el-GR"/>
        </w:rPr>
        <w:t>δεσ</w:t>
      </w:r>
      <w:r w:rsidRPr="0000474D">
        <w:rPr>
          <w:spacing w:val="1"/>
          <w:lang w:val="el-GR"/>
        </w:rPr>
        <w:t>μ</w:t>
      </w:r>
      <w:r w:rsidRPr="0000474D">
        <w:rPr>
          <w:spacing w:val="-2"/>
          <w:lang w:val="el-GR"/>
        </w:rPr>
        <w:t>ε</w:t>
      </w:r>
      <w:r w:rsidRPr="0000474D">
        <w:rPr>
          <w:lang w:val="el-GR"/>
        </w:rPr>
        <w:t>ύσεων</w:t>
      </w:r>
      <w:r w:rsidRPr="0000474D">
        <w:rPr>
          <w:spacing w:val="-2"/>
          <w:lang w:val="el-GR"/>
        </w:rPr>
        <w:t xml:space="preserve"> </w:t>
      </w:r>
      <w:r w:rsidRPr="0000474D">
        <w:rPr>
          <w:spacing w:val="-1"/>
          <w:lang w:val="el-GR"/>
        </w:rPr>
        <w:t>τ</w:t>
      </w:r>
      <w:r w:rsidRPr="0000474D">
        <w:rPr>
          <w:spacing w:val="1"/>
          <w:lang w:val="el-GR"/>
        </w:rPr>
        <w:t>ο</w:t>
      </w:r>
      <w:r w:rsidRPr="0000474D">
        <w:rPr>
          <w:lang w:val="el-GR"/>
        </w:rPr>
        <w:t>υ</w:t>
      </w:r>
      <w:r w:rsidRPr="0000474D">
        <w:rPr>
          <w:spacing w:val="-1"/>
          <w:lang w:val="el-GR"/>
        </w:rPr>
        <w:t xml:space="preserve"> </w:t>
      </w:r>
      <w:r w:rsidRPr="0000474D">
        <w:rPr>
          <w:lang w:val="el-GR"/>
        </w:rPr>
        <w:t>Δ</w:t>
      </w:r>
      <w:r w:rsidRPr="0000474D">
        <w:rPr>
          <w:spacing w:val="-1"/>
          <w:lang w:val="el-GR"/>
        </w:rPr>
        <w:t>ή</w:t>
      </w:r>
      <w:r w:rsidRPr="0000474D">
        <w:rPr>
          <w:spacing w:val="-2"/>
          <w:lang w:val="el-GR"/>
        </w:rPr>
        <w:t>μ</w:t>
      </w:r>
      <w:r w:rsidRPr="0000474D">
        <w:rPr>
          <w:spacing w:val="1"/>
          <w:lang w:val="el-GR"/>
        </w:rPr>
        <w:t>ου</w:t>
      </w:r>
      <w:r w:rsidRPr="0000474D">
        <w:rPr>
          <w:iCs/>
          <w:lang w:val="el-GR"/>
        </w:rPr>
        <w:t>),</w:t>
      </w:r>
    </w:p>
    <w:p w:rsidR="0000503B" w:rsidRDefault="0000503B" w:rsidP="0000503B">
      <w:pPr>
        <w:numPr>
          <w:ilvl w:val="0"/>
          <w:numId w:val="7"/>
        </w:numPr>
        <w:tabs>
          <w:tab w:val="clear" w:pos="0"/>
          <w:tab w:val="num" w:pos="-360"/>
        </w:tabs>
        <w:ind w:left="284" w:hanging="284"/>
        <w:rPr>
          <w:iCs/>
          <w:lang w:val="el-GR"/>
        </w:rPr>
      </w:pPr>
      <w:r w:rsidRPr="0000474D">
        <w:rPr>
          <w:iCs/>
          <w:lang w:val="el-GR"/>
        </w:rPr>
        <w:t>το εγκεκριμένο Πρωτογενές Αίτημα</w:t>
      </w:r>
      <w:r w:rsidRPr="0000474D">
        <w:rPr>
          <w:b/>
          <w:iCs/>
          <w:lang w:val="el-GR"/>
        </w:rPr>
        <w:t xml:space="preserve"> (ΑΔΑΜ: 1</w:t>
      </w:r>
      <w:r>
        <w:rPr>
          <w:b/>
          <w:iCs/>
          <w:lang w:val="el-GR"/>
        </w:rPr>
        <w:t>9</w:t>
      </w:r>
      <w:r w:rsidRPr="0000474D">
        <w:rPr>
          <w:b/>
          <w:iCs/>
          <w:lang w:val="el-GR"/>
        </w:rPr>
        <w:t>REQ00</w:t>
      </w:r>
      <w:r w:rsidR="004326A5">
        <w:rPr>
          <w:b/>
          <w:iCs/>
          <w:lang w:val="el-GR"/>
        </w:rPr>
        <w:t>6062729</w:t>
      </w:r>
      <w:r w:rsidRPr="0000474D">
        <w:rPr>
          <w:b/>
          <w:iCs/>
          <w:lang w:val="el-GR"/>
        </w:rPr>
        <w:t xml:space="preserve"> 201</w:t>
      </w:r>
      <w:r>
        <w:rPr>
          <w:b/>
          <w:iCs/>
          <w:lang w:val="el-GR"/>
        </w:rPr>
        <w:t>9</w:t>
      </w:r>
      <w:r w:rsidRPr="0000474D">
        <w:rPr>
          <w:b/>
          <w:iCs/>
          <w:lang w:val="el-GR"/>
        </w:rPr>
        <w:t>-</w:t>
      </w:r>
      <w:r>
        <w:rPr>
          <w:b/>
          <w:iCs/>
          <w:lang w:val="el-GR"/>
        </w:rPr>
        <w:t>12-18</w:t>
      </w:r>
      <w:r w:rsidRPr="0000474D">
        <w:rPr>
          <w:b/>
          <w:iCs/>
          <w:lang w:val="el-GR"/>
        </w:rPr>
        <w:t xml:space="preserve">) </w:t>
      </w:r>
      <w:r w:rsidRPr="0000474D">
        <w:rPr>
          <w:iCs/>
          <w:lang w:val="el-GR"/>
        </w:rPr>
        <w:t xml:space="preserve">στο Κεντρικό Ηλεκτρονικό Μητρώο Δημοσίων Συμβάσεων </w:t>
      </w:r>
      <w:r w:rsidRPr="0000474D">
        <w:rPr>
          <w:b/>
          <w:iCs/>
          <w:lang w:val="el-GR"/>
        </w:rPr>
        <w:t>(</w:t>
      </w:r>
      <w:r w:rsidRPr="0000474D">
        <w:rPr>
          <w:b/>
          <w:lang w:val="el-GR"/>
        </w:rPr>
        <w:t>ΑΔΑ:</w:t>
      </w:r>
      <w:r w:rsidRPr="0000474D">
        <w:rPr>
          <w:b/>
          <w:spacing w:val="4"/>
          <w:lang w:val="el-GR"/>
        </w:rPr>
        <w:t xml:space="preserve"> </w:t>
      </w:r>
      <w:r w:rsidR="004326A5" w:rsidRPr="004326A5">
        <w:rPr>
          <w:b/>
          <w:spacing w:val="4"/>
          <w:lang w:val="el-GR"/>
        </w:rPr>
        <w:t>9</w:t>
      </w:r>
      <w:r w:rsidRPr="004326A5">
        <w:rPr>
          <w:b/>
          <w:spacing w:val="4"/>
          <w:lang w:val="el-GR"/>
        </w:rPr>
        <w:t>Η</w:t>
      </w:r>
      <w:r w:rsidR="004326A5" w:rsidRPr="004326A5">
        <w:rPr>
          <w:b/>
          <w:spacing w:val="4"/>
          <w:lang w:val="el-GR"/>
        </w:rPr>
        <w:t>Τ8ΩΡΓ</w:t>
      </w:r>
      <w:r w:rsidRPr="004326A5">
        <w:rPr>
          <w:b/>
          <w:spacing w:val="4"/>
          <w:lang w:val="el-GR"/>
        </w:rPr>
        <w:t>-</w:t>
      </w:r>
      <w:r w:rsidR="004326A5" w:rsidRPr="004326A5">
        <w:rPr>
          <w:b/>
          <w:spacing w:val="4"/>
          <w:lang w:val="el-GR"/>
        </w:rPr>
        <w:t>ΛΒΨ</w:t>
      </w:r>
      <w:r w:rsidRPr="004326A5">
        <w:rPr>
          <w:b/>
          <w:spacing w:val="4"/>
          <w:lang w:val="el-GR"/>
        </w:rPr>
        <w:t>).</w:t>
      </w:r>
      <w:r w:rsidRPr="0000474D">
        <w:rPr>
          <w:iCs/>
          <w:lang w:val="el-GR"/>
        </w:rPr>
        <w:t xml:space="preserve"> </w:t>
      </w:r>
    </w:p>
    <w:p w:rsidR="0000503B" w:rsidRPr="001D01B5" w:rsidRDefault="0000503B" w:rsidP="0000503B">
      <w:pPr>
        <w:numPr>
          <w:ilvl w:val="0"/>
          <w:numId w:val="7"/>
        </w:numPr>
        <w:tabs>
          <w:tab w:val="clear" w:pos="0"/>
          <w:tab w:val="num" w:pos="-360"/>
        </w:tabs>
        <w:ind w:left="284" w:hanging="284"/>
        <w:rPr>
          <w:iCs/>
          <w:lang w:val="el-GR"/>
        </w:rPr>
      </w:pPr>
      <w:r w:rsidRPr="001D01B5">
        <w:rPr>
          <w:iCs/>
          <w:lang w:val="el-GR"/>
        </w:rPr>
        <w:t>της με αρ.</w:t>
      </w:r>
      <w:r w:rsidRPr="001D01B5">
        <w:rPr>
          <w:iCs/>
          <w:color w:val="FF0000"/>
          <w:lang w:val="el-GR"/>
        </w:rPr>
        <w:t xml:space="preserve"> </w:t>
      </w:r>
      <w:r w:rsidR="001B2D6A">
        <w:rPr>
          <w:iCs/>
          <w:lang w:val="el-GR"/>
        </w:rPr>
        <w:t>358</w:t>
      </w:r>
      <w:r w:rsidRPr="001D01B5">
        <w:rPr>
          <w:iCs/>
          <w:lang w:val="el-GR"/>
        </w:rPr>
        <w:t>/201</w:t>
      </w:r>
      <w:r>
        <w:rPr>
          <w:iCs/>
          <w:lang w:val="el-GR"/>
        </w:rPr>
        <w:t>9</w:t>
      </w:r>
      <w:r w:rsidRPr="001D01B5">
        <w:rPr>
          <w:iCs/>
          <w:lang w:val="el-GR"/>
        </w:rPr>
        <w:t xml:space="preserve"> Απόφασης της Οικονομικής Επιτροπής </w:t>
      </w:r>
      <w:r w:rsidRPr="001B2D6A">
        <w:rPr>
          <w:b/>
          <w:iCs/>
          <w:lang w:val="el-GR"/>
        </w:rPr>
        <w:t>(</w:t>
      </w:r>
      <w:r w:rsidRPr="001B2D6A">
        <w:rPr>
          <w:b/>
          <w:lang w:val="el-GR"/>
        </w:rPr>
        <w:t>ΑΔΑ</w:t>
      </w:r>
      <w:r w:rsidRPr="001B2D6A">
        <w:rPr>
          <w:b/>
          <w:color w:val="FF0000"/>
          <w:spacing w:val="4"/>
          <w:lang w:val="el-GR"/>
        </w:rPr>
        <w:t xml:space="preserve"> </w:t>
      </w:r>
      <w:r w:rsidR="001B2D6A" w:rsidRPr="001B2D6A">
        <w:rPr>
          <w:b/>
          <w:bCs/>
          <w:spacing w:val="1"/>
          <w:lang w:val="el-GR"/>
        </w:rPr>
        <w:t>7ΖΘΙ</w:t>
      </w:r>
      <w:r w:rsidRPr="001B2D6A">
        <w:rPr>
          <w:b/>
          <w:bCs/>
          <w:spacing w:val="1"/>
          <w:lang w:val="el-GR"/>
        </w:rPr>
        <w:t>ΩΡΓ-</w:t>
      </w:r>
      <w:r w:rsidR="001B2D6A" w:rsidRPr="001B2D6A">
        <w:rPr>
          <w:b/>
          <w:bCs/>
          <w:spacing w:val="1"/>
          <w:lang w:val="el-GR"/>
        </w:rPr>
        <w:t>ΔΚ8</w:t>
      </w:r>
      <w:r w:rsidRPr="001B2D6A">
        <w:rPr>
          <w:b/>
          <w:iCs/>
          <w:lang w:val="el-GR"/>
        </w:rPr>
        <w:t>)</w:t>
      </w:r>
      <w:r w:rsidRPr="001B2D6A">
        <w:rPr>
          <w:iCs/>
          <w:lang w:val="el-GR"/>
        </w:rPr>
        <w:t>: α)</w:t>
      </w:r>
      <w:r w:rsidRPr="001D01B5">
        <w:rPr>
          <w:iCs/>
          <w:lang w:val="el-GR"/>
        </w:rPr>
        <w:t xml:space="preserve"> περί καθορισμού όρων διαγωνισμού, έγκρισης τευχών δημοπράτησης, ενδεικτικού προϋπολογισμού και τεχνικών προδιαγραφών για την </w:t>
      </w:r>
      <w:r w:rsidRPr="001D01B5">
        <w:rPr>
          <w:b/>
          <w:bCs/>
          <w:spacing w:val="-1"/>
          <w:lang w:val="el-GR"/>
        </w:rPr>
        <w:t>«</w:t>
      </w:r>
      <w:r w:rsidR="00677317" w:rsidRPr="00677317">
        <w:rPr>
          <w:rFonts w:cs="Tahoma"/>
          <w:color w:val="1F497D" w:themeColor="text2"/>
          <w:szCs w:val="22"/>
          <w:lang w:val="el-GR"/>
        </w:rPr>
        <w:t xml:space="preserve">Προμήθεια γραφικής ύλης και λοιπά υλικά γραφείου - εντύπων και υλικών </w:t>
      </w:r>
      <w:r w:rsidR="00677317" w:rsidRPr="00677317">
        <w:rPr>
          <w:rFonts w:cs="Tahoma"/>
          <w:color w:val="1F497D" w:themeColor="text2"/>
          <w:szCs w:val="22"/>
          <w:lang w:val="el-GR"/>
        </w:rPr>
        <w:lastRenderedPageBreak/>
        <w:t>μηχανογράφησης και πολλαπλών εκτυπώσεων</w:t>
      </w:r>
      <w:r w:rsidRPr="001D01B5">
        <w:rPr>
          <w:b/>
          <w:bCs/>
          <w:lang w:val="el-GR"/>
        </w:rPr>
        <w:t>»</w:t>
      </w:r>
      <w:r w:rsidRPr="001D01B5">
        <w:rPr>
          <w:iCs/>
          <w:lang w:val="el-GR"/>
        </w:rPr>
        <w:t xml:space="preserve"> β) ορισμού της επιτροπής Διαγωνισμού γ) περί έγκρισης διάθεσης πίστωσης της προμήθειας των υλικών του διαγωνισμού.</w:t>
      </w:r>
    </w:p>
    <w:p w:rsidR="0000503B" w:rsidRPr="00007366" w:rsidRDefault="0000503B" w:rsidP="0000503B">
      <w:pPr>
        <w:numPr>
          <w:ilvl w:val="0"/>
          <w:numId w:val="7"/>
        </w:numPr>
        <w:tabs>
          <w:tab w:val="clear" w:pos="0"/>
          <w:tab w:val="num" w:pos="-360"/>
        </w:tabs>
        <w:ind w:left="284" w:hanging="284"/>
        <w:rPr>
          <w:iCs/>
          <w:lang w:val="el-GR"/>
        </w:rPr>
      </w:pPr>
      <w:r w:rsidRPr="001D01B5">
        <w:rPr>
          <w:iCs/>
          <w:lang w:val="el-GR"/>
        </w:rPr>
        <w:t>την εγγραφή των απαιτούμενων πιστώσεων για το έτος 2019  και την υποχρέωση δέσμευσης</w:t>
      </w:r>
      <w:r w:rsidRPr="00007366">
        <w:rPr>
          <w:iCs/>
          <w:lang w:val="el-GR"/>
        </w:rPr>
        <w:t xml:space="preserve"> των αντίστοιχων πιστώσεων για το έτος 2020 στον προϋπολογισμό του Δήμου</w:t>
      </w:r>
      <w:r w:rsidR="008D756B">
        <w:rPr>
          <w:iCs/>
          <w:lang w:val="el-GR"/>
        </w:rPr>
        <w:t xml:space="preserve">, </w:t>
      </w:r>
      <w:r w:rsidR="008D756B" w:rsidRPr="005C5514">
        <w:rPr>
          <w:iCs/>
          <w:lang w:val="el-GR"/>
        </w:rPr>
        <w:t xml:space="preserve">συνολικού </w:t>
      </w:r>
      <w:r w:rsidR="008D756B" w:rsidRPr="00323EC6">
        <w:rPr>
          <w:iCs/>
          <w:lang w:val="el-GR"/>
        </w:rPr>
        <w:t xml:space="preserve">πόσου </w:t>
      </w:r>
      <w:r w:rsidR="008D756B">
        <w:rPr>
          <w:b/>
          <w:iCs/>
          <w:lang w:val="el-GR"/>
        </w:rPr>
        <w:t>39</w:t>
      </w:r>
      <w:r w:rsidR="008D756B" w:rsidRPr="00323EC6">
        <w:rPr>
          <w:b/>
          <w:iCs/>
          <w:lang w:val="el-GR"/>
        </w:rPr>
        <w:t>.</w:t>
      </w:r>
      <w:r w:rsidR="008D756B">
        <w:rPr>
          <w:b/>
          <w:iCs/>
          <w:lang w:val="el-GR"/>
        </w:rPr>
        <w:t>344</w:t>
      </w:r>
      <w:r w:rsidR="008D756B" w:rsidRPr="00323EC6">
        <w:rPr>
          <w:b/>
          <w:iCs/>
          <w:lang w:val="el-GR"/>
        </w:rPr>
        <w:t>,2</w:t>
      </w:r>
      <w:r w:rsidR="008D756B">
        <w:rPr>
          <w:b/>
          <w:iCs/>
          <w:lang w:val="el-GR"/>
        </w:rPr>
        <w:t>6</w:t>
      </w:r>
      <w:r w:rsidR="008D756B" w:rsidRPr="00323EC6">
        <w:rPr>
          <w:b/>
          <w:iCs/>
          <w:lang w:val="el-GR"/>
        </w:rPr>
        <w:t xml:space="preserve"> ευρώ</w:t>
      </w:r>
      <w:r w:rsidR="008D756B">
        <w:rPr>
          <w:b/>
          <w:iCs/>
          <w:lang w:val="el-GR"/>
        </w:rPr>
        <w:t>,</w:t>
      </w:r>
      <w:r w:rsidR="008D756B" w:rsidRPr="00323EC6">
        <w:rPr>
          <w:iCs/>
          <w:lang w:val="el-GR"/>
        </w:rPr>
        <w:t xml:space="preserve"> συμπεριλαμβανομένου</w:t>
      </w:r>
      <w:r w:rsidR="008D756B" w:rsidRPr="005C5514">
        <w:rPr>
          <w:iCs/>
          <w:lang w:val="el-GR"/>
        </w:rPr>
        <w:t xml:space="preserve"> ΦΠΑ 24%.</w:t>
      </w:r>
    </w:p>
    <w:p w:rsidR="00D41FD6" w:rsidRPr="0000503B" w:rsidRDefault="0000503B" w:rsidP="0000503B">
      <w:pPr>
        <w:numPr>
          <w:ilvl w:val="0"/>
          <w:numId w:val="7"/>
        </w:numPr>
        <w:tabs>
          <w:tab w:val="clear" w:pos="0"/>
          <w:tab w:val="num" w:pos="-360"/>
        </w:tabs>
        <w:ind w:left="284" w:hanging="284"/>
        <w:rPr>
          <w:iCs/>
          <w:lang w:val="el-GR"/>
        </w:rPr>
      </w:pPr>
      <w:r w:rsidRPr="006514F0">
        <w:rPr>
          <w:iCs/>
          <w:lang w:val="el-GR"/>
        </w:rPr>
        <w:t xml:space="preserve">την με αριθμό </w:t>
      </w:r>
      <w:r>
        <w:rPr>
          <w:b/>
          <w:iCs/>
          <w:lang w:val="el-GR"/>
        </w:rPr>
        <w:t>2</w:t>
      </w:r>
      <w:r w:rsidRPr="006514F0">
        <w:rPr>
          <w:b/>
          <w:iCs/>
          <w:lang w:val="el-GR"/>
        </w:rPr>
        <w:t>/2019</w:t>
      </w:r>
      <w:r w:rsidRPr="006514F0">
        <w:rPr>
          <w:iCs/>
          <w:lang w:val="el-GR"/>
        </w:rPr>
        <w:t xml:space="preserve"> μελέτη του</w:t>
      </w:r>
      <w:r w:rsidRPr="006514F0">
        <w:rPr>
          <w:lang w:val="el-GR"/>
        </w:rPr>
        <w:t xml:space="preserve"> Τμήματος Προϋπολογισμού, Λογιστηρίου &amp; Προμηθειών της Δ/νσης </w:t>
      </w:r>
      <w:r w:rsidRPr="006514F0">
        <w:rPr>
          <w:color w:val="000000"/>
          <w:spacing w:val="-1"/>
          <w:position w:val="1"/>
          <w:lang w:val="el-GR"/>
        </w:rPr>
        <w:t>Οικονομ</w:t>
      </w:r>
      <w:r w:rsidRPr="006514F0">
        <w:rPr>
          <w:color w:val="000000"/>
          <w:position w:val="1"/>
          <w:lang w:val="el-GR"/>
        </w:rPr>
        <w:t>ικών</w:t>
      </w:r>
      <w:r w:rsidRPr="006514F0">
        <w:rPr>
          <w:color w:val="000000"/>
          <w:spacing w:val="5"/>
          <w:position w:val="1"/>
          <w:lang w:val="el-GR"/>
        </w:rPr>
        <w:t xml:space="preserve"> </w:t>
      </w:r>
      <w:r w:rsidRPr="006514F0">
        <w:rPr>
          <w:color w:val="000000"/>
          <w:spacing w:val="-1"/>
          <w:position w:val="1"/>
          <w:lang w:val="el-GR"/>
        </w:rPr>
        <w:t>Υ</w:t>
      </w:r>
      <w:r w:rsidRPr="006514F0">
        <w:rPr>
          <w:color w:val="000000"/>
          <w:position w:val="1"/>
          <w:lang w:val="el-GR"/>
        </w:rPr>
        <w:t>πηρε</w:t>
      </w:r>
      <w:r w:rsidRPr="006514F0">
        <w:rPr>
          <w:color w:val="000000"/>
          <w:spacing w:val="-1"/>
          <w:position w:val="1"/>
          <w:lang w:val="el-GR"/>
        </w:rPr>
        <w:t>σ</w:t>
      </w:r>
      <w:r w:rsidRPr="006514F0">
        <w:rPr>
          <w:color w:val="000000"/>
          <w:position w:val="1"/>
          <w:lang w:val="el-GR"/>
        </w:rPr>
        <w:t>ι</w:t>
      </w:r>
      <w:r w:rsidRPr="006514F0">
        <w:rPr>
          <w:color w:val="000000"/>
          <w:spacing w:val="1"/>
          <w:position w:val="1"/>
          <w:lang w:val="el-GR"/>
        </w:rPr>
        <w:t>ώ</w:t>
      </w:r>
      <w:r w:rsidRPr="006514F0">
        <w:rPr>
          <w:color w:val="000000"/>
          <w:position w:val="1"/>
          <w:lang w:val="el-GR"/>
        </w:rPr>
        <w:t>ν</w:t>
      </w:r>
      <w:r w:rsidRPr="006514F0">
        <w:rPr>
          <w:color w:val="000000"/>
          <w:spacing w:val="5"/>
          <w:position w:val="1"/>
          <w:lang w:val="el-GR"/>
        </w:rPr>
        <w:t xml:space="preserve"> </w:t>
      </w:r>
      <w:r w:rsidRPr="006514F0">
        <w:rPr>
          <w:lang w:val="el-GR"/>
        </w:rPr>
        <w:t>του Δήμου Ζίτσας</w:t>
      </w:r>
      <w:r>
        <w:rPr>
          <w:iCs/>
          <w:lang w:val="el-GR"/>
        </w:rPr>
        <w:t xml:space="preserve"> </w:t>
      </w:r>
      <w:r w:rsidR="00795101" w:rsidRPr="0000503B">
        <w:rPr>
          <w:iCs/>
          <w:color w:val="000000" w:themeColor="text1"/>
          <w:lang w:val="el-GR"/>
        </w:rPr>
        <w:t xml:space="preserve">&amp; </w:t>
      </w:r>
      <w:r w:rsidRPr="006514F0">
        <w:rPr>
          <w:iCs/>
          <w:lang w:val="el-GR"/>
        </w:rPr>
        <w:t xml:space="preserve">την με αριθμό </w:t>
      </w:r>
      <w:r w:rsidR="00795101" w:rsidRPr="008D756B">
        <w:rPr>
          <w:b/>
          <w:iCs/>
          <w:color w:val="000000" w:themeColor="text1"/>
          <w:lang w:val="el-GR"/>
        </w:rPr>
        <w:t>8/2019</w:t>
      </w:r>
      <w:r w:rsidRPr="0000503B">
        <w:rPr>
          <w:iCs/>
          <w:lang w:val="el-GR"/>
        </w:rPr>
        <w:t xml:space="preserve"> </w:t>
      </w:r>
      <w:r w:rsidRPr="006514F0">
        <w:rPr>
          <w:iCs/>
          <w:lang w:val="el-GR"/>
        </w:rPr>
        <w:t>μελέτη του</w:t>
      </w:r>
      <w:r w:rsidRPr="006514F0">
        <w:rPr>
          <w:lang w:val="el-GR"/>
        </w:rPr>
        <w:t xml:space="preserve"> Τμήματος</w:t>
      </w:r>
    </w:p>
    <w:p w:rsidR="00795101" w:rsidRPr="007508B3" w:rsidRDefault="00795101" w:rsidP="00795101">
      <w:pPr>
        <w:ind w:left="284"/>
        <w:rPr>
          <w:lang w:val="el-GR"/>
        </w:rPr>
      </w:pPr>
    </w:p>
    <w:p w:rsidR="00D41FD6" w:rsidRPr="006B2C94" w:rsidRDefault="00D41FD6">
      <w:pPr>
        <w:pStyle w:val="20"/>
        <w:rPr>
          <w:lang w:val="el-GR"/>
        </w:rPr>
      </w:pPr>
      <w:bookmarkStart w:id="23" w:name="_Toc503274307"/>
      <w:bookmarkStart w:id="24" w:name="_Toc26866798"/>
      <w:r w:rsidRPr="007508B3">
        <w:rPr>
          <w:rFonts w:ascii="Calibri" w:hAnsi="Calibri"/>
          <w:lang w:val="el-GR"/>
        </w:rPr>
        <w:t>1.5</w:t>
      </w:r>
      <w:r w:rsidRPr="007508B3">
        <w:rPr>
          <w:rFonts w:ascii="Calibri" w:hAnsi="Calibri"/>
          <w:lang w:val="el-GR"/>
        </w:rPr>
        <w:tab/>
        <w:t>Προθεσμία παραλαβής προσφορών και διενέργεια διαγωνισμού</w:t>
      </w:r>
      <w:bookmarkEnd w:id="23"/>
      <w:bookmarkEnd w:id="24"/>
      <w:r w:rsidRPr="007508B3">
        <w:rPr>
          <w:rFonts w:ascii="Calibri" w:hAnsi="Calibri"/>
          <w:lang w:val="el-GR"/>
        </w:rPr>
        <w:t xml:space="preserve"> </w:t>
      </w:r>
    </w:p>
    <w:p w:rsidR="00D41FD6" w:rsidRDefault="00D41FD6">
      <w:pPr>
        <w:rPr>
          <w:lang w:val="el-GR" w:eastAsia="el-GR"/>
        </w:rPr>
      </w:pPr>
      <w:r>
        <w:rPr>
          <w:lang w:val="el-GR" w:eastAsia="el-GR"/>
        </w:rPr>
        <w:t xml:space="preserve">Η καταληκτική ημερομηνία παραλαβής των προσφορών </w:t>
      </w:r>
      <w:r w:rsidRPr="0000503B">
        <w:rPr>
          <w:lang w:val="el-GR" w:eastAsia="el-GR"/>
        </w:rPr>
        <w:t xml:space="preserve">είναι η </w:t>
      </w:r>
      <w:r w:rsidR="00594A51" w:rsidRPr="0000503B">
        <w:rPr>
          <w:lang w:val="el-GR" w:eastAsia="el-GR"/>
        </w:rPr>
        <w:t>0</w:t>
      </w:r>
      <w:r w:rsidR="0000503B" w:rsidRPr="0000503B">
        <w:rPr>
          <w:lang w:val="el-GR" w:eastAsia="el-GR"/>
        </w:rPr>
        <w:t>6</w:t>
      </w:r>
      <w:r w:rsidR="00594A51" w:rsidRPr="0000503B">
        <w:rPr>
          <w:lang w:val="el-GR" w:eastAsia="el-GR"/>
        </w:rPr>
        <w:t>/</w:t>
      </w:r>
      <w:r w:rsidR="00DA66ED" w:rsidRPr="0000503B">
        <w:rPr>
          <w:lang w:val="el-GR" w:eastAsia="el-GR"/>
        </w:rPr>
        <w:t>01</w:t>
      </w:r>
      <w:r w:rsidR="00594A51" w:rsidRPr="0000503B">
        <w:rPr>
          <w:lang w:val="el-GR" w:eastAsia="el-GR"/>
        </w:rPr>
        <w:t>/</w:t>
      </w:r>
      <w:r w:rsidR="00DA66ED" w:rsidRPr="0000503B">
        <w:rPr>
          <w:lang w:val="el-GR" w:eastAsia="el-GR"/>
        </w:rPr>
        <w:t>2020</w:t>
      </w:r>
      <w:r w:rsidR="00594A51" w:rsidRPr="00594A51">
        <w:rPr>
          <w:lang w:val="el-GR" w:eastAsia="el-GR"/>
        </w:rPr>
        <w:t xml:space="preserve"> </w:t>
      </w:r>
      <w:r w:rsidRPr="00594A51">
        <w:rPr>
          <w:lang w:val="el-GR" w:eastAsia="el-GR"/>
        </w:rPr>
        <w:t xml:space="preserve">και ώρα </w:t>
      </w:r>
      <w:r w:rsidR="00594A51">
        <w:rPr>
          <w:lang w:val="el-GR" w:eastAsia="el-GR"/>
        </w:rPr>
        <w:t>15:00μ.μ.</w:t>
      </w:r>
    </w:p>
    <w:p w:rsidR="002828DE" w:rsidRDefault="002828DE">
      <w:pPr>
        <w:rPr>
          <w:szCs w:val="22"/>
          <w:lang w:val="el-GR"/>
        </w:rPr>
      </w:pPr>
      <w:r w:rsidRPr="002828DE">
        <w:rPr>
          <w:szCs w:val="22"/>
          <w:lang w:val="el-GR"/>
        </w:rPr>
        <w:t xml:space="preserve">Οι προσφορές μπορούν να υποβληθούν και με </w:t>
      </w:r>
      <w:r>
        <w:rPr>
          <w:szCs w:val="22"/>
        </w:rPr>
        <w:t>courier</w:t>
      </w:r>
      <w:r w:rsidRPr="002828DE">
        <w:rPr>
          <w:szCs w:val="22"/>
          <w:lang w:val="el-GR"/>
        </w:rPr>
        <w:t xml:space="preserve"> ή ταχυδρομείο, αλλά πρέπει να έχουν φτάσει στο πρωτόκολλο της υπηρεσίας έως την ανωτέρω ημέρα και ώρα.</w:t>
      </w:r>
    </w:p>
    <w:p w:rsidR="00137351" w:rsidRPr="00B07A1A" w:rsidRDefault="00137351" w:rsidP="00137351">
      <w:pPr>
        <w:rPr>
          <w:lang w:val="el-GR"/>
        </w:rPr>
      </w:pPr>
      <w:r w:rsidRPr="00B07A1A">
        <w:rPr>
          <w:lang w:val="el-GR"/>
        </w:rPr>
        <w:t xml:space="preserve">Μετά τη λήξη της παραλαβής προσφορών θα ξεκινήσει η διαδικασία αποσφράγισης, ενώπιον της Επιτροπής Διαγωνισμού. </w:t>
      </w:r>
    </w:p>
    <w:p w:rsidR="00137351" w:rsidRPr="00571620" w:rsidRDefault="00137351" w:rsidP="00137351">
      <w:pPr>
        <w:rPr>
          <w:lang w:val="el-GR"/>
        </w:rPr>
      </w:pPr>
      <w:r w:rsidRPr="00B07A1A">
        <w:rPr>
          <w:lang w:val="el-GR"/>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w:t>
      </w:r>
      <w:r w:rsidR="00604A57">
        <w:rPr>
          <w:lang w:val="el-GR"/>
        </w:rPr>
        <w:t xml:space="preserve">ιείται εγγράφως </w:t>
      </w:r>
      <w:r w:rsidRPr="00B07A1A">
        <w:rPr>
          <w:lang w:val="el-GR"/>
        </w:rPr>
        <w:t>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137351" w:rsidRPr="002828DE" w:rsidRDefault="00137351">
      <w:pPr>
        <w:rPr>
          <w:lang w:val="el-GR" w:eastAsia="el-GR"/>
        </w:rPr>
      </w:pPr>
    </w:p>
    <w:p w:rsidR="00D41FD6" w:rsidRPr="006B2C94" w:rsidRDefault="00D41FD6">
      <w:pPr>
        <w:pStyle w:val="20"/>
        <w:rPr>
          <w:lang w:val="el-GR"/>
        </w:rPr>
      </w:pPr>
      <w:bookmarkStart w:id="25" w:name="_Toc503274308"/>
      <w:bookmarkStart w:id="26" w:name="_Toc26866799"/>
      <w:r w:rsidRPr="007508B3">
        <w:rPr>
          <w:rFonts w:ascii="Calibri" w:hAnsi="Calibri"/>
          <w:lang w:val="el-GR"/>
        </w:rPr>
        <w:t>1.6</w:t>
      </w:r>
      <w:r w:rsidRPr="007508B3">
        <w:rPr>
          <w:rFonts w:ascii="Calibri" w:hAnsi="Calibri"/>
          <w:lang w:val="el-GR"/>
        </w:rPr>
        <w:tab/>
        <w:t>Δημοσιότητα</w:t>
      </w:r>
      <w:bookmarkEnd w:id="25"/>
      <w:bookmarkEnd w:id="26"/>
    </w:p>
    <w:p w:rsidR="00D41FD6" w:rsidRPr="006B2C94" w:rsidRDefault="00D41FD6">
      <w:pPr>
        <w:rPr>
          <w:lang w:val="el-GR"/>
        </w:rPr>
      </w:pPr>
      <w:r>
        <w:rPr>
          <w:lang w:val="el-GR"/>
        </w:rPr>
        <w:t xml:space="preserve">Η παρούσα Διακήρυξη καταχωρήθηκαν στο Κεντρικό Ηλεκτρονικό Μητρώο Δημοσίων Συμβάσεων (ΚΗΜΔΗΣ) </w:t>
      </w:r>
      <w:r>
        <w:rPr>
          <w:rStyle w:val="a6"/>
          <w:rFonts w:cs="Calibri"/>
          <w:szCs w:val="22"/>
        </w:rPr>
        <w:footnoteReference w:id="6"/>
      </w:r>
      <w:r>
        <w:rPr>
          <w:lang w:val="el-GR"/>
        </w:rPr>
        <w:t xml:space="preserve">. </w:t>
      </w:r>
    </w:p>
    <w:p w:rsidR="00D41FD6" w:rsidRPr="007966B9" w:rsidRDefault="0096112D">
      <w:pPr>
        <w:rPr>
          <w:lang w:val="el-GR"/>
        </w:rPr>
      </w:pPr>
      <w:r w:rsidRPr="007966B9">
        <w:rPr>
          <w:lang w:val="el-GR"/>
        </w:rPr>
        <w:t>Η περίληψη της διακηρύξεως δημοσιεύεται σε μία ημερήσια ή εβδομαδιαία εφημερίδα, τοπική ή της έδρας του νομού.</w:t>
      </w:r>
      <w:r w:rsidRPr="007966B9">
        <w:rPr>
          <w:color w:val="FF0000"/>
          <w:lang w:val="el-GR"/>
        </w:rPr>
        <w:t xml:space="preserve"> </w:t>
      </w:r>
    </w:p>
    <w:p w:rsidR="0096112D" w:rsidRPr="00FE084A" w:rsidRDefault="0096112D" w:rsidP="0096112D">
      <w:pPr>
        <w:rPr>
          <w:lang w:val="el-GR"/>
        </w:rPr>
      </w:pPr>
      <w:r w:rsidRPr="007966B9">
        <w:rPr>
          <w:lang w:val="el-GR"/>
        </w:rPr>
        <w:t>Οι δαπάνες δημοσίευσης της διακήρυξης στον ελληνικό τύπο βαρύνουν, σε κάθε περίπτωση, τον ανάδοχο και εισπράττονται κατά την πληρωμή της σύμβασης.</w:t>
      </w:r>
    </w:p>
    <w:p w:rsidR="00D41FD6" w:rsidRPr="007508B3" w:rsidRDefault="00D41FD6">
      <w:pPr>
        <w:rPr>
          <w:lang w:val="el-GR"/>
        </w:rPr>
      </w:pPr>
      <w:r w:rsidRPr="007508B3">
        <w:rPr>
          <w:lang w:val="el-GR"/>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13" w:history="1">
        <w:r w:rsidR="006323DC" w:rsidRPr="00604A57">
          <w:rPr>
            <w:rStyle w:val="-"/>
            <w:color w:val="auto"/>
            <w:szCs w:val="22"/>
            <w:lang w:val="el-GR" w:eastAsia="el-GR"/>
          </w:rPr>
          <w:t>http://et.diavgeia.gov.gr/</w:t>
        </w:r>
      </w:hyperlink>
      <w:r w:rsidRPr="00604A57">
        <w:rPr>
          <w:lang w:val="el-GR"/>
        </w:rPr>
        <w:t xml:space="preserve"> </w:t>
      </w:r>
      <w:r w:rsidRPr="007508B3">
        <w:rPr>
          <w:lang w:val="el-GR"/>
        </w:rPr>
        <w:t>(ΠΡΟΓΡΑΜΜΑ ΔΙΑΥΓΕΙΑ)</w:t>
      </w:r>
      <w:r w:rsidR="00BB22AE">
        <w:rPr>
          <w:lang w:val="el-GR"/>
        </w:rPr>
        <w:t>.</w:t>
      </w:r>
      <w:r w:rsidR="00751B1B" w:rsidRPr="00751B1B">
        <w:rPr>
          <w:rStyle w:val="22"/>
          <w:lang w:val="el-GR" w:eastAsia="el-GR"/>
        </w:rPr>
        <w:t xml:space="preserve"> </w:t>
      </w:r>
    </w:p>
    <w:p w:rsidR="00D41FD6" w:rsidRPr="006B2C94" w:rsidRDefault="00D41FD6">
      <w:pPr>
        <w:rPr>
          <w:lang w:val="el-GR"/>
        </w:rPr>
      </w:pPr>
      <w:r>
        <w:rPr>
          <w:lang w:val="el-GR"/>
        </w:rPr>
        <w:t>Η Διακήρυξη καταχωρήθηκε στο διαδίκτυο, στην ιστοσελίδα της αναθέτουσας αρχής, στη διεύθυνση (</w:t>
      </w:r>
      <w:r>
        <w:t>URL</w:t>
      </w:r>
      <w:r w:rsidR="00BB22AE">
        <w:rPr>
          <w:lang w:val="el-GR"/>
        </w:rPr>
        <w:t>)</w:t>
      </w:r>
      <w:r>
        <w:rPr>
          <w:lang w:val="el-GR"/>
        </w:rPr>
        <w:t xml:space="preserve">:  </w:t>
      </w:r>
      <w:hyperlink r:id="rId14" w:history="1">
        <w:r w:rsidR="00882DEC" w:rsidRPr="00713084">
          <w:rPr>
            <w:rStyle w:val="-"/>
          </w:rPr>
          <w:t>www</w:t>
        </w:r>
        <w:r w:rsidR="00882DEC" w:rsidRPr="00713084">
          <w:rPr>
            <w:rStyle w:val="-"/>
            <w:lang w:val="el-GR"/>
          </w:rPr>
          <w:t>.</w:t>
        </w:r>
        <w:r w:rsidR="00882DEC" w:rsidRPr="00713084">
          <w:rPr>
            <w:rStyle w:val="-"/>
            <w:lang w:val="en-US"/>
          </w:rPr>
          <w:t>zitsa</w:t>
        </w:r>
        <w:r w:rsidR="00882DEC" w:rsidRPr="00713084">
          <w:rPr>
            <w:rStyle w:val="-"/>
            <w:lang w:val="el-GR"/>
          </w:rPr>
          <w:t>.</w:t>
        </w:r>
        <w:r w:rsidR="00882DEC" w:rsidRPr="00713084">
          <w:rPr>
            <w:rStyle w:val="-"/>
          </w:rPr>
          <w:t>gr</w:t>
        </w:r>
      </w:hyperlink>
      <w:r w:rsidR="00BB22AE">
        <w:rPr>
          <w:lang w:val="el-GR"/>
        </w:rPr>
        <w:t>,</w:t>
      </w:r>
      <w:r>
        <w:rPr>
          <w:lang w:val="el-GR"/>
        </w:rPr>
        <w:t xml:space="preserve"> </w:t>
      </w:r>
      <w:r w:rsidR="00BB22AE">
        <w:rPr>
          <w:lang w:val="el-GR"/>
        </w:rPr>
        <w:t xml:space="preserve"> στη</w:t>
      </w:r>
      <w:r w:rsidR="00882DEC">
        <w:rPr>
          <w:lang w:val="el-GR"/>
        </w:rPr>
        <w:t xml:space="preserve"> διαδρομή : Προκηρύξεις. </w:t>
      </w:r>
      <w:r>
        <w:rPr>
          <w:lang w:val="el-GR"/>
        </w:rPr>
        <w:t xml:space="preserve"> </w:t>
      </w:r>
    </w:p>
    <w:p w:rsidR="00D41FD6" w:rsidRPr="006B2C94" w:rsidRDefault="00D41FD6">
      <w:pPr>
        <w:pStyle w:val="20"/>
        <w:rPr>
          <w:lang w:val="el-GR"/>
        </w:rPr>
      </w:pPr>
      <w:bookmarkStart w:id="27" w:name="_Toc503274309"/>
      <w:bookmarkStart w:id="28" w:name="_Toc26866800"/>
      <w:r w:rsidRPr="007508B3">
        <w:rPr>
          <w:rFonts w:ascii="Calibri" w:hAnsi="Calibri"/>
          <w:lang w:val="el-GR"/>
        </w:rPr>
        <w:t>1.7</w:t>
      </w:r>
      <w:r w:rsidRPr="007508B3">
        <w:rPr>
          <w:rFonts w:ascii="Calibri" w:hAnsi="Calibri"/>
          <w:lang w:val="el-GR"/>
        </w:rPr>
        <w:tab/>
        <w:t>Αρχές εφαρμοζόμενες στη διαδικασία σύναψης</w:t>
      </w:r>
      <w:bookmarkEnd w:id="27"/>
      <w:bookmarkEnd w:id="28"/>
      <w:r w:rsidRPr="007508B3">
        <w:rPr>
          <w:rFonts w:ascii="Calibri" w:hAnsi="Calibri"/>
          <w:lang w:val="el-GR"/>
        </w:rPr>
        <w:t xml:space="preserve"> </w:t>
      </w:r>
    </w:p>
    <w:p w:rsidR="00D41FD6" w:rsidRPr="006B2C94" w:rsidRDefault="00D41FD6">
      <w:pPr>
        <w:rPr>
          <w:lang w:val="el-GR"/>
        </w:rPr>
      </w:pPr>
      <w:r>
        <w:rPr>
          <w:lang w:val="el-GR"/>
        </w:rPr>
        <w:t>Οι οικονομικοί φορείς δεσμεύονται ότι:</w:t>
      </w:r>
    </w:p>
    <w:p w:rsidR="00D41FD6" w:rsidRPr="006B2C94" w:rsidRDefault="00D41FD6">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w:t>
      </w:r>
      <w:r>
        <w:rPr>
          <w:lang w:val="el-GR"/>
        </w:rPr>
        <w:lastRenderedPageBreak/>
        <w:t>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7"/>
      </w:r>
      <w:r>
        <w:rPr>
          <w:lang w:val="el-GR"/>
        </w:rPr>
        <w:t xml:space="preserve"> </w:t>
      </w:r>
    </w:p>
    <w:p w:rsidR="00D41FD6" w:rsidRPr="006B2C94" w:rsidRDefault="00D41FD6">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rsidR="00D41FD6" w:rsidRPr="006B2C94" w:rsidRDefault="00D41FD6">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D41FD6" w:rsidRPr="006B2C94" w:rsidRDefault="00D41FD6" w:rsidP="007508B3">
      <w:pPr>
        <w:pStyle w:val="1"/>
        <w:tabs>
          <w:tab w:val="left" w:pos="567"/>
        </w:tabs>
        <w:rPr>
          <w:lang w:val="el-GR"/>
        </w:rPr>
      </w:pPr>
      <w:bookmarkStart w:id="29" w:name="_Toc503274310"/>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29"/>
    </w:p>
    <w:p w:rsidR="00D41FD6" w:rsidRPr="006B2C94" w:rsidRDefault="00D41FD6">
      <w:pPr>
        <w:pStyle w:val="20"/>
        <w:rPr>
          <w:lang w:val="el-GR"/>
        </w:rPr>
      </w:pPr>
      <w:bookmarkStart w:id="30" w:name="_Toc503274311"/>
      <w:bookmarkStart w:id="31" w:name="_Toc26866801"/>
      <w:r w:rsidRPr="007508B3">
        <w:rPr>
          <w:rFonts w:ascii="Calibri" w:hAnsi="Calibri"/>
          <w:lang w:val="el-GR"/>
        </w:rPr>
        <w:t>2.1</w:t>
      </w:r>
      <w:r w:rsidRPr="007508B3">
        <w:rPr>
          <w:rFonts w:ascii="Calibri" w:hAnsi="Calibri"/>
          <w:lang w:val="el-GR"/>
        </w:rPr>
        <w:tab/>
        <w:t>Γενικές Πληροφορίες</w:t>
      </w:r>
      <w:bookmarkEnd w:id="30"/>
      <w:bookmarkEnd w:id="31"/>
    </w:p>
    <w:p w:rsidR="00D41FD6" w:rsidRPr="006B2C94" w:rsidRDefault="00D41FD6">
      <w:pPr>
        <w:pStyle w:val="3"/>
      </w:pPr>
      <w:bookmarkStart w:id="32" w:name="_Toc503274312"/>
      <w:bookmarkStart w:id="33" w:name="_Toc26866802"/>
      <w:r w:rsidRPr="007508B3">
        <w:t>2.1.1</w:t>
      </w:r>
      <w:r w:rsidRPr="007508B3">
        <w:tab/>
        <w:t>Έγγραφα της σύμβασης</w:t>
      </w:r>
      <w:bookmarkEnd w:id="32"/>
      <w:bookmarkEnd w:id="33"/>
    </w:p>
    <w:p w:rsidR="00D41FD6" w:rsidRPr="006B2C94" w:rsidRDefault="00D41FD6">
      <w:pPr>
        <w:rPr>
          <w:lang w:val="el-GR"/>
        </w:rPr>
      </w:pPr>
      <w:r>
        <w:rPr>
          <w:lang w:val="el-GR"/>
        </w:rPr>
        <w:t>Τα έγγραφα της παρούσας διαδικασίας σύναψης</w:t>
      </w:r>
      <w:r w:rsidR="00F826BA">
        <w:rPr>
          <w:lang w:val="el-GR"/>
        </w:rPr>
        <w:t xml:space="preserve"> </w:t>
      </w:r>
      <w:r>
        <w:rPr>
          <w:lang w:val="el-GR"/>
        </w:rPr>
        <w:t>είναι τα ακόλουθα:</w:t>
      </w:r>
    </w:p>
    <w:p w:rsidR="006323DC" w:rsidRDefault="006323DC" w:rsidP="00513B4C">
      <w:pPr>
        <w:numPr>
          <w:ilvl w:val="0"/>
          <w:numId w:val="5"/>
        </w:numPr>
        <w:tabs>
          <w:tab w:val="clear" w:pos="720"/>
          <w:tab w:val="num" w:pos="0"/>
        </w:tabs>
        <w:spacing w:after="40"/>
        <w:ind w:left="567" w:hanging="567"/>
        <w:rPr>
          <w:rFonts w:eastAsia="Calibri"/>
          <w:lang w:val="el-GR"/>
        </w:rPr>
      </w:pPr>
      <w:r>
        <w:rPr>
          <w:lang w:val="el-GR"/>
        </w:rPr>
        <w:t xml:space="preserve">η παρούσα Διακήρυξη </w:t>
      </w:r>
      <w:r w:rsidRPr="00604A57">
        <w:rPr>
          <w:lang w:val="el-GR"/>
        </w:rPr>
        <w:t>με</w:t>
      </w:r>
      <w:r>
        <w:rPr>
          <w:lang w:val="el-GR"/>
        </w:rPr>
        <w:t xml:space="preserve"> τα Παραρτήματα που αποτελούν αναπόσπαστο μέρος αυτής</w:t>
      </w:r>
    </w:p>
    <w:p w:rsidR="00D41FD6" w:rsidRPr="006B2C94" w:rsidRDefault="006323DC" w:rsidP="00513B4C">
      <w:pPr>
        <w:numPr>
          <w:ilvl w:val="0"/>
          <w:numId w:val="5"/>
        </w:numPr>
        <w:tabs>
          <w:tab w:val="clear" w:pos="720"/>
        </w:tabs>
        <w:spacing w:after="40"/>
        <w:ind w:left="567" w:hanging="567"/>
        <w:rPr>
          <w:lang w:val="el-GR"/>
        </w:rPr>
      </w:pPr>
      <w:r>
        <w:rPr>
          <w:rFonts w:eastAsia="Calibri"/>
          <w:lang w:val="el-GR"/>
        </w:rPr>
        <w:t xml:space="preserve"> </w:t>
      </w:r>
      <w:r w:rsidR="00240B73">
        <w:rPr>
          <w:lang w:val="el-GR"/>
        </w:rPr>
        <w:t>το</w:t>
      </w:r>
      <w:r w:rsidR="00D41FD6">
        <w:rPr>
          <w:lang w:val="el-GR"/>
        </w:rPr>
        <w:t xml:space="preserve"> Τυποποιημένο Έντυπο Υπεύθυνης Δήλωσης [ΤΕΥΔ]</w:t>
      </w:r>
    </w:p>
    <w:p w:rsidR="00D41FD6" w:rsidRDefault="00D41FD6" w:rsidP="00513B4C">
      <w:pPr>
        <w:numPr>
          <w:ilvl w:val="0"/>
          <w:numId w:val="5"/>
        </w:numPr>
        <w:tabs>
          <w:tab w:val="clear" w:pos="72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F826BA">
        <w:rPr>
          <w:lang w:val="el-GR"/>
        </w:rPr>
        <w:t>, μελέτες 5/2019 και 08/2019</w:t>
      </w:r>
    </w:p>
    <w:p w:rsidR="007652A0" w:rsidRPr="006B2C94" w:rsidRDefault="007652A0" w:rsidP="007652A0">
      <w:pPr>
        <w:spacing w:after="40"/>
        <w:ind w:left="567"/>
        <w:rPr>
          <w:lang w:val="el-GR"/>
        </w:rPr>
      </w:pPr>
    </w:p>
    <w:p w:rsidR="00D41FD6" w:rsidRPr="006B2C94" w:rsidRDefault="00D41FD6">
      <w:pPr>
        <w:pStyle w:val="3"/>
      </w:pPr>
      <w:bookmarkStart w:id="34" w:name="_Toc503274313"/>
      <w:bookmarkStart w:id="35" w:name="_Toc26866803"/>
      <w:r w:rsidRPr="007508B3">
        <w:t>2.1.2</w:t>
      </w:r>
      <w:r w:rsidRPr="007508B3">
        <w:tab/>
        <w:t>Επικοινωνία - Πρόσβαση στα έγγραφα της Σύμβασης</w:t>
      </w:r>
      <w:bookmarkEnd w:id="34"/>
      <w:bookmarkEnd w:id="35"/>
    </w:p>
    <w:p w:rsidR="00240B73" w:rsidRDefault="00240B73">
      <w:pPr>
        <w:rPr>
          <w:rFonts w:eastAsia="Calibri"/>
          <w:lang w:val="el-GR"/>
        </w:rPr>
      </w:pPr>
      <w:r w:rsidRPr="00240B73">
        <w:rPr>
          <w:rFonts w:eastAsia="Calibri"/>
          <w:lang w:val="el-GR"/>
        </w:rPr>
        <w:t>Τα τεύχη είναι διαθέσιμα ηλεκτρονικά στις ανωτέρω διευθύνσεις (βλ. παρ. 1.6.).</w:t>
      </w:r>
    </w:p>
    <w:p w:rsidR="0096112D" w:rsidRDefault="001E76B9">
      <w:pPr>
        <w:rPr>
          <w:lang w:val="el-GR"/>
        </w:rPr>
      </w:pPr>
      <w:r>
        <w:rPr>
          <w:rFonts w:eastAsia="Calibri"/>
          <w:lang w:val="el-GR"/>
        </w:rPr>
        <w:t>Για τυχόν έντυπη παραλαβή των τευχών ή μέρους αυτών οι ενδιαφερόμενοι απευθύνονται</w:t>
      </w:r>
      <w:r w:rsidR="00D41FD6">
        <w:rPr>
          <w:lang w:val="el-GR"/>
        </w:rPr>
        <w:t xml:space="preserve"> στα γραφεία της αναθέτουσας αρχής </w:t>
      </w:r>
      <w:r w:rsidR="007652A0">
        <w:rPr>
          <w:lang w:val="el-GR"/>
        </w:rPr>
        <w:t xml:space="preserve">κατά τις </w:t>
      </w:r>
      <w:r w:rsidR="00D41FD6" w:rsidRPr="00773587">
        <w:rPr>
          <w:lang w:val="el-GR"/>
        </w:rPr>
        <w:t xml:space="preserve">εργάσιμες ημέρες και </w:t>
      </w:r>
      <w:r w:rsidRPr="00773587">
        <w:rPr>
          <w:lang w:val="el-GR"/>
        </w:rPr>
        <w:t xml:space="preserve">τις </w:t>
      </w:r>
      <w:r w:rsidR="00D41FD6" w:rsidRPr="00773587">
        <w:rPr>
          <w:lang w:val="el-GR"/>
        </w:rPr>
        <w:t>ώρες</w:t>
      </w:r>
      <w:r w:rsidR="007652A0">
        <w:rPr>
          <w:lang w:val="el-GR"/>
        </w:rPr>
        <w:t xml:space="preserve"> </w:t>
      </w:r>
      <w:r w:rsidR="00F826BA">
        <w:rPr>
          <w:lang w:val="el-GR"/>
        </w:rPr>
        <w:t>0</w:t>
      </w:r>
      <w:r w:rsidR="0000503B">
        <w:rPr>
          <w:lang w:val="el-GR"/>
        </w:rPr>
        <w:t>8</w:t>
      </w:r>
      <w:r w:rsidR="007652A0">
        <w:rPr>
          <w:lang w:val="el-GR"/>
        </w:rPr>
        <w:t>:</w:t>
      </w:r>
      <w:r w:rsidR="0000503B">
        <w:rPr>
          <w:lang w:val="el-GR"/>
        </w:rPr>
        <w:t>3</w:t>
      </w:r>
      <w:r w:rsidR="007652A0">
        <w:rPr>
          <w:lang w:val="el-GR"/>
        </w:rPr>
        <w:t>0</w:t>
      </w:r>
      <w:r w:rsidR="0000503B">
        <w:rPr>
          <w:lang w:val="el-GR"/>
        </w:rPr>
        <w:t xml:space="preserve"> </w:t>
      </w:r>
      <w:r w:rsidR="007652A0">
        <w:rPr>
          <w:lang w:val="el-GR"/>
        </w:rPr>
        <w:t>π.μ</w:t>
      </w:r>
      <w:r w:rsidR="0000503B">
        <w:rPr>
          <w:lang w:val="el-GR"/>
        </w:rPr>
        <w:t>.</w:t>
      </w:r>
      <w:r w:rsidR="007652A0">
        <w:rPr>
          <w:lang w:val="el-GR"/>
        </w:rPr>
        <w:t xml:space="preserve"> -1</w:t>
      </w:r>
      <w:r w:rsidR="0000503B">
        <w:rPr>
          <w:lang w:val="el-GR"/>
        </w:rPr>
        <w:t>6</w:t>
      </w:r>
      <w:r w:rsidR="007652A0">
        <w:rPr>
          <w:lang w:val="el-GR"/>
        </w:rPr>
        <w:t>:</w:t>
      </w:r>
      <w:r w:rsidR="0000503B">
        <w:rPr>
          <w:lang w:val="el-GR"/>
        </w:rPr>
        <w:t>3</w:t>
      </w:r>
      <w:r w:rsidR="007652A0">
        <w:rPr>
          <w:lang w:val="el-GR"/>
        </w:rPr>
        <w:t>0</w:t>
      </w:r>
      <w:r w:rsidR="0000503B">
        <w:rPr>
          <w:lang w:val="el-GR"/>
        </w:rPr>
        <w:t xml:space="preserve"> </w:t>
      </w:r>
      <w:r w:rsidR="007652A0">
        <w:rPr>
          <w:lang w:val="el-GR"/>
        </w:rPr>
        <w:t>μ.μ.</w:t>
      </w:r>
    </w:p>
    <w:p w:rsidR="00D41FD6" w:rsidRPr="007508B3" w:rsidRDefault="00D41FD6">
      <w:pPr>
        <w:rPr>
          <w:lang w:val="el-GR"/>
        </w:rPr>
      </w:pPr>
      <w:r>
        <w:rPr>
          <w:lang w:val="el-GR"/>
        </w:rPr>
        <w:t>Για την παραλαβή των τευχών οι ενδιαφερόμενοι καταβάλλουν τη δαπάνη αναπαραγωγής τους</w:t>
      </w:r>
      <w:r w:rsidR="00D23FB9">
        <w:rPr>
          <w:lang w:val="el-GR"/>
        </w:rPr>
        <w:t xml:space="preserve">, που ανέρχεται σε </w:t>
      </w:r>
      <w:r w:rsidR="00D23FB9" w:rsidRPr="007652A0">
        <w:rPr>
          <w:b/>
          <w:lang w:val="el-GR"/>
        </w:rPr>
        <w:t>10</w:t>
      </w:r>
      <w:r w:rsidRPr="007652A0">
        <w:rPr>
          <w:b/>
          <w:lang w:val="el-GR"/>
        </w:rPr>
        <w:t xml:space="preserve"> ευρώ</w:t>
      </w:r>
      <w:r>
        <w:rPr>
          <w:lang w:val="el-GR"/>
        </w:rPr>
        <w:t>,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00F826BA">
        <w:rPr>
          <w:lang w:val="el-GR"/>
        </w:rPr>
        <w:t>.</w:t>
      </w:r>
    </w:p>
    <w:p w:rsidR="00D41FD6" w:rsidRPr="006B2C94" w:rsidRDefault="00D41FD6">
      <w:pPr>
        <w:pStyle w:val="3"/>
      </w:pPr>
      <w:bookmarkStart w:id="36" w:name="_Toc503274314"/>
      <w:bookmarkStart w:id="37" w:name="_Toc26866804"/>
      <w:r w:rsidRPr="007508B3">
        <w:t>2.1.3</w:t>
      </w:r>
      <w:r w:rsidRPr="007508B3">
        <w:tab/>
      </w:r>
      <w:r w:rsidR="004914E7">
        <w:t xml:space="preserve"> </w:t>
      </w:r>
      <w:r w:rsidRPr="007508B3">
        <w:t>Παροχή Διευκρινίσεων</w:t>
      </w:r>
      <w:bookmarkEnd w:id="36"/>
      <w:bookmarkEnd w:id="37"/>
    </w:p>
    <w:p w:rsidR="00D41FD6" w:rsidRPr="007508B3" w:rsidRDefault="00D41FD6">
      <w:pPr>
        <w:rPr>
          <w:lang w:val="el-GR"/>
        </w:rPr>
      </w:pPr>
      <w:r>
        <w:rPr>
          <w:lang w:val="el-GR"/>
        </w:rPr>
        <w:t xml:space="preserve">Τα σχετικά αιτήματα παροχής διευκρινίσεων υποβάλλονται </w:t>
      </w:r>
      <w:r w:rsidR="0007795E">
        <w:rPr>
          <w:lang w:val="el-GR"/>
        </w:rPr>
        <w:t>εγγράφως</w:t>
      </w:r>
      <w:r w:rsidR="006323DC" w:rsidRPr="007966B9">
        <w:rPr>
          <w:lang w:val="el-GR"/>
        </w:rPr>
        <w:t>,</w:t>
      </w:r>
      <w:r w:rsidRPr="007966B9">
        <w:rPr>
          <w:lang w:val="el-GR"/>
        </w:rPr>
        <w:t xml:space="preserve"> το αργότερο </w:t>
      </w:r>
      <w:r w:rsidR="00C02056" w:rsidRPr="00BB22AE">
        <w:rPr>
          <w:b/>
          <w:lang w:val="el-GR"/>
        </w:rPr>
        <w:t xml:space="preserve">10 </w:t>
      </w:r>
      <w:r w:rsidRPr="00BB22AE">
        <w:rPr>
          <w:lang w:val="el-GR"/>
        </w:rPr>
        <w:t>η</w:t>
      </w:r>
      <w:r w:rsidRPr="007966B9">
        <w:rPr>
          <w:lang w:val="el-GR"/>
        </w:rPr>
        <w:t>μέρες</w:t>
      </w:r>
      <w:r>
        <w:rPr>
          <w:lang w:val="el-GR"/>
        </w:rPr>
        <w:t xml:space="preserve"> πριν την καταληκτική ημερομηνία υποβολής προσφορών και απαντώνται </w:t>
      </w:r>
      <w:r w:rsidR="00240B73">
        <w:rPr>
          <w:lang w:val="el-GR"/>
        </w:rPr>
        <w:t>εγγράφως</w:t>
      </w:r>
      <w:r>
        <w:rPr>
          <w:lang w:val="el-GR"/>
        </w:rPr>
        <w:t xml:space="preserve">. Αιτήματα παροχής διευκρινήσεων που υποβάλλονται με άλλο τρόπο δεν εξετάζονται. </w:t>
      </w:r>
    </w:p>
    <w:p w:rsidR="00D41FD6" w:rsidRPr="006B2C94" w:rsidRDefault="00D41FD6">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D41FD6" w:rsidRPr="006B2C94" w:rsidRDefault="00D41FD6">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A56E6E">
        <w:rPr>
          <w:lang w:val="el-GR"/>
        </w:rPr>
        <w:t xml:space="preserve">τέσσερις </w:t>
      </w:r>
      <w:r>
        <w:rPr>
          <w:lang w:val="el-GR"/>
        </w:rPr>
        <w:t>(</w:t>
      </w:r>
      <w:r w:rsidR="00A56E6E">
        <w:rPr>
          <w:lang w:val="el-GR"/>
        </w:rPr>
        <w:t>4</w:t>
      </w:r>
      <w:r>
        <w:rPr>
          <w:lang w:val="el-GR"/>
        </w:rPr>
        <w:t>) ημέρες πριν από την προθεσμία που ορίζεται για την παραλαβή των προσφορών</w:t>
      </w:r>
      <w:r w:rsidR="00A56E6E">
        <w:rPr>
          <w:lang w:val="el-GR"/>
        </w:rPr>
        <w:t>.</w:t>
      </w:r>
      <w:r>
        <w:rPr>
          <w:lang w:val="el-GR"/>
        </w:rPr>
        <w:t xml:space="preserve"> </w:t>
      </w:r>
    </w:p>
    <w:p w:rsidR="00D41FD6" w:rsidRPr="006B2C94" w:rsidRDefault="00D41FD6">
      <w:pPr>
        <w:rPr>
          <w:lang w:val="el-GR"/>
        </w:rPr>
      </w:pPr>
      <w:r>
        <w:rPr>
          <w:lang w:val="el-GR"/>
        </w:rPr>
        <w:t>β) όταν τα έγγραφα της σύμβασης υφίστανται σημαντικές αλλαγές.</w:t>
      </w:r>
    </w:p>
    <w:p w:rsidR="00D41FD6" w:rsidRPr="006B2C94" w:rsidRDefault="00D41FD6">
      <w:pPr>
        <w:rPr>
          <w:lang w:val="el-GR"/>
        </w:rPr>
      </w:pPr>
      <w:r>
        <w:rPr>
          <w:lang w:val="el-GR"/>
        </w:rPr>
        <w:t>Η διάρκεια της παράτασης θα είναι ανάλογη με τη σπουδαιότητα των πληροφοριών ή των αλλαγών.</w:t>
      </w:r>
    </w:p>
    <w:p w:rsidR="00D41FD6" w:rsidRPr="006B2C94" w:rsidRDefault="00D41FD6">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8"/>
      </w:r>
      <w:r>
        <w:rPr>
          <w:color w:val="0070C0"/>
          <w:lang w:val="el-GR"/>
        </w:rPr>
        <w:t>.</w:t>
      </w:r>
    </w:p>
    <w:p w:rsidR="00D41FD6" w:rsidRPr="006B2C94" w:rsidRDefault="00D41FD6">
      <w:pPr>
        <w:pStyle w:val="3"/>
      </w:pPr>
      <w:bookmarkStart w:id="38" w:name="_Toc503274315"/>
      <w:bookmarkStart w:id="39" w:name="_Toc26866805"/>
      <w:r w:rsidRPr="007508B3">
        <w:t>2.1.4</w:t>
      </w:r>
      <w:r w:rsidRPr="007508B3">
        <w:tab/>
        <w:t>Γλώσσα</w:t>
      </w:r>
      <w:bookmarkEnd w:id="38"/>
      <w:bookmarkEnd w:id="39"/>
    </w:p>
    <w:p w:rsidR="00D41FD6" w:rsidRDefault="00D41FD6">
      <w:pPr>
        <w:rPr>
          <w:lang w:val="el-GR"/>
        </w:rPr>
      </w:pPr>
      <w:r>
        <w:rPr>
          <w:lang w:val="el-GR"/>
        </w:rPr>
        <w:t>Τα έγγραφα της σύμβασης έχουν συνταχθεί στην ελληνική γλώσσα.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9"/>
      </w:r>
    </w:p>
    <w:p w:rsidR="00D41FD6" w:rsidRPr="007508B3" w:rsidRDefault="00D41FD6">
      <w:pPr>
        <w:rPr>
          <w:lang w:val="el-GR"/>
        </w:rPr>
      </w:pPr>
      <w:r>
        <w:rPr>
          <w:lang w:val="el-GR"/>
        </w:rPr>
        <w:lastRenderedPageBreak/>
        <w:t>Τυχόν ενστάσεις υποβάλλονται στην ελληνική γλώσσα.</w:t>
      </w:r>
    </w:p>
    <w:p w:rsidR="00D41FD6" w:rsidRPr="007508B3" w:rsidRDefault="00D41FD6">
      <w:pPr>
        <w:rPr>
          <w:lang w:val="el-GR"/>
        </w:rPr>
      </w:pPr>
      <w:r>
        <w:rPr>
          <w:color w:val="000000"/>
          <w:lang w:val="el-GR"/>
        </w:rPr>
        <w:t xml:space="preserve">Οι </w:t>
      </w:r>
      <w:r w:rsidRPr="007508B3">
        <w:rPr>
          <w:b/>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color w:val="000000"/>
          <w:lang w:val="el-GR"/>
        </w:rPr>
        <w:footnoteReference w:id="10"/>
      </w:r>
      <w:r>
        <w:rPr>
          <w:color w:val="000000"/>
          <w:lang w:val="el-GR"/>
        </w:rPr>
        <w:t>.</w:t>
      </w:r>
      <w:r w:rsidRPr="00C229F3">
        <w:rPr>
          <w:color w:val="000000"/>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r>
        <w:rPr>
          <w:rStyle w:val="FootnoteReference2"/>
          <w:color w:val="000000"/>
          <w:lang w:val="el-GR"/>
        </w:rPr>
        <w:footnoteReference w:id="11"/>
      </w:r>
      <w:r>
        <w:rPr>
          <w:rStyle w:val="FootnoteReference2"/>
          <w:color w:val="000000"/>
          <w:lang w:val="el-GR"/>
        </w:rPr>
        <w:t xml:space="preserve">. </w:t>
      </w:r>
    </w:p>
    <w:p w:rsidR="00D41FD6" w:rsidRPr="007508B3" w:rsidRDefault="00D41FD6" w:rsidP="004F5B99">
      <w:pPr>
        <w:rPr>
          <w:lang w:val="el-GR"/>
        </w:rPr>
      </w:pPr>
      <w:r>
        <w:rPr>
          <w:lang w:val="el-GR"/>
        </w:rPr>
        <w:t xml:space="preserve">Τα </w:t>
      </w:r>
      <w:r w:rsidRPr="007508B3">
        <w:rPr>
          <w:b/>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r w:rsidRPr="004F5B99">
        <w:rPr>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4F5B99">
        <w:rPr>
          <w:vertAlign w:val="superscript"/>
        </w:rPr>
        <w:footnoteReference w:id="12"/>
      </w:r>
      <w:r w:rsidRPr="00251965">
        <w:rPr>
          <w:lang w:val="el-GR"/>
        </w:rPr>
        <w:t xml:space="preserve"> </w:t>
      </w:r>
    </w:p>
    <w:p w:rsidR="00D41FD6" w:rsidRPr="007508B3" w:rsidRDefault="00D41FD6">
      <w:pPr>
        <w:rPr>
          <w:lang w:val="el-GR"/>
        </w:rPr>
      </w:pPr>
      <w:r>
        <w:rPr>
          <w:color w:val="000000"/>
          <w:lang w:val="el-GR"/>
        </w:rPr>
        <w:t xml:space="preserve">Ενημερωτικά και τεχνικά φυλλάδια και άλλα έντυπα -εταιρικά ή μη- με ειδικό τεχνικό </w:t>
      </w:r>
      <w:r w:rsidRPr="007508B3">
        <w:rPr>
          <w:i/>
          <w:color w:val="000000"/>
          <w:lang w:val="el-GR"/>
        </w:rPr>
        <w:t>περιεχόμενο</w:t>
      </w:r>
      <w:r>
        <w:rPr>
          <w:color w:val="000000"/>
          <w:lang w:val="el-GR"/>
        </w:rPr>
        <w:t xml:space="preserve"> μπορούν να υποβάλλονται σ</w:t>
      </w:r>
      <w:r w:rsidR="00D23FB9">
        <w:rPr>
          <w:color w:val="000000"/>
          <w:lang w:val="el-GR"/>
        </w:rPr>
        <w:t>την αγγλική γλώσσα</w:t>
      </w:r>
      <w:r>
        <w:rPr>
          <w:color w:val="000000"/>
          <w:lang w:val="el-GR"/>
        </w:rPr>
        <w:t>, χωρίς να συνοδεύονται από μετάφραση στην ελληνική.</w:t>
      </w:r>
    </w:p>
    <w:p w:rsidR="00D41FD6" w:rsidRPr="006B2C94" w:rsidRDefault="00D41FD6">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13"/>
      </w:r>
      <w:r>
        <w:rPr>
          <w:color w:val="000000"/>
          <w:lang w:val="el-GR"/>
        </w:rPr>
        <w:t>.</w:t>
      </w:r>
    </w:p>
    <w:p w:rsidR="00D41FD6" w:rsidRPr="007508B3" w:rsidRDefault="00D41FD6">
      <w:pPr>
        <w:pStyle w:val="3"/>
        <w:rPr>
          <w:color w:val="000000"/>
        </w:rPr>
      </w:pPr>
      <w:bookmarkStart w:id="40" w:name="_Toc503274316"/>
      <w:bookmarkStart w:id="41" w:name="_Toc26866806"/>
      <w:r w:rsidRPr="007508B3">
        <w:t>2.1.5</w:t>
      </w:r>
      <w:r w:rsidRPr="007508B3">
        <w:tab/>
        <w:t>Εγγυήσεις</w:t>
      </w:r>
      <w:r>
        <w:rPr>
          <w:rStyle w:val="WW-FootnoteReference12"/>
          <w:rFonts w:ascii="Calibri" w:hAnsi="Calibri"/>
          <w:color w:val="000000"/>
        </w:rPr>
        <w:footnoteReference w:id="14"/>
      </w:r>
      <w:bookmarkEnd w:id="40"/>
      <w:bookmarkEnd w:id="41"/>
    </w:p>
    <w:p w:rsidR="00D41FD6" w:rsidRPr="007508B3" w:rsidRDefault="00D41FD6">
      <w:pPr>
        <w:rPr>
          <w:lang w:val="el-GR"/>
        </w:rPr>
      </w:pPr>
      <w:r>
        <w:rPr>
          <w:color w:val="000000"/>
          <w:lang w:val="el-GR"/>
        </w:rPr>
        <w:t xml:space="preserve">Οι εγγυητικές επιστολές </w:t>
      </w:r>
      <w:r w:rsidR="00337468">
        <w:rPr>
          <w:color w:val="000000"/>
          <w:lang w:val="el-GR"/>
        </w:rPr>
        <w:t>της</w:t>
      </w:r>
      <w:r>
        <w:rPr>
          <w:color w:val="000000"/>
          <w:lang w:val="el-GR"/>
        </w:rPr>
        <w:t xml:space="preserve"> παραγράφ</w:t>
      </w:r>
      <w:r w:rsidR="00337468">
        <w:rPr>
          <w:color w:val="000000"/>
          <w:lang w:val="el-GR"/>
        </w:rPr>
        <w:t>ου</w:t>
      </w:r>
      <w:r>
        <w:rPr>
          <w:color w:val="000000"/>
          <w:lang w:val="el-GR"/>
        </w:rPr>
        <w:t xml:space="preserve"> 4.1. εκδίδονται από πιστωτικά ιδρύματα</w:t>
      </w:r>
      <w:r w:rsidR="00A56E6E">
        <w:rPr>
          <w:color w:val="000000"/>
          <w:lang w:val="el-GR"/>
        </w:rPr>
        <w:t xml:space="preserve"> ή</w:t>
      </w:r>
      <w:r>
        <w:rPr>
          <w:color w:val="000000"/>
          <w:lang w:val="el-GR"/>
        </w:rPr>
        <w:t xml:space="preserve"> </w:t>
      </w:r>
      <w:r w:rsidR="00A56E6E" w:rsidRPr="00A56E6E">
        <w:rPr>
          <w:color w:val="000000"/>
          <w:lang w:val="el-GR"/>
        </w:rPr>
        <w:t>ασφαλιστικές επιχειρήσεις κατά την έννοια των περιπτώσεων β΄ και γ΄ της παρ. 1 του άρθρου 14 του ν. 4364/ 2016 (Α΄13)</w:t>
      </w:r>
      <w:r w:rsidR="00A56E6E">
        <w:rPr>
          <w:rStyle w:val="ad"/>
          <w:color w:val="000000"/>
          <w:lang w:val="el-GR"/>
        </w:rPr>
        <w:footnoteReference w:id="15"/>
      </w:r>
      <w:r w:rsidR="00A56E6E">
        <w:rPr>
          <w:color w:val="000000"/>
          <w:lang w:val="el-GR"/>
        </w:rPr>
        <w:t xml:space="preserve"> </w:t>
      </w:r>
      <w:r>
        <w:rPr>
          <w:color w:val="000000"/>
          <w:lang w:val="el-GR"/>
        </w:rPr>
        <w:t xml:space="preserve">που λειτουργούν νόμιμα στα κράτη - μέλη της </w:t>
      </w:r>
      <w:r w:rsidR="004914E7">
        <w:rPr>
          <w:color w:val="000000"/>
          <w:lang w:val="el-GR"/>
        </w:rPr>
        <w:t>Ένωσης</w:t>
      </w:r>
      <w:r w:rsidR="007D2C6B">
        <w:rPr>
          <w:color w:val="000000"/>
          <w:lang w:val="el-GR"/>
        </w:rPr>
        <w:t xml:space="preserve"> </w:t>
      </w:r>
      <w:r>
        <w:rPr>
          <w:color w:val="000000"/>
          <w:lang w:val="el-GR"/>
        </w:rPr>
        <w:t>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41FD6" w:rsidRPr="007508B3"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D41FD6" w:rsidRPr="007508B3" w:rsidRDefault="00D41FD6">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w:t>
      </w:r>
      <w:r>
        <w:rPr>
          <w:color w:val="000000"/>
          <w:lang w:val="el-GR"/>
        </w:rPr>
        <w:lastRenderedPageBreak/>
        <w:t>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1"/>
          <w:color w:val="000000"/>
          <w:lang w:val="el-GR"/>
        </w:rPr>
        <w:footnoteReference w:id="16"/>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CA3735" w:rsidRPr="00FB66F8" w:rsidRDefault="00F826BA" w:rsidP="00677317">
      <w:pPr>
        <w:spacing w:before="120"/>
        <w:ind w:right="-22"/>
        <w:rPr>
          <w:szCs w:val="22"/>
          <w:lang w:val="el-GR"/>
        </w:rPr>
      </w:pPr>
      <w:r w:rsidRPr="00F826BA">
        <w:rPr>
          <w:b/>
          <w:szCs w:val="22"/>
          <w:lang w:val="el-GR"/>
        </w:rPr>
        <w:t>2.1.6</w:t>
      </w:r>
      <w:r>
        <w:rPr>
          <w:szCs w:val="22"/>
          <w:lang w:val="el-GR"/>
        </w:rPr>
        <w:t xml:space="preserve"> </w:t>
      </w:r>
      <w:r w:rsidR="00CA3735" w:rsidRPr="00CA3735">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ορίζεται σε ποσοστό 2% της προϋπολογιζόμενης δαπάνης από την υπηρεσία χωρίς το Φ.Π.Α. και είναι </w:t>
      </w:r>
      <w:r w:rsidR="00D16458">
        <w:rPr>
          <w:b/>
          <w:bCs/>
          <w:szCs w:val="22"/>
          <w:lang w:val="el-GR"/>
        </w:rPr>
        <w:t>634,58</w:t>
      </w:r>
      <w:r w:rsidR="00FB66F8" w:rsidRPr="00CA3735">
        <w:rPr>
          <w:b/>
          <w:bCs/>
          <w:szCs w:val="22"/>
          <w:lang w:val="el-GR"/>
        </w:rPr>
        <w:t xml:space="preserve"> </w:t>
      </w:r>
      <w:r w:rsidR="00FB66F8" w:rsidRPr="00FB66F8">
        <w:rPr>
          <w:b/>
          <w:bCs/>
          <w:szCs w:val="22"/>
          <w:lang w:val="el-GR"/>
        </w:rPr>
        <w:t>€</w:t>
      </w:r>
      <w:r w:rsidR="00677317">
        <w:rPr>
          <w:b/>
          <w:bCs/>
          <w:szCs w:val="22"/>
          <w:lang w:val="el-GR"/>
        </w:rPr>
        <w:t xml:space="preserve"> </w:t>
      </w:r>
      <w:r w:rsidR="00CA3735" w:rsidRPr="00FB66F8">
        <w:rPr>
          <w:szCs w:val="22"/>
          <w:lang w:val="el-GR"/>
        </w:rPr>
        <w:t xml:space="preserve">(αφορά συμμετέχοντες που λαμβάνουν μέρος </w:t>
      </w:r>
      <w:r w:rsidR="005559D3" w:rsidRPr="00FB66F8">
        <w:rPr>
          <w:szCs w:val="22"/>
          <w:lang w:val="el-GR"/>
        </w:rPr>
        <w:t xml:space="preserve">και υποβάλλουν προσφορές για τα τρία ΤΜΗΜΑΤΑ </w:t>
      </w:r>
      <w:r w:rsidR="00CA3735" w:rsidRPr="00FB66F8">
        <w:rPr>
          <w:szCs w:val="22"/>
          <w:lang w:val="el-GR"/>
        </w:rPr>
        <w:t xml:space="preserve"> Α΄, Β΄ &amp; Γ΄ €) ή εγγυητικ</w:t>
      </w:r>
      <w:r w:rsidR="005559D3" w:rsidRPr="00FB66F8">
        <w:rPr>
          <w:szCs w:val="22"/>
          <w:lang w:val="el-GR"/>
        </w:rPr>
        <w:t>ή επιστολή που εκδίδεται για ένα επιμέρους τμήμα:</w:t>
      </w:r>
      <w:r w:rsidR="00CA3735" w:rsidRPr="00FB66F8">
        <w:rPr>
          <w:szCs w:val="22"/>
          <w:lang w:val="el-GR"/>
        </w:rPr>
        <w:t xml:space="preserve"> Α΄= </w:t>
      </w:r>
      <w:r w:rsidR="00D16458">
        <w:rPr>
          <w:b/>
          <w:bCs/>
          <w:szCs w:val="22"/>
          <w:lang w:val="el-GR"/>
        </w:rPr>
        <w:t>124,90</w:t>
      </w:r>
      <w:r w:rsidR="00FB66F8" w:rsidRPr="00FB66F8">
        <w:rPr>
          <w:b/>
          <w:bCs/>
          <w:szCs w:val="22"/>
          <w:lang w:val="el-GR"/>
        </w:rPr>
        <w:t xml:space="preserve"> € </w:t>
      </w:r>
      <w:r w:rsidR="00CA3735" w:rsidRPr="00FB66F8">
        <w:rPr>
          <w:szCs w:val="22"/>
          <w:lang w:val="el-GR"/>
        </w:rPr>
        <w:t xml:space="preserve">ή Β΄= </w:t>
      </w:r>
      <w:r w:rsidR="00FB66F8" w:rsidRPr="00FB66F8">
        <w:rPr>
          <w:b/>
          <w:bCs/>
          <w:szCs w:val="22"/>
          <w:lang w:val="el-GR"/>
        </w:rPr>
        <w:t xml:space="preserve">363,03 € </w:t>
      </w:r>
      <w:r w:rsidR="00CA3735" w:rsidRPr="00FB66F8">
        <w:rPr>
          <w:szCs w:val="22"/>
          <w:lang w:val="el-GR"/>
        </w:rPr>
        <w:t xml:space="preserve">ή Γ= </w:t>
      </w:r>
      <w:r w:rsidR="00FB66F8" w:rsidRPr="00FB66F8">
        <w:rPr>
          <w:b/>
          <w:bCs/>
          <w:szCs w:val="22"/>
          <w:lang w:val="el-GR"/>
        </w:rPr>
        <w:t>146,65 €</w:t>
      </w:r>
      <w:r w:rsidR="00677317">
        <w:rPr>
          <w:b/>
          <w:bCs/>
          <w:szCs w:val="22"/>
          <w:lang w:val="el-GR"/>
        </w:rPr>
        <w:t xml:space="preserve">. </w:t>
      </w:r>
      <w:r w:rsidR="00FB66F8" w:rsidRPr="00FB66F8">
        <w:rPr>
          <w:szCs w:val="22"/>
          <w:lang w:val="el-GR"/>
        </w:rPr>
        <w:t>Αναλυτικά:</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711"/>
      </w:tblGrid>
      <w:tr w:rsidR="00CA3735" w:rsidRPr="0007468E" w:rsidTr="00BB22AE">
        <w:trPr>
          <w:trHeight w:val="110"/>
        </w:trPr>
        <w:tc>
          <w:tcPr>
            <w:tcW w:w="9497" w:type="dxa"/>
            <w:gridSpan w:val="2"/>
          </w:tcPr>
          <w:p w:rsidR="00CA3735" w:rsidRPr="0007468E" w:rsidRDefault="00CA3735" w:rsidP="00BB22AE">
            <w:pPr>
              <w:jc w:val="center"/>
              <w:rPr>
                <w:b/>
                <w:szCs w:val="22"/>
              </w:rPr>
            </w:pPr>
            <w:r w:rsidRPr="0007468E">
              <w:rPr>
                <w:b/>
                <w:szCs w:val="22"/>
              </w:rPr>
              <w:t>ΕΓΓΥΗΤΙΚΗ ΕΠΙΣΤΟΛΗ ΣΥΜΜΕΤΟΧΗΣ</w:t>
            </w:r>
          </w:p>
        </w:tc>
      </w:tr>
      <w:tr w:rsidR="00CA3735" w:rsidRPr="0007468E" w:rsidTr="00BB22AE">
        <w:trPr>
          <w:trHeight w:val="110"/>
        </w:trPr>
        <w:tc>
          <w:tcPr>
            <w:tcW w:w="4786" w:type="dxa"/>
          </w:tcPr>
          <w:p w:rsidR="00CA3735" w:rsidRPr="00CA3735" w:rsidRDefault="00CA3735" w:rsidP="00BB22AE">
            <w:pPr>
              <w:rPr>
                <w:szCs w:val="22"/>
                <w:lang w:val="el-GR"/>
              </w:rPr>
            </w:pPr>
            <w:r>
              <w:rPr>
                <w:b/>
                <w:bCs/>
                <w:szCs w:val="22"/>
                <w:lang w:val="el-GR"/>
              </w:rPr>
              <w:t>ΤΜΗΜΑΤΑ</w:t>
            </w:r>
          </w:p>
        </w:tc>
        <w:tc>
          <w:tcPr>
            <w:tcW w:w="4711" w:type="dxa"/>
          </w:tcPr>
          <w:p w:rsidR="00CA3735" w:rsidRPr="0007468E" w:rsidRDefault="00CA3735" w:rsidP="00BB22AE">
            <w:pPr>
              <w:rPr>
                <w:szCs w:val="22"/>
              </w:rPr>
            </w:pPr>
            <w:r w:rsidRPr="0007468E">
              <w:rPr>
                <w:b/>
                <w:bCs/>
                <w:szCs w:val="22"/>
              </w:rPr>
              <w:t xml:space="preserve">ΠΟΣΟ ΕΓΓΥΗΤΙΚΗΣ 2% </w:t>
            </w:r>
          </w:p>
        </w:tc>
      </w:tr>
      <w:tr w:rsidR="00CA3735" w:rsidRPr="001B2D6A" w:rsidTr="00BB22AE">
        <w:trPr>
          <w:trHeight w:val="244"/>
        </w:trPr>
        <w:tc>
          <w:tcPr>
            <w:tcW w:w="4786" w:type="dxa"/>
          </w:tcPr>
          <w:p w:rsidR="00CA3735" w:rsidRPr="00FB66F8" w:rsidRDefault="00CA3735" w:rsidP="00BB22AE">
            <w:pPr>
              <w:rPr>
                <w:rFonts w:asciiTheme="minorHAnsi" w:hAnsiTheme="minorHAnsi"/>
                <w:szCs w:val="22"/>
                <w:highlight w:val="yellow"/>
                <w:lang w:val="el-GR"/>
              </w:rPr>
            </w:pPr>
            <w:r w:rsidRPr="00FB66F8">
              <w:rPr>
                <w:rFonts w:asciiTheme="minorHAnsi" w:hAnsiTheme="minorHAnsi"/>
                <w:bCs/>
                <w:szCs w:val="22"/>
                <w:lang w:val="el-GR"/>
              </w:rPr>
              <w:t>ΤΜΗΜΑ</w:t>
            </w:r>
            <w:r w:rsidR="00FB66F8" w:rsidRPr="00FB66F8">
              <w:rPr>
                <w:rFonts w:asciiTheme="minorHAnsi" w:hAnsiTheme="minorHAnsi"/>
                <w:bCs/>
                <w:szCs w:val="22"/>
                <w:lang w:val="el-GR"/>
              </w:rPr>
              <w:t xml:space="preserve">  Α'</w:t>
            </w:r>
            <w:r w:rsidRPr="00FB66F8">
              <w:rPr>
                <w:rFonts w:asciiTheme="minorHAnsi" w:hAnsiTheme="minorHAnsi"/>
                <w:bCs/>
                <w:szCs w:val="22"/>
                <w:lang w:val="el-GR"/>
              </w:rPr>
              <w:t xml:space="preserve">: </w:t>
            </w:r>
            <w:r w:rsidR="00FB66F8" w:rsidRPr="00FB66F8">
              <w:rPr>
                <w:rFonts w:asciiTheme="minorHAnsi" w:hAnsiTheme="minorHAnsi"/>
                <w:bCs/>
                <w:color w:val="000000"/>
                <w:lang w:val="el-GR" w:eastAsia="el-GR"/>
              </w:rPr>
              <w:t>ΓΡΑΦΙΚΗ ΥΛΗ ΚΑΙ ΛΟΙΠΑ ΥΛΙΚΑ ΓΡΑΦΕΙΟΥ</w:t>
            </w:r>
          </w:p>
        </w:tc>
        <w:tc>
          <w:tcPr>
            <w:tcW w:w="4711" w:type="dxa"/>
          </w:tcPr>
          <w:p w:rsidR="00CA3735" w:rsidRPr="00FB66F8" w:rsidRDefault="001D3525" w:rsidP="00BB22AE">
            <w:pPr>
              <w:rPr>
                <w:rFonts w:asciiTheme="minorHAnsi" w:hAnsiTheme="minorHAnsi"/>
                <w:szCs w:val="22"/>
                <w:highlight w:val="yellow"/>
                <w:lang w:val="el-GR"/>
              </w:rPr>
            </w:pPr>
            <w:r w:rsidRPr="00FB66F8">
              <w:rPr>
                <w:rFonts w:asciiTheme="minorHAnsi" w:hAnsiTheme="minorHAnsi"/>
                <w:bCs/>
                <w:szCs w:val="22"/>
                <w:lang w:val="el-GR"/>
              </w:rPr>
              <w:t>Εκατόν είκοσ</w:t>
            </w:r>
            <w:r w:rsidR="00D16458">
              <w:rPr>
                <w:rFonts w:asciiTheme="minorHAnsi" w:hAnsiTheme="minorHAnsi"/>
                <w:bCs/>
                <w:szCs w:val="22"/>
                <w:lang w:val="el-GR"/>
              </w:rPr>
              <w:t>ι τέσσερα ευρώ &amp; ενενήντα</w:t>
            </w:r>
            <w:r w:rsidRPr="00FB66F8">
              <w:rPr>
                <w:rFonts w:asciiTheme="minorHAnsi" w:hAnsiTheme="minorHAnsi"/>
                <w:bCs/>
                <w:szCs w:val="22"/>
                <w:lang w:val="el-GR"/>
              </w:rPr>
              <w:t xml:space="preserve"> λεπτά</w:t>
            </w:r>
            <w:r w:rsidR="00CA3735" w:rsidRPr="00FB66F8">
              <w:rPr>
                <w:rFonts w:asciiTheme="minorHAnsi" w:hAnsiTheme="minorHAnsi"/>
                <w:bCs/>
                <w:szCs w:val="22"/>
                <w:lang w:val="el-GR"/>
              </w:rPr>
              <w:t xml:space="preserve"> (</w:t>
            </w:r>
            <w:r w:rsidR="00D16458">
              <w:rPr>
                <w:rFonts w:asciiTheme="minorHAnsi" w:hAnsiTheme="minorHAnsi"/>
                <w:b/>
                <w:bCs/>
                <w:szCs w:val="22"/>
                <w:lang w:val="el-GR"/>
              </w:rPr>
              <w:t>124,90</w:t>
            </w:r>
            <w:r w:rsidR="00CA3735" w:rsidRPr="00FB66F8">
              <w:rPr>
                <w:rFonts w:asciiTheme="minorHAnsi" w:hAnsiTheme="minorHAnsi"/>
                <w:b/>
                <w:bCs/>
                <w:szCs w:val="22"/>
                <w:lang w:val="el-GR"/>
              </w:rPr>
              <w:t xml:space="preserve"> €)</w:t>
            </w:r>
            <w:r w:rsidR="00CA3735" w:rsidRPr="00FB66F8">
              <w:rPr>
                <w:rFonts w:asciiTheme="minorHAnsi" w:hAnsiTheme="minorHAnsi"/>
                <w:bCs/>
                <w:szCs w:val="22"/>
                <w:lang w:val="el-GR"/>
              </w:rPr>
              <w:t xml:space="preserve"> </w:t>
            </w:r>
          </w:p>
        </w:tc>
      </w:tr>
      <w:tr w:rsidR="00CA3735" w:rsidRPr="001B2D6A" w:rsidTr="00BB22AE">
        <w:trPr>
          <w:trHeight w:val="379"/>
        </w:trPr>
        <w:tc>
          <w:tcPr>
            <w:tcW w:w="4786" w:type="dxa"/>
          </w:tcPr>
          <w:p w:rsidR="00CA3735" w:rsidRPr="00FB66F8" w:rsidRDefault="00CA3735" w:rsidP="00BB22AE">
            <w:pPr>
              <w:rPr>
                <w:rFonts w:asciiTheme="minorHAnsi" w:hAnsiTheme="minorHAnsi"/>
                <w:szCs w:val="22"/>
                <w:highlight w:val="yellow"/>
                <w:lang w:val="el-GR"/>
              </w:rPr>
            </w:pPr>
            <w:r w:rsidRPr="00FB66F8">
              <w:rPr>
                <w:rFonts w:asciiTheme="minorHAnsi" w:hAnsiTheme="minorHAnsi"/>
                <w:bCs/>
                <w:szCs w:val="22"/>
                <w:lang w:val="el-GR"/>
              </w:rPr>
              <w:t>ΤΜΗΜΑ</w:t>
            </w:r>
            <w:r w:rsidR="00FB66F8" w:rsidRPr="00FB66F8">
              <w:rPr>
                <w:rFonts w:asciiTheme="minorHAnsi" w:hAnsiTheme="minorHAnsi"/>
                <w:bCs/>
                <w:szCs w:val="22"/>
                <w:lang w:val="el-GR"/>
              </w:rPr>
              <w:t xml:space="preserve"> Β': </w:t>
            </w:r>
            <w:r w:rsidR="00FB66F8" w:rsidRPr="00FB66F8">
              <w:rPr>
                <w:rFonts w:asciiTheme="minorHAnsi" w:hAnsiTheme="minorHAnsi" w:cs="Arial"/>
                <w:bCs/>
                <w:color w:val="000000"/>
                <w:lang w:val="el-GR"/>
              </w:rPr>
              <w:t>ΠΡΟΜΗΘΕΙΑ ΥΛΙΚΩΝ ΜΗΧΑΝΟΓΡΑΦΗΣΗΣ ΚΑΙ ΠΟΛΛΑΠΛΩΝ ΕΚΤΥΠΩΣΕΩΝ (</w:t>
            </w:r>
            <w:proofErr w:type="spellStart"/>
            <w:r w:rsidR="001D3525" w:rsidRPr="00FB66F8">
              <w:rPr>
                <w:rFonts w:asciiTheme="minorHAnsi" w:hAnsiTheme="minorHAnsi"/>
                <w:bCs/>
                <w:szCs w:val="22"/>
                <w:lang w:val="el-GR"/>
              </w:rPr>
              <w:t>Τόνερ</w:t>
            </w:r>
            <w:proofErr w:type="spellEnd"/>
            <w:r w:rsidR="00FB66F8" w:rsidRPr="00FB66F8">
              <w:rPr>
                <w:rFonts w:asciiTheme="minorHAnsi" w:hAnsiTheme="minorHAnsi"/>
                <w:bCs/>
                <w:szCs w:val="22"/>
                <w:lang w:val="el-GR"/>
              </w:rPr>
              <w:t>)</w:t>
            </w:r>
          </w:p>
        </w:tc>
        <w:tc>
          <w:tcPr>
            <w:tcW w:w="4711" w:type="dxa"/>
          </w:tcPr>
          <w:p w:rsidR="00CA3735" w:rsidRPr="00FB66F8" w:rsidRDefault="001D3525" w:rsidP="00BB22AE">
            <w:pPr>
              <w:rPr>
                <w:rFonts w:asciiTheme="minorHAnsi" w:hAnsiTheme="minorHAnsi"/>
                <w:szCs w:val="22"/>
                <w:highlight w:val="yellow"/>
                <w:lang w:val="el-GR"/>
              </w:rPr>
            </w:pPr>
            <w:r w:rsidRPr="00FB66F8">
              <w:rPr>
                <w:rFonts w:asciiTheme="minorHAnsi" w:hAnsiTheme="minorHAnsi"/>
                <w:bCs/>
                <w:szCs w:val="22"/>
                <w:lang w:val="el-GR"/>
              </w:rPr>
              <w:t>Τριακόσια εξήντα τρία ευρώ και τρία λεπτά</w:t>
            </w:r>
            <w:r w:rsidR="00CA3735" w:rsidRPr="00FB66F8">
              <w:rPr>
                <w:rFonts w:asciiTheme="minorHAnsi" w:hAnsiTheme="minorHAnsi"/>
                <w:bCs/>
                <w:szCs w:val="22"/>
                <w:lang w:val="el-GR"/>
              </w:rPr>
              <w:t xml:space="preserve"> (</w:t>
            </w:r>
            <w:r w:rsidRPr="00FB66F8">
              <w:rPr>
                <w:rFonts w:asciiTheme="minorHAnsi" w:hAnsiTheme="minorHAnsi"/>
                <w:b/>
                <w:bCs/>
                <w:szCs w:val="22"/>
                <w:lang w:val="el-GR"/>
              </w:rPr>
              <w:t>363,03</w:t>
            </w:r>
            <w:r w:rsidR="00CA3735" w:rsidRPr="00FB66F8">
              <w:rPr>
                <w:rFonts w:asciiTheme="minorHAnsi" w:hAnsiTheme="minorHAnsi"/>
                <w:b/>
                <w:bCs/>
                <w:szCs w:val="22"/>
                <w:lang w:val="el-GR"/>
              </w:rPr>
              <w:t xml:space="preserve"> €)</w:t>
            </w:r>
            <w:r w:rsidR="00CA3735" w:rsidRPr="00FB66F8">
              <w:rPr>
                <w:rFonts w:asciiTheme="minorHAnsi" w:hAnsiTheme="minorHAnsi"/>
                <w:bCs/>
                <w:szCs w:val="22"/>
                <w:lang w:val="el-GR"/>
              </w:rPr>
              <w:t xml:space="preserve"> </w:t>
            </w:r>
          </w:p>
        </w:tc>
      </w:tr>
      <w:tr w:rsidR="00CA3735" w:rsidRPr="001B2D6A" w:rsidTr="00BB22AE">
        <w:trPr>
          <w:trHeight w:val="379"/>
        </w:trPr>
        <w:tc>
          <w:tcPr>
            <w:tcW w:w="4786" w:type="dxa"/>
          </w:tcPr>
          <w:p w:rsidR="00CA3735" w:rsidRPr="00FB66F8" w:rsidRDefault="00CA3735" w:rsidP="00BB22AE">
            <w:pPr>
              <w:rPr>
                <w:rFonts w:asciiTheme="minorHAnsi" w:hAnsiTheme="minorHAnsi"/>
                <w:szCs w:val="22"/>
                <w:highlight w:val="yellow"/>
                <w:lang w:val="el-GR"/>
              </w:rPr>
            </w:pPr>
            <w:r w:rsidRPr="00FB66F8">
              <w:rPr>
                <w:rFonts w:asciiTheme="minorHAnsi" w:hAnsiTheme="minorHAnsi"/>
                <w:bCs/>
                <w:szCs w:val="22"/>
                <w:lang w:val="el-GR"/>
              </w:rPr>
              <w:t xml:space="preserve">ΤΜΗΜΑ Γ' : </w:t>
            </w:r>
            <w:r w:rsidR="00FB66F8" w:rsidRPr="00FB66F8">
              <w:rPr>
                <w:rFonts w:asciiTheme="minorHAnsi" w:hAnsiTheme="minorHAnsi" w:cs="Arial"/>
                <w:bCs/>
                <w:color w:val="000000"/>
                <w:lang w:val="el-GR"/>
              </w:rPr>
              <w:t>ΠΡΟΜΗΘΕΙΑ ΕΝΤΥΠΩΝ ΚΑΙ ΠΟΛΛΑΠΛΩΝ ΕΚΤΥΠΩΣΕΩΝ (ΧΑΡΤΙ ΕΚΤΥΠΩΣΗΣ)</w:t>
            </w:r>
          </w:p>
        </w:tc>
        <w:tc>
          <w:tcPr>
            <w:tcW w:w="4711" w:type="dxa"/>
          </w:tcPr>
          <w:p w:rsidR="00CA3735" w:rsidRPr="00FB66F8" w:rsidRDefault="00FB66F8" w:rsidP="00FB66F8">
            <w:pPr>
              <w:rPr>
                <w:rFonts w:asciiTheme="minorHAnsi" w:hAnsiTheme="minorHAnsi"/>
                <w:szCs w:val="22"/>
                <w:highlight w:val="yellow"/>
                <w:lang w:val="el-GR"/>
              </w:rPr>
            </w:pPr>
            <w:r w:rsidRPr="00FB66F8">
              <w:rPr>
                <w:rFonts w:asciiTheme="minorHAnsi" w:hAnsiTheme="minorHAnsi"/>
                <w:bCs/>
                <w:szCs w:val="22"/>
                <w:lang w:val="el-GR"/>
              </w:rPr>
              <w:t>Εκατό σαράντα έξι</w:t>
            </w:r>
            <w:r w:rsidR="00CA3735" w:rsidRPr="00FB66F8">
              <w:rPr>
                <w:rFonts w:asciiTheme="minorHAnsi" w:hAnsiTheme="minorHAnsi"/>
                <w:bCs/>
                <w:szCs w:val="22"/>
                <w:lang w:val="el-GR"/>
              </w:rPr>
              <w:t xml:space="preserve"> ε</w:t>
            </w:r>
            <w:r w:rsidRPr="00FB66F8">
              <w:rPr>
                <w:rFonts w:asciiTheme="minorHAnsi" w:hAnsiTheme="minorHAnsi"/>
                <w:bCs/>
                <w:szCs w:val="22"/>
                <w:lang w:val="el-GR"/>
              </w:rPr>
              <w:t>υρώ &amp; εξήντα πέντε λεπτά (</w:t>
            </w:r>
            <w:r w:rsidRPr="00FB66F8">
              <w:rPr>
                <w:rFonts w:asciiTheme="minorHAnsi" w:hAnsiTheme="minorHAnsi"/>
                <w:b/>
                <w:bCs/>
                <w:szCs w:val="22"/>
                <w:lang w:val="el-GR"/>
              </w:rPr>
              <w:t>146,65</w:t>
            </w:r>
            <w:r w:rsidR="00CA3735" w:rsidRPr="00FB66F8">
              <w:rPr>
                <w:rFonts w:asciiTheme="minorHAnsi" w:hAnsiTheme="minorHAnsi"/>
                <w:b/>
                <w:bCs/>
                <w:szCs w:val="22"/>
                <w:lang w:val="el-GR"/>
              </w:rPr>
              <w:t xml:space="preserve"> €</w:t>
            </w:r>
            <w:r w:rsidR="00CA3735" w:rsidRPr="00FB66F8">
              <w:rPr>
                <w:rFonts w:asciiTheme="minorHAnsi" w:hAnsiTheme="minorHAnsi"/>
                <w:bCs/>
                <w:szCs w:val="22"/>
                <w:lang w:val="el-GR"/>
              </w:rPr>
              <w:t xml:space="preserve">) </w:t>
            </w:r>
          </w:p>
        </w:tc>
      </w:tr>
      <w:tr w:rsidR="00CA3735" w:rsidRPr="001B2D6A" w:rsidTr="00BB22AE">
        <w:trPr>
          <w:trHeight w:val="177"/>
        </w:trPr>
        <w:tc>
          <w:tcPr>
            <w:tcW w:w="4786" w:type="dxa"/>
          </w:tcPr>
          <w:p w:rsidR="00CA3735" w:rsidRPr="00FB66F8" w:rsidRDefault="00CA3735" w:rsidP="00BB22AE">
            <w:pPr>
              <w:rPr>
                <w:rFonts w:asciiTheme="minorHAnsi" w:hAnsiTheme="minorHAnsi"/>
                <w:b/>
                <w:szCs w:val="22"/>
              </w:rPr>
            </w:pPr>
            <w:r w:rsidRPr="00FB66F8">
              <w:rPr>
                <w:rFonts w:asciiTheme="minorHAnsi" w:hAnsiTheme="minorHAnsi"/>
                <w:b/>
                <w:bCs/>
                <w:szCs w:val="22"/>
              </w:rPr>
              <w:t xml:space="preserve">ΣΥΝΟΛΙΚΟ ΠΟΣΟ ΕΓΓΥΗΤΙΚΗΣ ΕΠΙΣΤΟΛΗΣ: </w:t>
            </w:r>
          </w:p>
        </w:tc>
        <w:tc>
          <w:tcPr>
            <w:tcW w:w="4711" w:type="dxa"/>
          </w:tcPr>
          <w:p w:rsidR="00CA3735" w:rsidRPr="00FB66F8" w:rsidRDefault="00FB66F8" w:rsidP="00677317">
            <w:pPr>
              <w:rPr>
                <w:rFonts w:asciiTheme="minorHAnsi" w:hAnsiTheme="minorHAnsi"/>
                <w:szCs w:val="22"/>
                <w:lang w:val="el-GR"/>
              </w:rPr>
            </w:pPr>
            <w:r w:rsidRPr="00FB66F8">
              <w:rPr>
                <w:rFonts w:asciiTheme="minorHAnsi" w:hAnsiTheme="minorHAnsi"/>
                <w:bCs/>
                <w:szCs w:val="22"/>
                <w:lang w:val="el-GR"/>
              </w:rPr>
              <w:t>Εξακόσια τριάντα τέσσερα ευρώ &amp; πενήντα ο</w:t>
            </w:r>
            <w:r w:rsidR="00677317">
              <w:rPr>
                <w:rFonts w:asciiTheme="minorHAnsi" w:hAnsiTheme="minorHAnsi"/>
                <w:bCs/>
                <w:szCs w:val="22"/>
                <w:lang w:val="el-GR"/>
              </w:rPr>
              <w:t>κτώ</w:t>
            </w:r>
            <w:r w:rsidR="00CA3735" w:rsidRPr="00FB66F8">
              <w:rPr>
                <w:rFonts w:asciiTheme="minorHAnsi" w:hAnsiTheme="minorHAnsi"/>
                <w:bCs/>
                <w:szCs w:val="22"/>
                <w:lang w:val="el-GR"/>
              </w:rPr>
              <w:t xml:space="preserve"> λεπτά (</w:t>
            </w:r>
            <w:r w:rsidR="00D16458">
              <w:rPr>
                <w:rFonts w:asciiTheme="minorHAnsi" w:hAnsiTheme="minorHAnsi"/>
                <w:b/>
                <w:bCs/>
                <w:szCs w:val="22"/>
                <w:lang w:val="el-GR"/>
              </w:rPr>
              <w:t>634,58</w:t>
            </w:r>
            <w:r w:rsidR="00CA3735" w:rsidRPr="00FB66F8">
              <w:rPr>
                <w:rFonts w:asciiTheme="minorHAnsi" w:hAnsiTheme="minorHAnsi"/>
                <w:b/>
                <w:bCs/>
                <w:szCs w:val="22"/>
                <w:lang w:val="el-GR"/>
              </w:rPr>
              <w:t xml:space="preserve"> €)</w:t>
            </w:r>
          </w:p>
        </w:tc>
      </w:tr>
    </w:tbl>
    <w:p w:rsidR="00CA3735" w:rsidRPr="00CA3735" w:rsidRDefault="00CA3735" w:rsidP="00CA3735">
      <w:pPr>
        <w:rPr>
          <w:szCs w:val="22"/>
          <w:highlight w:val="yellow"/>
          <w:lang w:val="el-GR"/>
        </w:rPr>
      </w:pPr>
    </w:p>
    <w:p w:rsidR="00CA3735" w:rsidRPr="00CA3735" w:rsidRDefault="00CA3735" w:rsidP="00CA3735">
      <w:pPr>
        <w:tabs>
          <w:tab w:val="left" w:pos="9759"/>
        </w:tabs>
        <w:spacing w:before="120"/>
        <w:ind w:right="-22"/>
        <w:rPr>
          <w:szCs w:val="22"/>
          <w:lang w:val="el-GR"/>
        </w:rPr>
      </w:pPr>
      <w:r w:rsidRPr="00CA3735">
        <w:rPr>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A3735" w:rsidRPr="00CA3735" w:rsidRDefault="00CA3735" w:rsidP="00CA3735">
      <w:pPr>
        <w:tabs>
          <w:tab w:val="left" w:pos="9759"/>
        </w:tabs>
        <w:spacing w:before="120"/>
        <w:ind w:right="-22"/>
        <w:rPr>
          <w:szCs w:val="22"/>
          <w:lang w:val="el-GR"/>
        </w:rPr>
      </w:pPr>
      <w:r w:rsidRPr="00CA3735">
        <w:rPr>
          <w:szCs w:val="22"/>
          <w:lang w:val="el-GR"/>
        </w:rPr>
        <w:t xml:space="preserve">Η εγγύηση συμμετοχής πρέπει να ισχύει τουλάχιστον για τριάντα (30) ημέρες μετά τη λήξη του χρόνου ισχύος της προσφοράς του άρθρου 20  της παρούσας, ήτοι μέχρι πέντε μήνες </w:t>
      </w:r>
      <w:r w:rsidRPr="008D756B">
        <w:rPr>
          <w:szCs w:val="22"/>
          <w:lang w:val="el-GR"/>
        </w:rPr>
        <w:t xml:space="preserve">μέχρι </w:t>
      </w:r>
      <w:r w:rsidRPr="008D756B">
        <w:rPr>
          <w:b/>
          <w:szCs w:val="22"/>
          <w:lang w:val="el-GR"/>
        </w:rPr>
        <w:t>0</w:t>
      </w:r>
      <w:r w:rsidR="008D756B" w:rsidRPr="008D756B">
        <w:rPr>
          <w:b/>
          <w:szCs w:val="22"/>
          <w:lang w:val="el-GR"/>
        </w:rPr>
        <w:t>7</w:t>
      </w:r>
      <w:r w:rsidRPr="008D756B">
        <w:rPr>
          <w:b/>
          <w:szCs w:val="22"/>
          <w:lang w:val="el-GR"/>
        </w:rPr>
        <w:t>/</w:t>
      </w:r>
      <w:r w:rsidR="008D756B" w:rsidRPr="008D756B">
        <w:rPr>
          <w:b/>
          <w:szCs w:val="22"/>
          <w:lang w:val="el-GR"/>
        </w:rPr>
        <w:t>0</w:t>
      </w:r>
      <w:r w:rsidR="008D756B">
        <w:rPr>
          <w:b/>
          <w:szCs w:val="22"/>
          <w:lang w:val="el-GR"/>
        </w:rPr>
        <w:t>6</w:t>
      </w:r>
      <w:r w:rsidRPr="008D756B">
        <w:rPr>
          <w:b/>
          <w:szCs w:val="22"/>
          <w:lang w:val="el-GR"/>
        </w:rPr>
        <w:t>/20</w:t>
      </w:r>
      <w:r w:rsidR="008D756B" w:rsidRPr="008D756B">
        <w:rPr>
          <w:b/>
          <w:szCs w:val="22"/>
          <w:lang w:val="el-GR"/>
        </w:rPr>
        <w:t>20</w:t>
      </w:r>
      <w:r w:rsidRPr="00CA3735">
        <w:rPr>
          <w:szCs w:val="22"/>
          <w:lang w:val="el-GR"/>
        </w:rPr>
        <w:t xml:space="preserve"> άλλως η προσφορά απορρίπτεται.</w:t>
      </w:r>
    </w:p>
    <w:p w:rsidR="00CA3735" w:rsidRPr="00DA66ED" w:rsidRDefault="00CA3735" w:rsidP="00CA3735">
      <w:pPr>
        <w:tabs>
          <w:tab w:val="left" w:pos="9759"/>
        </w:tabs>
        <w:spacing w:before="120"/>
        <w:ind w:right="-22"/>
        <w:rPr>
          <w:szCs w:val="22"/>
          <w:lang w:val="el-GR"/>
        </w:rPr>
      </w:pPr>
      <w:r w:rsidRPr="00CA3735">
        <w:rPr>
          <w:szCs w:val="22"/>
          <w:lang w:val="el-GR"/>
        </w:rPr>
        <w:t xml:space="preserve"> </w:t>
      </w:r>
      <w:r w:rsidRPr="00DA66ED">
        <w:rPr>
          <w:szCs w:val="22"/>
          <w:lang w:val="el-GR"/>
        </w:rPr>
        <w:t>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CA3735" w:rsidRPr="00DA66ED" w:rsidRDefault="00CA3735" w:rsidP="00CA3735">
      <w:pPr>
        <w:tabs>
          <w:tab w:val="left" w:pos="9759"/>
        </w:tabs>
        <w:spacing w:before="120"/>
        <w:ind w:right="-22"/>
        <w:rPr>
          <w:szCs w:val="22"/>
          <w:lang w:val="el-GR"/>
        </w:rPr>
      </w:pPr>
      <w:r w:rsidRPr="00DA66ED">
        <w:rPr>
          <w:szCs w:val="22"/>
          <w:lang w:val="el-GR"/>
        </w:rPr>
        <w:t xml:space="preserve">Η εγγύηση συμμετοχής επιστρέφεται στον ανάδοχο με την προσκόμιση της εγγύησης καλής εκτέλεσης. </w:t>
      </w:r>
    </w:p>
    <w:p w:rsidR="00CA3735" w:rsidRPr="00CA3735" w:rsidRDefault="00CA3735" w:rsidP="00CA3735">
      <w:pPr>
        <w:tabs>
          <w:tab w:val="left" w:pos="9759"/>
        </w:tabs>
        <w:spacing w:before="120"/>
        <w:ind w:right="-22"/>
        <w:rPr>
          <w:szCs w:val="22"/>
          <w:lang w:val="el-GR"/>
        </w:rPr>
      </w:pPr>
      <w:r w:rsidRPr="00DA66ED">
        <w:rPr>
          <w:szCs w:val="22"/>
          <w:lang w:val="el-GR"/>
        </w:rPr>
        <w:t>Η εγγύηση συμμετοχής επιστρέφεται στους λοιπούς προσφέροντες μετά:</w:t>
      </w:r>
      <w:r w:rsidRPr="00CA3735">
        <w:rPr>
          <w:szCs w:val="22"/>
          <w:lang w:val="el-GR"/>
        </w:rPr>
        <w:t xml:space="preserve"> </w:t>
      </w:r>
    </w:p>
    <w:p w:rsidR="00CA3735" w:rsidRPr="00CA3735" w:rsidRDefault="00CA3735" w:rsidP="00CA3735">
      <w:pPr>
        <w:tabs>
          <w:tab w:val="left" w:pos="9759"/>
        </w:tabs>
        <w:spacing w:before="120"/>
        <w:ind w:left="426" w:right="-22"/>
        <w:rPr>
          <w:szCs w:val="22"/>
          <w:lang w:val="el-GR"/>
        </w:rPr>
      </w:pPr>
      <w:r w:rsidRPr="00CA3735">
        <w:rPr>
          <w:szCs w:val="22"/>
          <w:lang w:val="el-GR"/>
        </w:rPr>
        <w:t xml:space="preserve">α)την άπρακτη πάροδο της προθεσμίας άσκησης προσφυγής ή την έκδοση απόφασης επί ασκηθείσας προσφυγής κατά της απόφασης κατακύρωσης και </w:t>
      </w:r>
    </w:p>
    <w:p w:rsidR="00CA3735" w:rsidRPr="00CA3735" w:rsidRDefault="00CA3735" w:rsidP="00CA3735">
      <w:pPr>
        <w:tabs>
          <w:tab w:val="left" w:pos="9759"/>
        </w:tabs>
        <w:spacing w:before="120"/>
        <w:ind w:left="426" w:right="-22"/>
        <w:rPr>
          <w:szCs w:val="22"/>
          <w:lang w:val="el-GR"/>
        </w:rPr>
      </w:pPr>
      <w:r w:rsidRPr="00CA3735">
        <w:rPr>
          <w:szCs w:val="22"/>
          <w:lang w:val="el-GR"/>
        </w:rPr>
        <w:t xml:space="preserve">β) την άπρακτη πάροδο της προθεσμίας άσκησης ασφαλιστικών μέτρων ή την έκδοση απόφασης επ’ αυτών. </w:t>
      </w:r>
    </w:p>
    <w:p w:rsidR="00CA3735" w:rsidRPr="00CA3735" w:rsidRDefault="00CA3735" w:rsidP="00CA3735">
      <w:pPr>
        <w:tabs>
          <w:tab w:val="left" w:pos="9759"/>
        </w:tabs>
        <w:spacing w:before="120"/>
        <w:ind w:right="-22"/>
        <w:rPr>
          <w:lang w:val="el-GR"/>
        </w:rPr>
      </w:pPr>
      <w:r w:rsidRPr="00CA3735">
        <w:rPr>
          <w:szCs w:val="22"/>
          <w:lang w:val="el-GR"/>
        </w:rPr>
        <w:t>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από την παρούσα δικαιολογητικά ή δεν προσέλθει εγκαίρως για υπογραφή της σύμβασης</w:t>
      </w:r>
      <w:r w:rsidRPr="00CA3735">
        <w:rPr>
          <w:lang w:val="el-GR"/>
        </w:rPr>
        <w:t>.</w:t>
      </w:r>
    </w:p>
    <w:p w:rsidR="00D41FD6" w:rsidRPr="006B2C94" w:rsidRDefault="00D41FD6">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D41FD6" w:rsidRPr="006B2C94" w:rsidRDefault="00D41FD6">
      <w:pPr>
        <w:pStyle w:val="20"/>
        <w:rPr>
          <w:lang w:val="el-GR"/>
        </w:rPr>
      </w:pPr>
      <w:bookmarkStart w:id="42" w:name="_Toc503274317"/>
      <w:bookmarkStart w:id="43" w:name="_Toc26866807"/>
      <w:r w:rsidRPr="007508B3">
        <w:rPr>
          <w:rFonts w:ascii="Calibri" w:hAnsi="Calibri"/>
          <w:lang w:val="el-GR"/>
        </w:rPr>
        <w:lastRenderedPageBreak/>
        <w:t>2.2</w:t>
      </w:r>
      <w:r w:rsidRPr="007508B3">
        <w:rPr>
          <w:rFonts w:ascii="Calibri" w:hAnsi="Calibri"/>
          <w:lang w:val="el-GR"/>
        </w:rPr>
        <w:tab/>
        <w:t>Δικαίωμα Συμμετοχής - Κριτήρια Ποιοτικής Επιλογής</w:t>
      </w:r>
      <w:bookmarkEnd w:id="42"/>
      <w:bookmarkEnd w:id="43"/>
    </w:p>
    <w:p w:rsidR="00D41FD6" w:rsidRPr="006B2C94" w:rsidRDefault="00D41FD6">
      <w:pPr>
        <w:pStyle w:val="3"/>
      </w:pPr>
      <w:bookmarkStart w:id="44" w:name="_Toc503274318"/>
      <w:bookmarkStart w:id="45" w:name="_Toc26866808"/>
      <w:r w:rsidRPr="007508B3">
        <w:t>2.2.1</w:t>
      </w:r>
      <w:r w:rsidRPr="007508B3">
        <w:tab/>
      </w:r>
      <w:r>
        <w:t>Δικαίωμα</w:t>
      </w:r>
      <w:r w:rsidRPr="007508B3">
        <w:t xml:space="preserve"> συμμετοχής</w:t>
      </w:r>
      <w:bookmarkEnd w:id="44"/>
      <w:bookmarkEnd w:id="45"/>
      <w:r w:rsidRPr="007508B3">
        <w:t xml:space="preserve"> </w:t>
      </w:r>
    </w:p>
    <w:p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41FD6" w:rsidRPr="006B2C94" w:rsidRDefault="00D41FD6">
      <w:pPr>
        <w:rPr>
          <w:lang w:val="el-GR"/>
        </w:rPr>
      </w:pPr>
      <w:r>
        <w:rPr>
          <w:lang w:val="el-GR"/>
        </w:rPr>
        <w:t>α) κράτος-μέλος της Ένωσης,</w:t>
      </w:r>
    </w:p>
    <w:p w:rsidR="00D41FD6" w:rsidRPr="006B2C94" w:rsidRDefault="00D41FD6">
      <w:pPr>
        <w:rPr>
          <w:lang w:val="el-GR"/>
        </w:rPr>
      </w:pPr>
      <w:r>
        <w:rPr>
          <w:lang w:val="el-GR"/>
        </w:rPr>
        <w:t>β) κράτος-μέλος του Ευρωπαϊκού Οικονομικού Χώρου (Ε.Ο.Χ.),</w:t>
      </w:r>
    </w:p>
    <w:p w:rsidR="00D41FD6" w:rsidRPr="006B2C94" w:rsidRDefault="00D41FD6">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D41FD6" w:rsidRDefault="00D41FD6">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B22AE" w:rsidRDefault="00D41FD6">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17"/>
      </w:r>
      <w:r>
        <w:rPr>
          <w:lang w:val="el-GR"/>
        </w:rPr>
        <w:t xml:space="preserve"> για την υποβολή προσφοράς</w:t>
      </w:r>
      <w:r>
        <w:rPr>
          <w:rStyle w:val="FootnoteReference2"/>
          <w:szCs w:val="22"/>
        </w:rPr>
        <w:footnoteReference w:id="18"/>
      </w:r>
      <w:r>
        <w:rPr>
          <w:lang w:val="el-GR"/>
        </w:rPr>
        <w:t xml:space="preserve">. </w:t>
      </w:r>
    </w:p>
    <w:p w:rsidR="00D41FD6" w:rsidRPr="006B2C94" w:rsidRDefault="00D41FD6">
      <w:pPr>
        <w:rPr>
          <w:lang w:val="el-GR"/>
        </w:rPr>
      </w:pP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19"/>
      </w:r>
      <w:r>
        <w:rPr>
          <w:rStyle w:val="FootnoteReference2"/>
          <w:szCs w:val="22"/>
          <w:lang w:val="el-GR"/>
        </w:rPr>
        <w:t xml:space="preserve"> </w:t>
      </w:r>
      <w:r>
        <w:rPr>
          <w:lang w:val="el-GR"/>
        </w:rPr>
        <w:t xml:space="preserve"> </w:t>
      </w:r>
    </w:p>
    <w:p w:rsidR="00A56E6E" w:rsidRPr="00C229F3" w:rsidRDefault="00A56E6E">
      <w:pPr>
        <w:pStyle w:val="afe"/>
        <w:rPr>
          <w:lang w:val="el-GR"/>
        </w:rPr>
      </w:pPr>
      <w:r w:rsidRPr="00A56E6E">
        <w:rPr>
          <w:lang w:val="el-GR"/>
        </w:rPr>
        <w:t>Τέλος, οι αναθέτουσες αρχές μπορούν να παραχωρούν κατ’ αποκλειστικότητα το δικαίωμα συμμετοχής σε ορισμένους φορείς και για συγκεκριμένες κατηγορίες υπηρεσιών, σύμφωνα με τις διατάξεις του άρθρου 110 ν.4412/2016 ]</w:t>
      </w:r>
    </w:p>
    <w:p w:rsidR="00D41FD6" w:rsidRPr="00C229F3" w:rsidRDefault="00D41FD6">
      <w:pPr>
        <w:pStyle w:val="3"/>
      </w:pPr>
      <w:bookmarkStart w:id="46" w:name="_Toc503274319"/>
      <w:bookmarkStart w:id="47" w:name="_Toc26866809"/>
      <w:r w:rsidRPr="007508B3">
        <w:t>2.2.</w:t>
      </w:r>
      <w:r w:rsidRPr="007D2C6B">
        <w:t>2</w:t>
      </w:r>
      <w:r w:rsidRPr="007D2C6B">
        <w:tab/>
      </w:r>
      <w:bookmarkStart w:id="48" w:name="_Toc503274320"/>
      <w:bookmarkEnd w:id="46"/>
      <w:r w:rsidRPr="007508B3">
        <w:t>Λόγοι αποκλεισμού</w:t>
      </w:r>
      <w:r>
        <w:rPr>
          <w:rStyle w:val="WW-FootnoteReference7"/>
          <w:rFonts w:ascii="Calibri" w:hAnsi="Calibri"/>
        </w:rPr>
        <w:footnoteReference w:id="20"/>
      </w:r>
      <w:bookmarkEnd w:id="47"/>
      <w:bookmarkEnd w:id="48"/>
      <w:r w:rsidRPr="007508B3">
        <w:t xml:space="preserve"> </w:t>
      </w:r>
    </w:p>
    <w:p w:rsidR="00D41FD6" w:rsidRPr="007508B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41FD6" w:rsidRPr="00C229F3" w:rsidRDefault="00D41FD6">
      <w:pPr>
        <w:rPr>
          <w:lang w:val="el-GR"/>
        </w:rPr>
      </w:pPr>
      <w:r>
        <w:rPr>
          <w:b/>
          <w:bCs/>
          <w:lang w:val="el-GR"/>
        </w:rPr>
        <w:t>2.2.</w:t>
      </w:r>
      <w:r w:rsidR="001B4662">
        <w:rPr>
          <w:b/>
          <w:bCs/>
          <w:lang w:val="el-GR"/>
        </w:rPr>
        <w:t>2</w:t>
      </w:r>
      <w:r>
        <w:rPr>
          <w:b/>
          <w:bCs/>
          <w:lang w:val="el-GR"/>
        </w:rPr>
        <w:t xml:space="preserve">.1. </w:t>
      </w:r>
      <w:r>
        <w:rPr>
          <w:lang w:val="el-GR"/>
        </w:rPr>
        <w:t xml:space="preserve"> Όταν υπάρχει σε βάρος του αμετάκλητη</w:t>
      </w:r>
      <w:r>
        <w:rPr>
          <w:rStyle w:val="FootnoteReference2"/>
          <w:szCs w:val="22"/>
          <w:lang w:val="el-GR"/>
        </w:rPr>
        <w:footnoteReference w:id="21"/>
      </w:r>
      <w:r>
        <w:rPr>
          <w:lang w:val="el-GR"/>
        </w:rPr>
        <w:t xml:space="preserve"> καταδικαστική απόφαση για έναν από τους ακόλουθους λόγους: </w:t>
      </w:r>
    </w:p>
    <w:p w:rsidR="00D41FD6" w:rsidRPr="00C229F3" w:rsidRDefault="00D41FD6">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D41FD6" w:rsidRPr="00C229F3" w:rsidRDefault="00D41FD6">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w:t>
      </w:r>
      <w:r>
        <w:rPr>
          <w:lang w:val="el-GR"/>
        </w:rPr>
        <w:lastRenderedPageBreak/>
        <w:t xml:space="preserve">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D41FD6" w:rsidRPr="00C229F3" w:rsidRDefault="00D41FD6">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D41FD6" w:rsidRPr="00C229F3" w:rsidRDefault="00D41FD6">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D41FD6" w:rsidRPr="00C229F3" w:rsidRDefault="00D41FD6">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D41FD6" w:rsidRPr="00C229F3" w:rsidRDefault="00D41FD6">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D41FD6" w:rsidRPr="00C229F3" w:rsidRDefault="00D41FD6">
      <w:pPr>
        <w:rPr>
          <w:lang w:val="el-GR"/>
        </w:rPr>
      </w:pPr>
      <w:r>
        <w:rPr>
          <w:lang w:val="el-GR"/>
        </w:rPr>
        <w:t>Ο οικονομικός φορέας αποκλείεται, επίσης, όταν το πρόσωπο εις βάρος του οποίου εκδόθηκε τελεσίδικη</w:t>
      </w:r>
      <w:r w:rsidR="00756D87">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D41FD6" w:rsidRPr="00C229F3" w:rsidRDefault="00D41FD6">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w:t>
      </w:r>
      <w:r w:rsidR="008A1B1A">
        <w:rPr>
          <w:lang w:val="el-GR"/>
        </w:rPr>
        <w:t xml:space="preserve"> (ΙΚΕ)</w:t>
      </w:r>
      <w:r>
        <w:rPr>
          <w:lang w:val="el-GR"/>
        </w:rPr>
        <w:t>, η υποχρέωση του προηγούμενου εδαφίου  αφορά κατ’ ελάχιστον στους διαχειριστές.</w:t>
      </w:r>
    </w:p>
    <w:p w:rsidR="00D41FD6" w:rsidRPr="00C229F3" w:rsidRDefault="00D41FD6">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rsidR="00D41FD6" w:rsidRPr="00C229F3" w:rsidRDefault="00D41FD6">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22"/>
      </w:r>
      <w:r>
        <w:rPr>
          <w:lang w:val="el-GR"/>
        </w:rPr>
        <w:t>.</w:t>
      </w:r>
    </w:p>
    <w:p w:rsidR="00D41FD6" w:rsidRPr="007508B3" w:rsidRDefault="00D41FD6">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D41FD6" w:rsidRDefault="00D41FD6">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r>
        <w:rPr>
          <w:rStyle w:val="WW-FootnoteReference17"/>
          <w:lang w:val="el-GR"/>
        </w:rPr>
        <w:footnoteReference w:id="23"/>
      </w:r>
    </w:p>
    <w:p w:rsidR="00D41FD6" w:rsidRPr="00C229F3" w:rsidRDefault="00D41FD6">
      <w:pPr>
        <w:rPr>
          <w:lang w:val="el-GR"/>
        </w:rPr>
      </w:pPr>
      <w:r>
        <w:rPr>
          <w:b/>
          <w:bCs/>
          <w:lang w:val="el-GR"/>
        </w:rPr>
        <w:t>2.2.2.</w:t>
      </w:r>
      <w:r w:rsidR="006323DC">
        <w:rPr>
          <w:b/>
          <w:bCs/>
          <w:lang w:val="el-GR"/>
        </w:rPr>
        <w:t>2.</w:t>
      </w:r>
      <w:r w:rsidR="006323DC">
        <w:rPr>
          <w:lang w:val="el-GR"/>
        </w:rPr>
        <w:t xml:space="preserve"> </w:t>
      </w:r>
      <w:r>
        <w:rPr>
          <w:lang w:val="el-GR"/>
        </w:rPr>
        <w:t>Στις ακόλουθες περιπτώσεις :</w:t>
      </w:r>
    </w:p>
    <w:p w:rsidR="00D41FD6" w:rsidRPr="00C229F3" w:rsidRDefault="00D41FD6">
      <w:pPr>
        <w:rPr>
          <w:lang w:val="el-GR"/>
        </w:rPr>
      </w:pPr>
      <w:r>
        <w:rPr>
          <w:lang w:val="el-GR"/>
        </w:rPr>
        <w:t xml:space="preserve">α) όταν ο </w:t>
      </w:r>
      <w:r w:rsidR="008A1B1A" w:rsidRPr="008A1B1A">
        <w:rPr>
          <w:lang w:val="el-GR"/>
        </w:rPr>
        <w:t>οικονομικός φορέας</w:t>
      </w:r>
      <w:r w:rsidR="008A1B1A" w:rsidRPr="008A1B1A" w:rsidDel="008A1B1A">
        <w:rPr>
          <w:lang w:val="el-GR"/>
        </w:rPr>
        <w:t xml:space="preserve">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D41FD6" w:rsidRPr="00C229F3" w:rsidRDefault="00D41FD6">
      <w:pPr>
        <w:rPr>
          <w:lang w:val="el-GR"/>
        </w:rPr>
      </w:pPr>
      <w:r>
        <w:rPr>
          <w:lang w:val="el-GR"/>
        </w:rPr>
        <w:lastRenderedPageBreak/>
        <w:t xml:space="preserve">β) όταν η αναθέτουσα αρχή μπορεί να αποδείξει με τα κατάλληλα μέσα ότι ο </w:t>
      </w:r>
      <w:r w:rsidR="008A1B1A" w:rsidRPr="008A1B1A">
        <w:rPr>
          <w:lang w:val="el-GR"/>
        </w:rPr>
        <w:t>οικονομικός φορέας</w:t>
      </w:r>
      <w:r w:rsidR="008A1B1A" w:rsidRPr="008A1B1A" w:rsidDel="008A1B1A">
        <w:rPr>
          <w:lang w:val="el-GR"/>
        </w:rPr>
        <w:t xml:space="preserve"> </w:t>
      </w:r>
      <w:r>
        <w:rPr>
          <w:lang w:val="el-GR"/>
        </w:rPr>
        <w:t>έχει αθετήσει τις υποχρεώσεις του όσον αφορά την καταβολή φόρων ή εισφορών κοινωνικής ασφάλισης.</w:t>
      </w:r>
    </w:p>
    <w:p w:rsidR="00D41FD6" w:rsidRPr="00C229F3" w:rsidRDefault="00D41FD6">
      <w:pPr>
        <w:rPr>
          <w:lang w:val="el-GR"/>
        </w:rPr>
      </w:pPr>
      <w:r>
        <w:rPr>
          <w:lang w:val="el-GR"/>
        </w:rPr>
        <w:t xml:space="preserve">Αν ο </w:t>
      </w:r>
      <w:r w:rsidR="008A1B1A" w:rsidRPr="008A1B1A">
        <w:rPr>
          <w:lang w:val="el-GR"/>
        </w:rPr>
        <w:t>οικονομικός φορέας</w:t>
      </w:r>
      <w:r w:rsidR="008A1B1A" w:rsidRPr="008A1B1A" w:rsidDel="008A1B1A">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41FD6" w:rsidRPr="007508B3" w:rsidRDefault="00D41FD6">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24"/>
      </w:r>
      <w:r>
        <w:rPr>
          <w:lang w:val="el-GR"/>
        </w:rPr>
        <w:t xml:space="preserve">. </w:t>
      </w:r>
    </w:p>
    <w:p w:rsidR="00D41FD6" w:rsidRPr="00C229F3" w:rsidRDefault="00D41FD6">
      <w:pPr>
        <w:pStyle w:val="afe"/>
        <w:rPr>
          <w:lang w:val="el-GR"/>
        </w:rPr>
      </w:pPr>
      <w:r>
        <w:rPr>
          <w:lang w:val="el-GR"/>
        </w:rPr>
        <w:t>ή/και</w:t>
      </w:r>
    </w:p>
    <w:p w:rsidR="00D41FD6" w:rsidRDefault="00D41FD6">
      <w:pPr>
        <w:pStyle w:val="afe"/>
        <w:rPr>
          <w:strike/>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Pr>
          <w:lang w:val="el-GR"/>
        </w:rPr>
        <w:t>αα΄</w:t>
      </w:r>
      <w:proofErr w:type="spellEnd"/>
      <w:r>
        <w:rPr>
          <w:lang w:val="el-GR"/>
        </w:rPr>
        <w:t xml:space="preserve"> και </w:t>
      </w:r>
      <w:proofErr w:type="spellStart"/>
      <w:r>
        <w:rPr>
          <w:lang w:val="el-GR"/>
        </w:rPr>
        <w:t>ββ΄</w:t>
      </w:r>
      <w:proofErr w:type="spellEnd"/>
      <w:r>
        <w:rPr>
          <w:lang w:val="el-GR"/>
        </w:rPr>
        <w:t xml:space="preserve"> κυρώσεις πρέπει να έχουν αποκτήσει τελεσίδικη και δεσμευτική ισχύ. </w:t>
      </w:r>
      <w:r>
        <w:rPr>
          <w:rStyle w:val="31"/>
          <w:lang w:val="el-GR"/>
        </w:rPr>
        <w:footnoteReference w:id="25"/>
      </w:r>
    </w:p>
    <w:p w:rsidR="00D41FD6" w:rsidRPr="007508B3" w:rsidRDefault="002F39AA" w:rsidP="007508B3">
      <w:pPr>
        <w:pStyle w:val="foothanging"/>
        <w:spacing w:after="120"/>
        <w:ind w:left="0" w:firstLine="0"/>
        <w:rPr>
          <w:lang w:val="el-GR"/>
        </w:rPr>
      </w:pPr>
      <w:r w:rsidRPr="00DA66ED">
        <w:rPr>
          <w:b/>
          <w:sz w:val="22"/>
          <w:szCs w:val="22"/>
          <w:lang w:val="el-GR"/>
        </w:rPr>
        <w:t>2.2.2.3</w:t>
      </w:r>
      <w:r w:rsidRPr="00DA66ED">
        <w:rPr>
          <w:sz w:val="22"/>
          <w:szCs w:val="22"/>
          <w:lang w:val="el-GR"/>
        </w:rPr>
        <w:t xml:space="preserve"> </w:t>
      </w:r>
    </w:p>
    <w:p w:rsidR="00D41FD6" w:rsidRPr="00C229F3" w:rsidRDefault="00D41FD6">
      <w:pPr>
        <w:rPr>
          <w:lang w:val="el-GR"/>
        </w:rPr>
      </w:pPr>
      <w:r>
        <w:rPr>
          <w:b/>
          <w:bCs/>
          <w:lang w:val="el-GR"/>
        </w:rPr>
        <w:t>2.2.</w:t>
      </w:r>
      <w:r w:rsidR="00F77EC2">
        <w:rPr>
          <w:b/>
          <w:bCs/>
          <w:lang w:val="el-GR"/>
        </w:rPr>
        <w:t>2</w:t>
      </w:r>
      <w:r>
        <w:rPr>
          <w:b/>
          <w:bCs/>
          <w:lang w:val="el-GR"/>
        </w:rPr>
        <w:t>.</w:t>
      </w:r>
      <w:r w:rsidR="002F39AA">
        <w:rPr>
          <w:b/>
          <w:bCs/>
          <w:lang w:val="el-GR"/>
        </w:rPr>
        <w:t>4</w:t>
      </w:r>
      <w:r>
        <w:rPr>
          <w:b/>
          <w:bCs/>
          <w:lang w:val="el-GR"/>
        </w:rPr>
        <w:t>.</w:t>
      </w:r>
      <w:r>
        <w:rPr>
          <w:lang w:val="el-GR"/>
        </w:rPr>
        <w:t xml:space="preserve"> Αποκλείεται</w:t>
      </w:r>
      <w:r>
        <w:rPr>
          <w:rStyle w:val="FootnoteReference2"/>
          <w:szCs w:val="22"/>
        </w:rPr>
        <w:footnoteReference w:id="2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rsidR="00AE413C" w:rsidRPr="00C229F3" w:rsidRDefault="00AE413C" w:rsidP="00AE413C">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27"/>
      </w:r>
      <w:r>
        <w:rPr>
          <w:lang w:val="el-GR"/>
        </w:rPr>
        <w:t xml:space="preserve">, </w:t>
      </w:r>
    </w:p>
    <w:p w:rsidR="00AE413C" w:rsidRPr="00C229F3" w:rsidRDefault="00AE413C" w:rsidP="00AE413C">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28"/>
      </w:r>
      <w:r>
        <w:rPr>
          <w:lang w:val="el-GR"/>
        </w:rPr>
        <w:t xml:space="preserve">, </w:t>
      </w:r>
    </w:p>
    <w:p w:rsidR="00AE413C" w:rsidRPr="00C3427B" w:rsidRDefault="00AE413C" w:rsidP="00AE413C">
      <w:pPr>
        <w:rPr>
          <w:lang w:val="el-GR"/>
        </w:rPr>
      </w:pPr>
      <w:r w:rsidRPr="00C3427B">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AE413C" w:rsidRPr="00C3427B" w:rsidRDefault="00AE413C" w:rsidP="00AE413C">
      <w:pPr>
        <w:rPr>
          <w:lang w:val="el-GR"/>
        </w:rPr>
      </w:pPr>
      <w:r w:rsidRPr="00C3427B">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AE413C" w:rsidRPr="00C3427B" w:rsidRDefault="00AE413C" w:rsidP="00AE413C">
      <w:pPr>
        <w:rPr>
          <w:lang w:val="el-GR"/>
        </w:rPr>
      </w:pPr>
      <w:r w:rsidRPr="00C3427B">
        <w:rPr>
          <w:lang w:val="el-GR"/>
        </w:rPr>
        <w:t>(</w:t>
      </w:r>
      <w:r w:rsidR="000D7691" w:rsidRPr="00C3427B">
        <w:rPr>
          <w:lang w:val="el-GR"/>
        </w:rPr>
        <w:t>ε</w:t>
      </w:r>
      <w:r w:rsidRPr="00C3427B">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E413C" w:rsidRPr="00C3427B" w:rsidRDefault="00AE413C" w:rsidP="00AE413C">
      <w:pPr>
        <w:rPr>
          <w:lang w:val="el-GR"/>
        </w:rPr>
      </w:pPr>
      <w:r w:rsidRPr="00C3427B">
        <w:rPr>
          <w:lang w:val="el-GR"/>
        </w:rPr>
        <w:t>(</w:t>
      </w:r>
      <w:r w:rsidR="000D7691" w:rsidRPr="00C3427B">
        <w:rPr>
          <w:lang w:val="el-GR"/>
        </w:rPr>
        <w:t>στ</w:t>
      </w:r>
      <w:r w:rsidRPr="00C3427B">
        <w:rPr>
          <w:lang w:val="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rsidR="00D41FD6" w:rsidRPr="00C229F3" w:rsidRDefault="006323DC">
      <w:pPr>
        <w:rPr>
          <w:lang w:val="el-GR"/>
        </w:rPr>
      </w:pPr>
      <w:r w:rsidRPr="00C3427B">
        <w:rPr>
          <w:lang w:val="el-GR"/>
        </w:rPr>
        <w:t>(</w:t>
      </w:r>
      <w:r w:rsidR="000D7691" w:rsidRPr="00C3427B">
        <w:rPr>
          <w:lang w:val="el-GR"/>
        </w:rPr>
        <w:t>ζ</w:t>
      </w:r>
      <w:r w:rsidR="00D41FD6" w:rsidRPr="00C3427B">
        <w:rPr>
          <w:lang w:val="el-GR"/>
        </w:rPr>
        <w:t>) εάν</w:t>
      </w:r>
      <w:r w:rsidR="008A1B1A" w:rsidRPr="00773587">
        <w:rPr>
          <w:lang w:val="el-GR"/>
        </w:rPr>
        <w:t xml:space="preserve"> </w:t>
      </w:r>
      <w:r w:rsidR="008A1B1A" w:rsidRPr="008A1B1A">
        <w:rPr>
          <w:lang w:val="el-GR"/>
        </w:rPr>
        <w:t>η αναθέτουσα αρχή μπορεί να αποδείξει, με κατάλληλα μέσα ότι</w:t>
      </w:r>
      <w:r w:rsidR="00D41FD6" w:rsidRPr="008A1B1A">
        <w:rPr>
          <w:lang w:val="el-GR"/>
        </w:rPr>
        <w:t xml:space="preserve"> </w:t>
      </w:r>
      <w:r w:rsidR="00D41FD6" w:rsidRPr="00C3427B">
        <w:rPr>
          <w:lang w:val="el-GR"/>
        </w:rPr>
        <w:t>έχει διαπράξει σοβαρό επαγγελματικό παράπτωμα, το οποίο θέτει εν αμφιβόλω την ακεραιότητά του</w:t>
      </w:r>
      <w:r w:rsidR="008A1B1A">
        <w:rPr>
          <w:lang w:val="el-GR"/>
        </w:rPr>
        <w:t>.</w:t>
      </w:r>
      <w:r w:rsidR="00D41FD6" w:rsidRPr="00C3427B">
        <w:rPr>
          <w:lang w:val="el-GR"/>
        </w:rPr>
        <w:t xml:space="preserve"> </w:t>
      </w:r>
    </w:p>
    <w:p w:rsidR="00D41FD6" w:rsidRDefault="00D41FD6">
      <w:pPr>
        <w:suppressAutoHyphens w:val="0"/>
        <w:spacing w:after="160" w:line="252" w:lineRule="auto"/>
        <w:rPr>
          <w:lang w:val="el-GR"/>
        </w:rPr>
      </w:pPr>
      <w:r>
        <w:rPr>
          <w:b/>
          <w:color w:val="000000"/>
          <w:lang w:val="el-GR"/>
        </w:rPr>
        <w:t>Εάν στις</w:t>
      </w:r>
      <w:r w:rsidRPr="007508B3">
        <w:rPr>
          <w:b/>
          <w:color w:val="000000"/>
          <w:lang w:val="el-GR"/>
        </w:rPr>
        <w:t xml:space="preserve"> ως </w:t>
      </w:r>
      <w:r>
        <w:rPr>
          <w:b/>
          <w:color w:val="000000"/>
          <w:lang w:val="el-GR"/>
        </w:rPr>
        <w:t>άνω περιπτώσεις (α) έως (</w:t>
      </w:r>
      <w:r w:rsidR="00EA79BB">
        <w:rPr>
          <w:b/>
          <w:color w:val="000000"/>
          <w:lang w:val="el-GR"/>
        </w:rPr>
        <w:t>ζ</w:t>
      </w:r>
      <w:r>
        <w:rPr>
          <w:b/>
          <w:color w:val="000000"/>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r>
        <w:rPr>
          <w:rStyle w:val="WW-FootnoteReference17"/>
          <w:lang w:val="el-GR"/>
        </w:rPr>
        <w:footnoteReference w:id="29"/>
      </w:r>
    </w:p>
    <w:p w:rsidR="005559D3" w:rsidRDefault="00D41FD6">
      <w:pPr>
        <w:rPr>
          <w:color w:val="5B9BD5"/>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w:t>
      </w:r>
      <w:r w:rsidR="008A1B1A">
        <w:rPr>
          <w:lang w:val="el-GR"/>
        </w:rPr>
        <w:t>ούσας παραγράφου,</w:t>
      </w:r>
      <w:r>
        <w:rPr>
          <w:lang w:val="el-GR"/>
        </w:rPr>
        <w:t xml:space="preserve">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5559D3">
        <w:rPr>
          <w:color w:val="5B9BD5"/>
          <w:lang w:val="el-GR"/>
        </w:rPr>
        <w:t>.</w:t>
      </w:r>
    </w:p>
    <w:p w:rsidR="00D41FD6" w:rsidRPr="007508B3" w:rsidRDefault="006323DC">
      <w:pPr>
        <w:rPr>
          <w:lang w:val="el-GR"/>
        </w:rPr>
      </w:pPr>
      <w:r>
        <w:rPr>
          <w:b/>
          <w:bCs/>
          <w:lang w:val="el-GR"/>
        </w:rPr>
        <w:t>2.</w:t>
      </w:r>
      <w:r w:rsidR="00D41FD6">
        <w:rPr>
          <w:b/>
          <w:bCs/>
          <w:lang w:val="el-GR"/>
        </w:rPr>
        <w:t>2.2.</w:t>
      </w:r>
      <w:r w:rsidR="002F39AA">
        <w:rPr>
          <w:b/>
          <w:bCs/>
          <w:lang w:val="el-GR"/>
        </w:rPr>
        <w:t>5</w:t>
      </w:r>
      <w:r w:rsidR="00D41FD6">
        <w:rPr>
          <w:b/>
          <w:bCs/>
          <w:lang w:val="el-GR"/>
        </w:rPr>
        <w:t xml:space="preserve">. </w:t>
      </w:r>
      <w:r w:rsidR="00D41FD6">
        <w:rPr>
          <w:lang w:val="el-GR"/>
        </w:rPr>
        <w:t xml:space="preserve">Ο </w:t>
      </w:r>
      <w:r w:rsidR="008A1B1A">
        <w:rPr>
          <w:lang w:val="el-GR"/>
        </w:rPr>
        <w:t xml:space="preserve">οικονομικός φορέας </w:t>
      </w:r>
      <w:r w:rsidR="00D41FD6">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D41FD6" w:rsidRPr="00C229F3" w:rsidRDefault="00D41FD6">
      <w:pPr>
        <w:rPr>
          <w:lang w:val="el-GR"/>
        </w:rPr>
      </w:pPr>
      <w:r w:rsidRPr="007508B3">
        <w:rPr>
          <w:b/>
          <w:lang w:val="el-GR"/>
        </w:rPr>
        <w:t>2.2.</w:t>
      </w:r>
      <w:r w:rsidR="008A1CC9">
        <w:rPr>
          <w:b/>
          <w:bCs/>
          <w:color w:val="000000"/>
          <w:lang w:val="el-GR"/>
        </w:rPr>
        <w:t>2</w:t>
      </w:r>
      <w:r w:rsidR="006323DC">
        <w:rPr>
          <w:b/>
          <w:bCs/>
          <w:color w:val="000000"/>
          <w:lang w:val="el-GR"/>
        </w:rPr>
        <w:t>.</w:t>
      </w:r>
      <w:r w:rsidR="002F39AA">
        <w:rPr>
          <w:b/>
          <w:bCs/>
          <w:color w:val="000000"/>
          <w:lang w:val="el-GR"/>
        </w:rPr>
        <w:t>6</w:t>
      </w:r>
      <w:r w:rsidR="006323DC">
        <w:rPr>
          <w:b/>
          <w:bCs/>
          <w:color w:val="000000"/>
          <w:lang w:val="el-GR"/>
        </w:rPr>
        <w:t>.</w:t>
      </w:r>
      <w:r>
        <w:rPr>
          <w:lang w:val="el-GR"/>
        </w:rPr>
        <w:t xml:space="preserve"> </w:t>
      </w:r>
      <w:r w:rsidR="008A1B1A">
        <w:rPr>
          <w:lang w:val="el-GR"/>
        </w:rPr>
        <w:t xml:space="preserve">Ο </w:t>
      </w:r>
      <w:r>
        <w:rPr>
          <w:lang w:val="el-GR"/>
        </w:rPr>
        <w:t>οικονομικός φορέας που εμπίπτει σε μια από τις καταστάσεις που αναφέρονται στις παραγράφους 2.2.</w:t>
      </w:r>
      <w:r w:rsidR="00913248">
        <w:rPr>
          <w:lang w:val="el-GR"/>
        </w:rPr>
        <w:t>2</w:t>
      </w:r>
      <w:r>
        <w:rPr>
          <w:lang w:val="el-GR"/>
        </w:rPr>
        <w:t>.1, 2.2.</w:t>
      </w:r>
      <w:r w:rsidR="00913248">
        <w:rPr>
          <w:lang w:val="el-GR"/>
        </w:rPr>
        <w:t>2</w:t>
      </w:r>
      <w:r>
        <w:rPr>
          <w:lang w:val="el-GR"/>
        </w:rPr>
        <w:t>.2. γ)</w:t>
      </w:r>
      <w:r>
        <w:rPr>
          <w:rStyle w:val="31"/>
          <w:lang w:val="el-GR"/>
        </w:rPr>
        <w:footnoteReference w:id="30"/>
      </w:r>
      <w:r>
        <w:rPr>
          <w:lang w:val="el-GR"/>
        </w:rPr>
        <w:t xml:space="preserve"> και 2.2.</w:t>
      </w:r>
      <w:r w:rsidR="00913248">
        <w:rPr>
          <w:lang w:val="el-GR"/>
        </w:rPr>
        <w:t>2</w:t>
      </w:r>
      <w:r>
        <w:rPr>
          <w:lang w:val="el-GR"/>
        </w:rPr>
        <w:t>.4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31"/>
      </w:r>
      <w:r>
        <w:rPr>
          <w:lang w:val="el-GR"/>
        </w:rPr>
        <w:t>.</w:t>
      </w:r>
    </w:p>
    <w:p w:rsidR="00D41FD6" w:rsidRPr="00C229F3" w:rsidRDefault="00D41FD6">
      <w:pPr>
        <w:rPr>
          <w:lang w:val="el-GR"/>
        </w:rPr>
      </w:pPr>
      <w:r>
        <w:rPr>
          <w:b/>
          <w:bCs/>
          <w:lang w:val="el-GR"/>
        </w:rPr>
        <w:t>2.2.</w:t>
      </w:r>
      <w:r w:rsidR="00913248">
        <w:rPr>
          <w:b/>
          <w:bCs/>
          <w:lang w:val="el-GR"/>
        </w:rPr>
        <w:t>2</w:t>
      </w:r>
      <w:r>
        <w:rPr>
          <w:b/>
          <w:bCs/>
          <w:lang w:val="el-GR"/>
        </w:rPr>
        <w:t>.</w:t>
      </w:r>
      <w:r w:rsidR="002F39AA">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D41FD6" w:rsidRDefault="00D41FD6">
      <w:pPr>
        <w:rPr>
          <w:color w:val="000000"/>
          <w:lang w:val="el-GR"/>
        </w:rPr>
      </w:pPr>
      <w:r>
        <w:rPr>
          <w:b/>
          <w:bCs/>
          <w:color w:val="000000"/>
          <w:lang w:val="el-GR"/>
        </w:rPr>
        <w:t>2.2.</w:t>
      </w:r>
      <w:r w:rsidR="00913248">
        <w:rPr>
          <w:b/>
          <w:bCs/>
          <w:color w:val="000000"/>
          <w:lang w:val="el-GR"/>
        </w:rPr>
        <w:t>2</w:t>
      </w:r>
      <w:r>
        <w:rPr>
          <w:b/>
          <w:bCs/>
          <w:color w:val="000000"/>
          <w:lang w:val="el-GR"/>
        </w:rPr>
        <w:t>.</w:t>
      </w:r>
      <w:r w:rsidR="002F39AA">
        <w:rPr>
          <w:b/>
          <w:bCs/>
          <w:color w:val="000000"/>
          <w:lang w:val="el-GR"/>
        </w:rPr>
        <w:t>8</w:t>
      </w:r>
      <w:r>
        <w:rPr>
          <w:b/>
          <w:bCs/>
          <w:color w:val="000000"/>
          <w:lang w:val="el-GR"/>
        </w:rPr>
        <w:t xml:space="preserve">.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5559D3" w:rsidRPr="007508B3" w:rsidRDefault="005559D3">
      <w:pPr>
        <w:rPr>
          <w:lang w:val="el-GR"/>
        </w:rPr>
      </w:pPr>
    </w:p>
    <w:p w:rsidR="00D41FD6" w:rsidRPr="00C229F3" w:rsidRDefault="00D41FD6">
      <w:pPr>
        <w:spacing w:line="360" w:lineRule="auto"/>
        <w:jc w:val="left"/>
        <w:rPr>
          <w:lang w:val="el-GR"/>
        </w:rPr>
      </w:pPr>
      <w:r>
        <w:rPr>
          <w:b/>
          <w:bCs/>
          <w:color w:val="000000"/>
          <w:sz w:val="26"/>
          <w:szCs w:val="26"/>
          <w:lang w:val="el-GR"/>
        </w:rPr>
        <w:lastRenderedPageBreak/>
        <w:t>Κριτήρια Επιλογής</w:t>
      </w:r>
      <w:r>
        <w:rPr>
          <w:rStyle w:val="FootnoteReference2"/>
          <w:b/>
          <w:bCs/>
          <w:i/>
          <w:color w:val="000000"/>
          <w:lang w:val="el-GR"/>
        </w:rPr>
        <w:footnoteReference w:id="32"/>
      </w:r>
      <w:r>
        <w:rPr>
          <w:rStyle w:val="FootnoteReference2"/>
          <w:b/>
          <w:bCs/>
          <w:color w:val="000000"/>
          <w:szCs w:val="22"/>
          <w:lang w:val="el-GR"/>
        </w:rPr>
        <w:t xml:space="preserve"> </w:t>
      </w:r>
    </w:p>
    <w:p w:rsidR="00D41FD6" w:rsidRPr="007508B3" w:rsidRDefault="00D41FD6">
      <w:pPr>
        <w:pStyle w:val="3"/>
      </w:pPr>
      <w:bookmarkStart w:id="49" w:name="_Toc503274321"/>
      <w:bookmarkStart w:id="50" w:name="_Toc26866810"/>
      <w:r w:rsidRPr="007508B3">
        <w:t>2.2.</w:t>
      </w:r>
      <w:r w:rsidR="008A1CC9">
        <w:t>3</w:t>
      </w:r>
      <w:r w:rsidR="006323DC">
        <w:tab/>
      </w:r>
      <w:r>
        <w:t>Καταλληλότητα</w:t>
      </w:r>
      <w:r w:rsidRPr="007508B3">
        <w:t xml:space="preserve"> άσκησης επαγγελματικής δραστηριότητας</w:t>
      </w:r>
      <w:r>
        <w:rPr>
          <w:rStyle w:val="WW-FootnoteReference7"/>
          <w:rFonts w:ascii="Calibri" w:hAnsi="Calibri"/>
        </w:rPr>
        <w:footnoteReference w:id="33"/>
      </w:r>
      <w:bookmarkEnd w:id="49"/>
      <w:bookmarkEnd w:id="50"/>
      <w:r w:rsidRPr="007508B3">
        <w:t xml:space="preserve"> </w:t>
      </w:r>
    </w:p>
    <w:p w:rsidR="002936E0" w:rsidRDefault="00D41FD6">
      <w:pPr>
        <w:rPr>
          <w:rFonts w:eastAsia="Calibri"/>
          <w:bCs/>
          <w:color w:val="000000"/>
          <w:lang w:val="el-GR"/>
        </w:rPr>
      </w:pPr>
      <w:r w:rsidRPr="002936E0">
        <w:rPr>
          <w:rFonts w:eastAsia="Calibri"/>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002936E0">
        <w:rPr>
          <w:rFonts w:eastAsia="Calibri"/>
          <w:bCs/>
          <w:color w:val="000000"/>
          <w:lang w:val="el-GR"/>
        </w:rPr>
        <w:t>σύμβασης.</w:t>
      </w:r>
      <w:r w:rsidR="002936E0" w:rsidRPr="00773587">
        <w:rPr>
          <w:rFonts w:eastAsia="Calibri"/>
          <w:bCs/>
          <w:color w:val="000000"/>
          <w:lang w:val="el-GR"/>
        </w:rPr>
        <w:t xml:space="preserve">  </w:t>
      </w:r>
    </w:p>
    <w:p w:rsidR="002936E0" w:rsidRDefault="00D41FD6" w:rsidP="002936E0">
      <w:pPr>
        <w:rPr>
          <w:rFonts w:eastAsia="Calibri"/>
          <w:bCs/>
          <w:color w:val="000000"/>
          <w:lang w:val="el-GR"/>
        </w:rPr>
      </w:pPr>
      <w:r w:rsidRPr="002936E0">
        <w:rPr>
          <w:rFonts w:eastAsia="Calibri"/>
          <w:bCs/>
          <w:lang w:val="el-GR"/>
        </w:rPr>
        <w:t>Οι</w:t>
      </w:r>
      <w:r w:rsidRPr="002936E0">
        <w:rPr>
          <w:rFonts w:eastAsia="Calibri"/>
          <w:lang w:val="el-GR"/>
        </w:rPr>
        <w:t xml:space="preserve"> οικονομικοί φορείς </w:t>
      </w:r>
      <w:r w:rsidRPr="002936E0">
        <w:rPr>
          <w:rFonts w:eastAsia="Calibri"/>
          <w:bCs/>
          <w:lang w:val="el-GR"/>
        </w:rPr>
        <w:t>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w:t>
      </w:r>
      <w:r w:rsidRPr="002936E0">
        <w:rPr>
          <w:rFonts w:eastAsia="Calibri"/>
          <w:lang w:val="el-GR"/>
        </w:rPr>
        <w:t xml:space="preserve"> τους</w:t>
      </w:r>
      <w:r w:rsidRPr="002936E0">
        <w:rPr>
          <w:rFonts w:eastAsia="Calibri"/>
          <w:bCs/>
          <w:lang w:val="el-GR"/>
        </w:rPr>
        <w:t xml:space="preserve"> ή να ικανοποιούν οποιαδήποτε άλλη απαίτηση ορίζεται στο Παράρτημα XI του Προσαρτήματος Α΄ του ν. 4412/2016</w:t>
      </w:r>
      <w:r w:rsidRPr="00773587">
        <w:rPr>
          <w:rFonts w:eastAsia="Calibri"/>
          <w:bCs/>
          <w:color w:val="000000"/>
          <w:lang w:val="el-GR"/>
        </w:rPr>
        <w:t xml:space="preserve">. </w:t>
      </w:r>
    </w:p>
    <w:p w:rsidR="002936E0" w:rsidRPr="002936E0" w:rsidRDefault="002936E0" w:rsidP="002936E0">
      <w:pPr>
        <w:rPr>
          <w:rFonts w:eastAsia="Calibri"/>
          <w:bCs/>
          <w:color w:val="000000"/>
          <w:lang w:val="el-GR"/>
        </w:rPr>
      </w:pPr>
      <w:r w:rsidRPr="002936E0">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w:t>
      </w:r>
      <w:r>
        <w:rPr>
          <w:rStyle w:val="ad"/>
          <w:rFonts w:eastAsia="Calibri"/>
          <w:bCs/>
          <w:color w:val="000000"/>
          <w:lang w:val="el-GR"/>
        </w:rPr>
        <w:footnoteReference w:id="34"/>
      </w:r>
      <w:r w:rsidRPr="002936E0">
        <w:rPr>
          <w:rFonts w:eastAsia="Calibri"/>
          <w:bCs/>
          <w:color w:val="000000"/>
          <w:lang w:val="el-GR"/>
        </w:rPr>
        <w:t xml:space="preserve">   ή να τους καλέσει να προβούν σε ένορκη δήλωση ενώπιον συμβολαιογράφου σχετικά με την άσκηση του συγκεκριμένου επαγγέλματος.</w:t>
      </w:r>
    </w:p>
    <w:p w:rsidR="002936E0" w:rsidRDefault="00D41FD6">
      <w:pPr>
        <w:rPr>
          <w:rFonts w:eastAsia="Calibri"/>
          <w:bCs/>
          <w:lang w:val="el-GR"/>
        </w:rPr>
      </w:pPr>
      <w:r w:rsidRPr="002936E0">
        <w:rPr>
          <w:rFonts w:eastAsia="Calibri"/>
          <w:bCs/>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2936E0">
        <w:rPr>
          <w:rFonts w:eastAsia="Calibri"/>
          <w:lang w:val="el-GR"/>
        </w:rPr>
        <w:t xml:space="preserve">, απαιτείται να είναι </w:t>
      </w:r>
      <w:r w:rsidRPr="002936E0">
        <w:rPr>
          <w:rFonts w:eastAsia="Calibri"/>
          <w:bCs/>
          <w:lang w:val="el-GR"/>
        </w:rPr>
        <w:t xml:space="preserve">εγγεγραμμένοι σε αντίστοιχα επαγγελματικά μητρώα. </w:t>
      </w:r>
    </w:p>
    <w:p w:rsidR="00D41FD6" w:rsidRPr="00C229F3" w:rsidRDefault="00D41FD6">
      <w:pPr>
        <w:rPr>
          <w:lang w:val="el-GR"/>
        </w:rPr>
      </w:pPr>
      <w:r w:rsidRPr="002936E0">
        <w:rPr>
          <w:rFonts w:eastAsia="Calibri"/>
          <w:bCs/>
          <w:lang w:val="el-GR"/>
        </w:rPr>
        <w:t>Οι εγκατεστημένοι στην Ελλάδα οικονομικοί</w:t>
      </w:r>
      <w:r w:rsidRPr="002936E0">
        <w:rPr>
          <w:rFonts w:eastAsia="Calibri"/>
          <w:lang w:val="el-GR"/>
        </w:rPr>
        <w:t xml:space="preserve"> φορείς </w:t>
      </w:r>
      <w:r w:rsidR="002936E0">
        <w:rPr>
          <w:rFonts w:eastAsia="Calibri"/>
          <w:lang w:val="el-GR"/>
        </w:rPr>
        <w:t>θα πρέπει</w:t>
      </w:r>
      <w:r w:rsidR="002936E0" w:rsidRPr="002936E0">
        <w:rPr>
          <w:rFonts w:eastAsia="Calibri"/>
          <w:lang w:val="el-GR"/>
        </w:rPr>
        <w:t xml:space="preserve"> </w:t>
      </w:r>
      <w:r w:rsidRPr="002936E0">
        <w:rPr>
          <w:rFonts w:eastAsia="Calibri"/>
          <w:lang w:val="el-GR"/>
        </w:rPr>
        <w:t xml:space="preserve">να είναι εγγεγραμμένοι στο </w:t>
      </w:r>
      <w:r w:rsidR="002936E0" w:rsidRPr="002936E0">
        <w:rPr>
          <w:rFonts w:eastAsia="Calibri"/>
          <w:bCs/>
          <w:lang w:val="el-GR"/>
        </w:rPr>
        <w:t>οικείο επαγγελματικό μητρώο, εφόσον, κατά την κείμενη νομοθεσία, απαιτείται η εγγραφή τους για την υπό ανάθεση υπηρεσία</w:t>
      </w:r>
      <w:r w:rsidR="002936E0" w:rsidRPr="002936E0" w:rsidDel="002936E0">
        <w:rPr>
          <w:rFonts w:eastAsia="Calibri"/>
          <w:bCs/>
          <w:lang w:val="el-GR"/>
        </w:rPr>
        <w:t xml:space="preserve"> </w:t>
      </w:r>
      <w:r w:rsidRPr="00773587">
        <w:rPr>
          <w:rStyle w:val="WW-FootnoteReference14"/>
          <w:rFonts w:eastAsia="Calibri"/>
          <w:bCs/>
          <w:lang w:val="el-GR"/>
        </w:rPr>
        <w:footnoteReference w:id="35"/>
      </w:r>
      <w:r w:rsidRPr="00773587">
        <w:rPr>
          <w:rFonts w:eastAsia="Calibri"/>
          <w:bCs/>
          <w:i/>
          <w:lang w:val="el-GR"/>
        </w:rPr>
        <w:t xml:space="preserve"> </w:t>
      </w:r>
    </w:p>
    <w:p w:rsidR="008D756B" w:rsidRDefault="00D41FD6">
      <w:pPr>
        <w:pStyle w:val="3"/>
      </w:pPr>
      <w:bookmarkStart w:id="51" w:name="_Toc503274322"/>
      <w:bookmarkStart w:id="52" w:name="_Toc26866811"/>
      <w:r w:rsidRPr="007508B3">
        <w:t>2.2.</w:t>
      </w:r>
      <w:r w:rsidRPr="007508B3">
        <w:tab/>
        <w:t>Οικονομική και χρηματοοικονομική επάρκεια</w:t>
      </w:r>
      <w:bookmarkEnd w:id="51"/>
      <w:bookmarkEnd w:id="52"/>
    </w:p>
    <w:p w:rsidR="00D41FD6" w:rsidRPr="008D756B" w:rsidRDefault="00DA66ED">
      <w:pPr>
        <w:pStyle w:val="3"/>
        <w:rPr>
          <w:b w:val="0"/>
        </w:rPr>
      </w:pPr>
      <w:r w:rsidRPr="008D756B">
        <w:rPr>
          <w:b w:val="0"/>
        </w:rPr>
        <w:t>ΔΕΝ ΑΠΑΙΤΕΙΤΑΙ</w:t>
      </w:r>
    </w:p>
    <w:p w:rsidR="008D756B" w:rsidRDefault="00D41FD6">
      <w:pPr>
        <w:pStyle w:val="3"/>
      </w:pPr>
      <w:bookmarkStart w:id="53" w:name="_Toc503274323"/>
      <w:bookmarkStart w:id="54" w:name="_Toc26866812"/>
      <w:r w:rsidRPr="00DA66ED">
        <w:t>2.2.</w:t>
      </w:r>
      <w:r w:rsidR="008A1CC9" w:rsidRPr="00DA66ED">
        <w:t>5</w:t>
      </w:r>
      <w:r w:rsidRPr="00DA66ED">
        <w:tab/>
        <w:t>Τεχνική και επαγγελματική ικανότητα</w:t>
      </w:r>
      <w:bookmarkEnd w:id="53"/>
      <w:bookmarkEnd w:id="54"/>
      <w:r w:rsidRPr="007508B3">
        <w:t xml:space="preserve"> </w:t>
      </w:r>
    </w:p>
    <w:p w:rsidR="00D41FD6" w:rsidRPr="008D756B" w:rsidRDefault="00DA66ED">
      <w:pPr>
        <w:pStyle w:val="3"/>
        <w:rPr>
          <w:b w:val="0"/>
        </w:rPr>
      </w:pPr>
      <w:r w:rsidRPr="008D756B">
        <w:rPr>
          <w:b w:val="0"/>
        </w:rPr>
        <w:t>ΔΕΝ ΑΠΑΙΤΕΙΤΑΙ</w:t>
      </w:r>
    </w:p>
    <w:p w:rsidR="00D41FD6" w:rsidRPr="00DA66ED" w:rsidRDefault="00D41FD6">
      <w:pPr>
        <w:pStyle w:val="3"/>
      </w:pPr>
      <w:bookmarkStart w:id="55" w:name="_Toc503274324"/>
      <w:bookmarkStart w:id="56" w:name="_Toc26866813"/>
      <w:r w:rsidRPr="00DA66ED">
        <w:t>2.2.</w:t>
      </w:r>
      <w:r w:rsidR="009028B3" w:rsidRPr="00DA66ED">
        <w:t>6</w:t>
      </w:r>
      <w:r w:rsidRPr="00DA66ED">
        <w:tab/>
        <w:t>Πρότυπα διασφάλισης ποιότητας και πρότυπα περιβαλλοντικής διαχείρισης</w:t>
      </w:r>
      <w:r w:rsidRPr="00DA66ED">
        <w:rPr>
          <w:rStyle w:val="WW-FootnoteReference3"/>
          <w:rFonts w:ascii="Calibri" w:hAnsi="Calibri"/>
        </w:rPr>
        <w:footnoteReference w:id="36"/>
      </w:r>
      <w:bookmarkEnd w:id="55"/>
      <w:bookmarkEnd w:id="56"/>
      <w:r w:rsidRPr="00DA66ED">
        <w:t xml:space="preserve"> </w:t>
      </w:r>
    </w:p>
    <w:p w:rsidR="00DA66ED" w:rsidRPr="00A04353" w:rsidRDefault="00DA66ED" w:rsidP="00DA66ED">
      <w:pPr>
        <w:autoSpaceDE w:val="0"/>
        <w:autoSpaceDN w:val="0"/>
        <w:adjustRightInd w:val="0"/>
        <w:rPr>
          <w:rFonts w:asciiTheme="minorHAnsi" w:hAnsiTheme="minorHAnsi" w:cs="Times New Roman"/>
          <w:szCs w:val="22"/>
          <w:lang w:val="el-GR"/>
        </w:rPr>
      </w:pPr>
      <w:bookmarkStart w:id="57" w:name="_Toc503274327"/>
      <w:bookmarkStart w:id="58" w:name="_Toc26866814"/>
      <w:r w:rsidRPr="00A04353">
        <w:rPr>
          <w:rFonts w:asciiTheme="minorHAnsi" w:hAnsiTheme="minorHAnsi" w:cs="Times New Roman"/>
          <w:szCs w:val="22"/>
          <w:lang w:val="el-GR"/>
        </w:rPr>
        <w:t xml:space="preserve">Όλα τα υλικά απαιτείται να έχουν συγκεκριμένες προδιαγραφές και θα είναι κατασκευασμένα σύμφωνα με τους Ευρωπαϊκούς Κανονισμούς και το πρότυπο </w:t>
      </w:r>
      <w:r w:rsidRPr="00A04353">
        <w:rPr>
          <w:rFonts w:asciiTheme="minorHAnsi" w:hAnsiTheme="minorHAnsi" w:cs="Times New Roman"/>
          <w:szCs w:val="22"/>
        </w:rPr>
        <w:t>CE</w:t>
      </w:r>
      <w:r w:rsidRPr="00A04353">
        <w:rPr>
          <w:rFonts w:asciiTheme="minorHAnsi" w:hAnsiTheme="minorHAnsi" w:cs="Times New Roman"/>
          <w:szCs w:val="22"/>
          <w:lang w:val="el-GR"/>
        </w:rPr>
        <w:t xml:space="preserve"> από αξιόπιστο και πιστοποιημένο</w:t>
      </w:r>
      <w:r w:rsidRPr="00A04353">
        <w:rPr>
          <w:rFonts w:asciiTheme="minorHAnsi" w:hAnsiTheme="minorHAnsi" w:cs="Arial"/>
          <w:szCs w:val="22"/>
          <w:lang w:val="el-GR"/>
        </w:rPr>
        <w:t xml:space="preserve"> </w:t>
      </w:r>
      <w:r w:rsidRPr="00A04353">
        <w:rPr>
          <w:rFonts w:asciiTheme="minorHAnsi" w:hAnsiTheme="minorHAnsi" w:cs="Times New Roman"/>
          <w:szCs w:val="22"/>
          <w:lang w:val="el-GR"/>
        </w:rPr>
        <w:t>κατασκευαστή, προκειμένου να εξασφαλιστεί στο μέγιστο η ασφαλής και ομαλή λειτουργία των εγκαταστάσεων του Δήμου.</w:t>
      </w:r>
    </w:p>
    <w:p w:rsidR="00DA66ED" w:rsidRPr="00A04353" w:rsidRDefault="00DA66ED" w:rsidP="00DA66ED">
      <w:pPr>
        <w:autoSpaceDE w:val="0"/>
        <w:autoSpaceDN w:val="0"/>
        <w:adjustRightInd w:val="0"/>
        <w:spacing w:line="276" w:lineRule="auto"/>
        <w:rPr>
          <w:rFonts w:asciiTheme="minorHAnsi" w:hAnsiTheme="minorHAnsi" w:cs="Times New Roman"/>
          <w:szCs w:val="22"/>
          <w:lang w:val="el-GR"/>
        </w:rPr>
      </w:pPr>
      <w:r w:rsidRPr="00A04353">
        <w:rPr>
          <w:rFonts w:asciiTheme="minorHAnsi" w:hAnsiTheme="minorHAnsi" w:cs="Times New Roman"/>
          <w:szCs w:val="22"/>
          <w:lang w:val="el-GR"/>
        </w:rPr>
        <w:lastRenderedPageBreak/>
        <w:t xml:space="preserve">Ο προσφέρων πρέπει να δηλώνει στην προσφορά του το εργοστάσιο, το οποίο κατασκευάζει τα προσφερόμενα υλικά. Τα προσφερόμενα είδη θα προέρχονται από εργοστάσια που έχουν διαδικασίες παραγωγής τυποποιημένες κατά το πρότυπο </w:t>
      </w:r>
      <w:r w:rsidRPr="00A04353">
        <w:rPr>
          <w:rFonts w:asciiTheme="minorHAnsi" w:hAnsiTheme="minorHAnsi" w:cs="Times New Roman"/>
          <w:szCs w:val="22"/>
        </w:rPr>
        <w:t>ISO</w:t>
      </w:r>
      <w:r w:rsidRPr="00A04353">
        <w:rPr>
          <w:rFonts w:asciiTheme="minorHAnsi" w:hAnsiTheme="minorHAnsi" w:cs="Times New Roman"/>
          <w:szCs w:val="22"/>
          <w:lang w:val="el-GR"/>
        </w:rPr>
        <w:t xml:space="preserve"> 9001. </w:t>
      </w:r>
    </w:p>
    <w:p w:rsidR="00DA66ED" w:rsidRPr="00A04353" w:rsidRDefault="00DA66ED" w:rsidP="00DA66ED">
      <w:pPr>
        <w:autoSpaceDE w:val="0"/>
        <w:autoSpaceDN w:val="0"/>
        <w:adjustRightInd w:val="0"/>
        <w:spacing w:line="276" w:lineRule="auto"/>
        <w:rPr>
          <w:rFonts w:asciiTheme="minorHAnsi" w:hAnsiTheme="minorHAnsi" w:cs="Times New Roman"/>
          <w:szCs w:val="22"/>
          <w:lang w:val="el-GR"/>
        </w:rPr>
      </w:pPr>
      <w:r w:rsidRPr="00A04353">
        <w:rPr>
          <w:rFonts w:asciiTheme="minorHAnsi" w:hAnsiTheme="minorHAnsi" w:cs="Times New Roman"/>
          <w:szCs w:val="22"/>
          <w:lang w:val="el-GR"/>
        </w:rPr>
        <w:t>Τα προσφερόμενα υλικά πρέπει να είναι σύμφωνα με τις τεχνικές προδιαγραφές.</w:t>
      </w:r>
    </w:p>
    <w:p w:rsidR="00D41FD6" w:rsidRPr="007508B3" w:rsidRDefault="00D41FD6">
      <w:pPr>
        <w:pStyle w:val="4"/>
        <w:ind w:left="567" w:hanging="567"/>
        <w:rPr>
          <w:lang w:val="el-GR"/>
        </w:rPr>
      </w:pPr>
      <w:r w:rsidRPr="007508B3">
        <w:rPr>
          <w:rFonts w:ascii="Calibri" w:hAnsi="Calibri"/>
          <w:lang w:val="el-GR"/>
        </w:rPr>
        <w:t>2.2.</w:t>
      </w:r>
      <w:r w:rsidR="00D754E3">
        <w:rPr>
          <w:rFonts w:ascii="Calibri" w:hAnsi="Calibri"/>
          <w:lang w:val="el-GR"/>
        </w:rPr>
        <w:t>7</w:t>
      </w:r>
      <w:r w:rsidRPr="007508B3">
        <w:rPr>
          <w:rFonts w:ascii="Calibri" w:hAnsi="Calibri"/>
          <w:lang w:val="el-GR"/>
        </w:rPr>
        <w:tab/>
        <w:t>Προκαταρκτική απόδειξη κατά την υποβολή προσφορών</w:t>
      </w:r>
      <w:bookmarkEnd w:id="57"/>
      <w:bookmarkEnd w:id="58"/>
      <w:r w:rsidRPr="007508B3">
        <w:rPr>
          <w:rFonts w:ascii="Calibri" w:hAnsi="Calibri"/>
          <w:lang w:val="el-GR"/>
        </w:rPr>
        <w:t xml:space="preserve"> </w:t>
      </w:r>
    </w:p>
    <w:p w:rsidR="00BD67FA" w:rsidRDefault="00D41FD6">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w:t>
      </w:r>
      <w:r w:rsidR="00FE462A" w:rsidRPr="00D46EE8">
        <w:rPr>
          <w:lang w:val="el-GR"/>
        </w:rPr>
        <w:t>2</w:t>
      </w:r>
      <w:r>
        <w:rPr>
          <w:lang w:val="el-GR"/>
        </w:rPr>
        <w:t xml:space="preserve"> και β) πληρούν τα σχετικά κριτήρια επιλογής των παραγράφων 2.2.</w:t>
      </w:r>
      <w:r w:rsidR="00D73F25" w:rsidRPr="00D46EE8">
        <w:rPr>
          <w:lang w:val="el-GR"/>
        </w:rPr>
        <w:t>3</w:t>
      </w:r>
      <w:r w:rsidR="006323DC" w:rsidRPr="00D46EE8">
        <w:rPr>
          <w:lang w:val="el-GR"/>
        </w:rPr>
        <w:t>, 2.2.</w:t>
      </w:r>
      <w:r>
        <w:rPr>
          <w:lang w:val="el-GR"/>
        </w:rPr>
        <w:t>4, 2.2.5 και 2.2.</w:t>
      </w:r>
      <w:r w:rsidR="00D73F25" w:rsidRPr="00D46EE8">
        <w:rPr>
          <w:lang w:val="el-GR"/>
        </w:rPr>
        <w:t>6</w:t>
      </w:r>
      <w:r>
        <w:rPr>
          <w:lang w:val="el-GR"/>
        </w:rPr>
        <w:t xml:space="preserve"> της παρούσης,</w:t>
      </w:r>
      <w:r w:rsidRPr="007508B3">
        <w:rPr>
          <w:rFonts w:eastAsia="SimSun"/>
          <w:sz w:val="20"/>
          <w:lang w:val="el-GR"/>
        </w:rPr>
        <w:t xml:space="preserve"> </w:t>
      </w:r>
      <w:r>
        <w:rPr>
          <w:lang w:val="el-GR"/>
        </w:rPr>
        <w:t>προσκομίζουν κατά την υποβολή της προσφοράς τους</w:t>
      </w:r>
      <w:r w:rsidR="006323DC">
        <w:rPr>
          <w:lang w:val="el-GR"/>
        </w:rPr>
        <w:t>,</w:t>
      </w:r>
      <w:r>
        <w:rPr>
          <w:lang w:val="el-GR"/>
        </w:rPr>
        <w:t xml:space="preserve"> </w:t>
      </w:r>
      <w:r w:rsidRPr="007508B3">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w:t>
      </w:r>
      <w:r w:rsidRPr="005559D3">
        <w:rPr>
          <w:b/>
          <w:lang w:val="el-GR"/>
        </w:rPr>
        <w:t>Παράρτημα</w:t>
      </w:r>
      <w:r w:rsidR="009028B3" w:rsidRPr="005559D3">
        <w:rPr>
          <w:b/>
          <w:lang w:val="el-GR"/>
        </w:rPr>
        <w:t xml:space="preserve"> </w:t>
      </w:r>
      <w:r w:rsidR="005559D3" w:rsidRPr="005559D3">
        <w:rPr>
          <w:b/>
          <w:lang w:val="el-GR"/>
        </w:rPr>
        <w:t>ΙΙ</w:t>
      </w:r>
      <w:r>
        <w:rPr>
          <w:lang w:val="el-GR"/>
        </w:rPr>
        <w:t xml:space="preserve"> το οποίο αποτελεί ενημερωμένη υπεύθυνη δήλωση, με τις συνέπειες του ν. 1599/1986.</w:t>
      </w:r>
      <w:r w:rsidR="00BD67FA" w:rsidRPr="00773587">
        <w:rPr>
          <w:lang w:val="el-GR"/>
        </w:rPr>
        <w:t xml:space="preserve"> </w:t>
      </w:r>
    </w:p>
    <w:p w:rsidR="00D41FD6" w:rsidRPr="00C229F3" w:rsidRDefault="00D41FD6">
      <w:pPr>
        <w:rPr>
          <w:lang w:val="el-GR"/>
        </w:rPr>
      </w:pPr>
      <w:r w:rsidRPr="00C36E57">
        <w:rPr>
          <w:lang w:val="el-GR"/>
        </w:rPr>
        <w:t>Το ΤΕΥΔ</w:t>
      </w:r>
      <w:r w:rsidRPr="00C36E57">
        <w:rPr>
          <w:rStyle w:val="WW-FootnoteReference10"/>
          <w:lang w:val="el-GR"/>
        </w:rPr>
        <w:footnoteReference w:id="37"/>
      </w:r>
      <w:r w:rsidRPr="00C36E57">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w:t>
      </w:r>
      <w:r w:rsidR="00C36E57">
        <w:rPr>
          <w:rStyle w:val="ad"/>
          <w:lang w:val="el-GR"/>
        </w:rPr>
        <w:footnoteReference w:id="38"/>
      </w:r>
      <w:r w:rsidRPr="00C36E57">
        <w:rPr>
          <w:lang w:val="el-GR"/>
        </w:rPr>
        <w:t>.</w:t>
      </w:r>
    </w:p>
    <w:p w:rsidR="003F0506" w:rsidRDefault="003F0506">
      <w:pPr>
        <w:rPr>
          <w:lang w:val="el-GR"/>
        </w:rPr>
      </w:pPr>
      <w:r w:rsidRPr="00BD67FA">
        <w:rPr>
          <w:lang w:val="el-GR"/>
        </w:rPr>
        <w:t>Το ΤΕΥΔ μπορεί να υπογράφεται έως δέκα (10) ημέρες πριν την καταληκτική ημερομηνία υποβολής των προσφορών.</w:t>
      </w:r>
      <w:r>
        <w:rPr>
          <w:rStyle w:val="ad"/>
          <w:lang w:val="el-GR"/>
        </w:rPr>
        <w:footnoteReference w:id="39"/>
      </w:r>
    </w:p>
    <w:p w:rsidR="00D41FD6" w:rsidRPr="00C229F3" w:rsidRDefault="00D41FD6">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rFonts w:cs="Open Sans"/>
          <w:color w:val="373A3C"/>
          <w:sz w:val="24"/>
          <w:lang w:val="el-GR"/>
        </w:rPr>
        <w:t xml:space="preserve"> </w:t>
      </w:r>
      <w:r>
        <w:rPr>
          <w:lang w:val="el-GR"/>
        </w:rPr>
        <w:t>μόνο την υπογραφή του κατά περίπτωση εκπροσώπου του οικονομικού φορέα ως  προκαταρκτική απόδειξη των λόγων αποκλεισμού του άρθρου 2.2.</w:t>
      </w:r>
      <w:r w:rsidR="009379AF">
        <w:rPr>
          <w:lang w:val="el-GR"/>
        </w:rPr>
        <w:t>2</w:t>
      </w:r>
      <w:r>
        <w:rPr>
          <w:lang w:val="el-GR"/>
        </w:rPr>
        <w:t xml:space="preserve">.1της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D41FD6" w:rsidRDefault="00D41FD6">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Pr>
          <w:rStyle w:val="WW-FootnoteReference17"/>
          <w:lang w:val="el-GR"/>
        </w:rPr>
        <w:footnoteReference w:id="40"/>
      </w:r>
    </w:p>
    <w:p w:rsidR="00D41FD6" w:rsidRPr="00C229F3" w:rsidRDefault="00D41FD6">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D41FD6" w:rsidRPr="007508B3" w:rsidRDefault="00D41FD6">
      <w:pPr>
        <w:pStyle w:val="4"/>
        <w:rPr>
          <w:rFonts w:ascii="Calibri" w:hAnsi="Calibri"/>
          <w:lang w:val="el-GR"/>
        </w:rPr>
      </w:pPr>
      <w:bookmarkStart w:id="59" w:name="_Toc503274328"/>
      <w:bookmarkStart w:id="60" w:name="_Toc26866815"/>
      <w:r w:rsidRPr="007508B3">
        <w:rPr>
          <w:rFonts w:ascii="Calibri" w:hAnsi="Calibri"/>
          <w:lang w:val="el-GR"/>
        </w:rPr>
        <w:lastRenderedPageBreak/>
        <w:t>2.2.</w:t>
      </w:r>
      <w:r w:rsidR="00D754E3">
        <w:rPr>
          <w:rFonts w:ascii="Calibri" w:hAnsi="Calibri"/>
          <w:lang w:val="el-GR"/>
        </w:rPr>
        <w:t>8</w:t>
      </w:r>
      <w:r w:rsidRPr="007508B3">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41"/>
      </w:r>
      <w:bookmarkEnd w:id="59"/>
      <w:r w:rsidR="003F0506">
        <w:rPr>
          <w:rStyle w:val="ad"/>
          <w:rFonts w:ascii="Calibri" w:hAnsi="Calibri"/>
          <w:lang w:val="el-GR"/>
        </w:rPr>
        <w:footnoteReference w:id="42"/>
      </w:r>
      <w:bookmarkEnd w:id="60"/>
    </w:p>
    <w:p w:rsidR="00D41FD6" w:rsidRPr="00C229F3" w:rsidRDefault="00D41FD6">
      <w:pPr>
        <w:rPr>
          <w:lang w:val="el-GR"/>
        </w:rPr>
      </w:pPr>
      <w:bookmarkStart w:id="61" w:name="__RefHeading___Toc316_3433287216"/>
      <w:bookmarkEnd w:id="61"/>
      <w:r>
        <w:rPr>
          <w:b/>
          <w:bCs/>
          <w:lang w:val="el-GR"/>
        </w:rPr>
        <w:t>Α</w:t>
      </w:r>
      <w:r w:rsidRPr="007508B3">
        <w:rPr>
          <w:b/>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008A1CC9">
        <w:rPr>
          <w:bCs/>
          <w:lang w:val="el-GR"/>
        </w:rPr>
        <w:t>6</w:t>
      </w:r>
      <w:r>
        <w:rPr>
          <w:lang w:val="el-GR"/>
        </w:rPr>
        <w:t xml:space="preserve">, κρίνονται κατά την υποβολή της προσφοράς, κατά την υποβολή των δικαιολογητικών της παρούσας </w:t>
      </w:r>
      <w:r w:rsidR="00C904EE">
        <w:rPr>
          <w:lang w:val="el-GR"/>
        </w:rPr>
        <w:t xml:space="preserve">παραγράφου </w:t>
      </w:r>
      <w:r>
        <w:rPr>
          <w:lang w:val="el-GR"/>
        </w:rPr>
        <w:t>και κατά τη σύναψη της σύμβασης στις περιπτώσεις του άρθρου 105 παρ. 3 περ. γ του ν. 4412/2016</w:t>
      </w:r>
      <w:r>
        <w:rPr>
          <w:rStyle w:val="WW-FootnoteReference12"/>
          <w:b/>
          <w:bCs/>
          <w:lang w:val="el-GR"/>
        </w:rPr>
        <w:footnoteReference w:id="43"/>
      </w:r>
      <w:r>
        <w:rPr>
          <w:lang w:val="el-GR"/>
        </w:rPr>
        <w:t>.</w:t>
      </w:r>
    </w:p>
    <w:p w:rsidR="00D41FD6" w:rsidRPr="00C229F3" w:rsidRDefault="00D41FD6">
      <w:pPr>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C904EE" w:rsidRPr="00C904EE" w:rsidRDefault="00C904EE" w:rsidP="00C904EE">
      <w:pPr>
        <w:rPr>
          <w:bCs/>
          <w:lang w:val="el-GR"/>
        </w:rPr>
      </w:pPr>
      <w:r w:rsidRPr="00C904EE">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Pr>
          <w:bCs/>
          <w:lang w:val="el-GR"/>
        </w:rPr>
        <w:t xml:space="preserve"> </w:t>
      </w:r>
      <w:r w:rsidRPr="00C904EE">
        <w:rPr>
          <w:bCs/>
          <w:lang w:val="el-GR"/>
        </w:rPr>
        <w:t>στο Τυποποιημένο Έντυπο Υπεύθυνης Δήλωσης (ΤΕΥΔ) του άρθρου 79 παρ. 4 ν. 4412/2016</w:t>
      </w:r>
      <w:r>
        <w:rPr>
          <w:bCs/>
          <w:lang w:val="el-GR"/>
        </w:rPr>
        <w:t>.</w:t>
      </w:r>
    </w:p>
    <w:p w:rsidR="00D41FD6" w:rsidRPr="007508B3" w:rsidRDefault="00D41FD6">
      <w:pPr>
        <w:rPr>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44"/>
      </w:r>
      <w:r>
        <w:rPr>
          <w:bCs/>
          <w:lang w:val="el-GR"/>
        </w:rPr>
        <w:t>.</w:t>
      </w:r>
    </w:p>
    <w:p w:rsidR="007218D1" w:rsidRPr="00773587" w:rsidRDefault="007218D1" w:rsidP="007218D1">
      <w:pPr>
        <w:rPr>
          <w:bCs/>
          <w:lang w:val="el-GR"/>
        </w:rPr>
      </w:pPr>
      <w:r w:rsidRPr="00773587">
        <w:rPr>
          <w:bCs/>
          <w:lang w:val="el-GR"/>
        </w:rPr>
        <w:t xml:space="preserve">Όλα τα αποδεικτικά έγγραφα </w:t>
      </w:r>
      <w:r w:rsidR="00926C2D" w:rsidRPr="00773587">
        <w:rPr>
          <w:bCs/>
          <w:lang w:val="el-GR"/>
        </w:rPr>
        <w:t>των παραγράφων Β1 έως Β8</w:t>
      </w:r>
      <w:r w:rsidRPr="00773587">
        <w:rPr>
          <w:bCs/>
          <w:lang w:val="el-GR"/>
        </w:rPr>
        <w:t xml:space="preserve">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7218D1" w:rsidRPr="005559D3" w:rsidRDefault="00C904EE" w:rsidP="007218D1">
      <w:pPr>
        <w:rPr>
          <w:b/>
          <w:bCs/>
          <w:lang w:val="el-GR"/>
        </w:rPr>
      </w:pPr>
      <w:r w:rsidRPr="005559D3">
        <w:rPr>
          <w:b/>
          <w:bCs/>
          <w:lang w:val="el-GR"/>
        </w:rPr>
        <w:t>Επισημαίνεται ότι γίνονται α</w:t>
      </w:r>
      <w:r w:rsidR="007218D1" w:rsidRPr="005559D3">
        <w:rPr>
          <w:b/>
          <w:bCs/>
          <w:lang w:val="el-GR"/>
        </w:rPr>
        <w:t>ποδεκτές:</w:t>
      </w:r>
    </w:p>
    <w:p w:rsidR="007218D1" w:rsidRPr="005559D3" w:rsidRDefault="007218D1" w:rsidP="00513B4C">
      <w:pPr>
        <w:pStyle w:val="afb"/>
        <w:numPr>
          <w:ilvl w:val="0"/>
          <w:numId w:val="8"/>
        </w:numPr>
        <w:rPr>
          <w:b/>
          <w:bCs/>
          <w:lang w:val="el-GR"/>
        </w:rPr>
      </w:pPr>
      <w:r w:rsidRPr="005559D3">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7218D1" w:rsidRPr="005559D3" w:rsidRDefault="007218D1" w:rsidP="00513B4C">
      <w:pPr>
        <w:pStyle w:val="afb"/>
        <w:numPr>
          <w:ilvl w:val="0"/>
          <w:numId w:val="8"/>
        </w:numPr>
        <w:rPr>
          <w:b/>
          <w:bCs/>
          <w:lang w:val="el-GR"/>
        </w:rPr>
      </w:pPr>
      <w:r w:rsidRPr="005559D3">
        <w:rPr>
          <w:b/>
          <w:bCs/>
          <w:lang w:val="el-GR"/>
        </w:rPr>
        <w:t>οι υπεύθυνες δηλώσεις, εφόσον έχουν συνταχθεί μετά την κοινοποίηση της πρόσκλησης για την υποβολή των δικαιολογητικών</w:t>
      </w:r>
      <w:r w:rsidR="00C904EE" w:rsidRPr="005559D3">
        <w:rPr>
          <w:rStyle w:val="ad"/>
          <w:b/>
          <w:bCs/>
          <w:lang w:val="el-GR"/>
        </w:rPr>
        <w:footnoteReference w:id="45"/>
      </w:r>
      <w:r w:rsidRPr="005559D3">
        <w:rPr>
          <w:b/>
          <w:bCs/>
          <w:lang w:val="el-GR"/>
        </w:rPr>
        <w:t>. Σημειώνεται ότι δεν απαιτείται θεώρηση του γνησίου της υπογραφής τους.</w:t>
      </w:r>
    </w:p>
    <w:p w:rsidR="00D41FD6" w:rsidRPr="007508B3" w:rsidRDefault="00D41FD6">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w:t>
      </w:r>
      <w:r w:rsidR="005A3FA7">
        <w:rPr>
          <w:lang w:val="el-GR"/>
        </w:rPr>
        <w:t>2</w:t>
      </w:r>
      <w:r>
        <w:rPr>
          <w:lang w:val="el-GR"/>
        </w:rPr>
        <w:t xml:space="preserve"> οι προσφέροντες οικονομικοί φορείς προσκομίζουν αντίστοιχα τα παρακάτω δικαιολογητικά</w:t>
      </w:r>
      <w:r>
        <w:rPr>
          <w:rStyle w:val="FootnoteReference2"/>
          <w:szCs w:val="22"/>
        </w:rPr>
        <w:footnoteReference w:id="46"/>
      </w:r>
      <w:r>
        <w:rPr>
          <w:lang w:val="el-GR"/>
        </w:rPr>
        <w:t>:</w:t>
      </w:r>
    </w:p>
    <w:p w:rsidR="00D41FD6" w:rsidRPr="007508B3" w:rsidRDefault="00D41FD6">
      <w:pPr>
        <w:rPr>
          <w:lang w:val="el-GR"/>
        </w:rPr>
      </w:pPr>
      <w:r>
        <w:rPr>
          <w:b/>
          <w:bCs/>
          <w:lang w:val="el-GR"/>
        </w:rPr>
        <w:lastRenderedPageBreak/>
        <w:t>α)</w:t>
      </w:r>
      <w:r>
        <w:rPr>
          <w:lang w:val="el-GR"/>
        </w:rPr>
        <w:t xml:space="preserve"> για την παράγραφο 2.2.</w:t>
      </w:r>
      <w:r w:rsidR="005A3FA7">
        <w:rPr>
          <w:lang w:val="el-GR"/>
        </w:rPr>
        <w:t>2</w:t>
      </w:r>
      <w:r>
        <w:rPr>
          <w:lang w:val="el-GR"/>
        </w:rPr>
        <w:t xml:space="preserve">.1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w:t>
      </w:r>
      <w:r w:rsidR="00C36E57">
        <w:rPr>
          <w:lang w:val="el-GR"/>
        </w:rPr>
        <w:t xml:space="preserve">απαιτήσεις </w:t>
      </w:r>
      <w:r w:rsidR="00C36E57" w:rsidRPr="00C36E57">
        <w:rPr>
          <w:lang w:val="el-GR"/>
        </w:rPr>
        <w:t>που να έχει εκδοθεί έως τρεις (3) μήνες πριν από την υποβολή του</w:t>
      </w:r>
      <w:r w:rsidR="00C36E57">
        <w:rPr>
          <w:rStyle w:val="ad"/>
          <w:lang w:val="el-GR"/>
        </w:rPr>
        <w:footnoteReference w:id="47"/>
      </w:r>
      <w:r>
        <w:rPr>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w:t>
      </w:r>
      <w:r w:rsidR="009379AF">
        <w:rPr>
          <w:lang w:val="el-GR"/>
        </w:rPr>
        <w:t>2</w:t>
      </w:r>
      <w:r>
        <w:rPr>
          <w:lang w:val="el-GR"/>
        </w:rPr>
        <w:t>.1,</w:t>
      </w:r>
    </w:p>
    <w:p w:rsidR="00D41FD6" w:rsidRPr="00C229F3" w:rsidRDefault="00D41FD6">
      <w:pPr>
        <w:rPr>
          <w:lang w:val="el-GR"/>
        </w:rPr>
      </w:pPr>
      <w:r>
        <w:rPr>
          <w:b/>
          <w:bCs/>
          <w:lang w:val="el-GR"/>
        </w:rPr>
        <w:t>β)</w:t>
      </w:r>
      <w:r>
        <w:rPr>
          <w:lang w:val="el-GR"/>
        </w:rPr>
        <w:t xml:space="preserve"> για τις </w:t>
      </w:r>
      <w:r w:rsidRPr="00337468">
        <w:rPr>
          <w:lang w:val="el-GR"/>
        </w:rPr>
        <w:t>παραγράφους 2.2.2</w:t>
      </w:r>
      <w:r w:rsidR="006323DC" w:rsidRPr="00337468">
        <w:rPr>
          <w:lang w:val="el-GR"/>
        </w:rPr>
        <w:t>.2</w:t>
      </w:r>
      <w:r w:rsidRPr="00337468">
        <w:rPr>
          <w:rStyle w:val="WW-FootnoteReference17"/>
          <w:lang w:val="el-GR"/>
        </w:rPr>
        <w:footnoteReference w:id="48"/>
      </w:r>
      <w:r w:rsidRPr="00337468">
        <w:rPr>
          <w:lang w:val="el-GR"/>
        </w:rPr>
        <w:t xml:space="preserve"> και 2.2.</w:t>
      </w:r>
      <w:r w:rsidR="005A3FA7" w:rsidRPr="00337468">
        <w:rPr>
          <w:lang w:val="el-GR"/>
        </w:rPr>
        <w:t>2</w:t>
      </w:r>
      <w:r w:rsidRPr="00337468">
        <w:rPr>
          <w:lang w:val="el-GR"/>
        </w:rPr>
        <w:t>.4</w:t>
      </w:r>
      <w:r w:rsidRPr="00337468">
        <w:rPr>
          <w:rStyle w:val="WW-FootnoteReference17"/>
          <w:lang w:val="el-GR"/>
        </w:rPr>
        <w:footnoteReference w:id="49"/>
      </w:r>
      <w:r w:rsidRPr="00337468">
        <w:rPr>
          <w:lang w:val="el-GR"/>
        </w:rPr>
        <w:t xml:space="preserve"> περίπτωση β΄ πιστοποιητικό</w:t>
      </w:r>
      <w:r>
        <w:rPr>
          <w:lang w:val="el-GR"/>
        </w:rPr>
        <w:t xml:space="preserve"> που εκδίδεται από την αρμόδια αρχή του οικείου κράτους - μέλους ή χώρας</w:t>
      </w:r>
      <w:r w:rsidR="00C36E57" w:rsidRPr="00773587">
        <w:rPr>
          <w:lang w:val="el-GR"/>
        </w:rPr>
        <w:t xml:space="preserve"> </w:t>
      </w:r>
      <w:r w:rsidR="00C36E57" w:rsidRPr="00C36E57">
        <w:rPr>
          <w:lang w:val="el-GR"/>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17390D">
        <w:rPr>
          <w:rStyle w:val="ad"/>
          <w:lang w:val="el-GR"/>
        </w:rPr>
        <w:footnoteReference w:id="50"/>
      </w:r>
      <w:r>
        <w:rPr>
          <w:lang w:val="el-GR"/>
        </w:rPr>
        <w:t xml:space="preserve"> </w:t>
      </w:r>
    </w:p>
    <w:p w:rsidR="00C904EE" w:rsidRDefault="00C904EE">
      <w:pPr>
        <w:rPr>
          <w:bCs/>
          <w:lang w:val="el-GR"/>
        </w:rPr>
      </w:pPr>
      <w:r w:rsidRPr="00C904EE">
        <w:rPr>
          <w:bCs/>
          <w:lang w:val="el-GR"/>
        </w:rPr>
        <w:t>Ειδικά για τις περιπτώσεις της παραγράφου 2.2.</w:t>
      </w:r>
      <w:r>
        <w:rPr>
          <w:bCs/>
          <w:lang w:val="el-GR"/>
        </w:rPr>
        <w:t>2</w:t>
      </w:r>
      <w:r w:rsidRPr="00C904EE">
        <w:rPr>
          <w:bCs/>
          <w:lang w:val="el-GR"/>
        </w:rPr>
        <w:t>.2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C904EE" w:rsidRDefault="00C904EE">
      <w:pPr>
        <w:rPr>
          <w:bCs/>
          <w:lang w:val="el-GR"/>
        </w:rPr>
      </w:pPr>
      <w:r>
        <w:rPr>
          <w:bCs/>
          <w:lang w:val="el-GR"/>
        </w:rPr>
        <w:t xml:space="preserve"> Γ</w:t>
      </w:r>
      <w:r w:rsidR="00D41FD6">
        <w:rPr>
          <w:bCs/>
          <w:lang w:val="el-GR"/>
        </w:rPr>
        <w:t>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0072397D">
        <w:rPr>
          <w:bCs/>
          <w:lang w:val="el-GR"/>
        </w:rPr>
        <w:t xml:space="preserve"> </w:t>
      </w:r>
      <w:r w:rsidR="00D41FD6">
        <w:rPr>
          <w:lang w:val="el-GR"/>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00D41FD6">
        <w:rPr>
          <w:bCs/>
          <w:lang w:val="el-GR"/>
        </w:rPr>
        <w:t>Τα φυσικά πρόσωπα (ατομικές επιχειρήσεις) δεν</w:t>
      </w:r>
      <w:r w:rsidR="00D41FD6">
        <w:rPr>
          <w:b/>
          <w:bCs/>
          <w:lang w:val="el-GR"/>
        </w:rPr>
        <w:t xml:space="preserve"> </w:t>
      </w:r>
      <w:r w:rsidR="00D41FD6">
        <w:rPr>
          <w:bCs/>
          <w:lang w:val="el-GR"/>
        </w:rPr>
        <w:t xml:space="preserve">προσκομίζουν πιστοποιητικό περί μη θέσεως σε εκκαθάριση. </w:t>
      </w:r>
    </w:p>
    <w:p w:rsidR="00D41FD6" w:rsidRDefault="00D41FD6">
      <w:pPr>
        <w:rPr>
          <w:lang w:val="el-GR"/>
        </w:rPr>
      </w:pPr>
      <w:r>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Pr>
          <w:rStyle w:val="WW-EndnoteReference17"/>
          <w:bCs/>
          <w:lang w:val="el-GR"/>
        </w:rPr>
        <w:footnoteReference w:id="51"/>
      </w:r>
    </w:p>
    <w:p w:rsidR="00D41FD6" w:rsidRPr="00337468" w:rsidRDefault="00D41FD6">
      <w:pPr>
        <w:rPr>
          <w:lang w:val="el-GR"/>
        </w:rPr>
      </w:pPr>
    </w:p>
    <w:p w:rsidR="00D41FD6" w:rsidRPr="00337468" w:rsidRDefault="00D41FD6">
      <w:pPr>
        <w:rPr>
          <w:lang w:val="el-GR"/>
        </w:rPr>
      </w:pPr>
      <w:r w:rsidRPr="00337468">
        <w:rPr>
          <w:b/>
          <w:bCs/>
          <w:lang w:val="el-GR"/>
        </w:rPr>
        <w:lastRenderedPageBreak/>
        <w:t>γ)</w:t>
      </w:r>
      <w:r w:rsidRPr="00337468">
        <w:rPr>
          <w:lang w:val="el-GR"/>
        </w:rPr>
        <w:t xml:space="preserve"> </w:t>
      </w:r>
      <w:r w:rsidRPr="00337468">
        <w:rPr>
          <w:rFonts w:cs="Cambria"/>
          <w:color w:val="000000"/>
          <w:szCs w:val="22"/>
          <w:lang w:val="el-GR"/>
        </w:rPr>
        <w:t>Γ</w:t>
      </w:r>
      <w:r w:rsidRPr="00337468">
        <w:rPr>
          <w:lang w:val="el-GR"/>
        </w:rPr>
        <w:t>ια τις περιπτώσεις του άρθρου 2.2.</w:t>
      </w:r>
      <w:r w:rsidR="00E3632A" w:rsidRPr="00337468">
        <w:rPr>
          <w:lang w:val="el-GR"/>
        </w:rPr>
        <w:t>2</w:t>
      </w:r>
      <w:r w:rsidRPr="00337468">
        <w:rPr>
          <w:lang w:val="el-GR"/>
        </w:rPr>
        <w:t>.2γ της παρούσας, πιστοποιητικό από τη Διεύθυνση Προγραμματισμού και Συντονισμού της Επιθεώρησης Εργασιακών Σχέσεων</w:t>
      </w:r>
      <w:r w:rsidR="0017390D" w:rsidRPr="00773587">
        <w:rPr>
          <w:lang w:val="el-GR"/>
        </w:rPr>
        <w:t xml:space="preserve"> </w:t>
      </w:r>
      <w:r w:rsidR="0017390D" w:rsidRPr="0017390D">
        <w:rPr>
          <w:lang w:val="el-GR"/>
        </w:rPr>
        <w:t>που να έχει εκδοθεί έως τρεις (3) μήνες πριν από την υποβολή του</w:t>
      </w:r>
      <w:r w:rsidR="0017390D">
        <w:rPr>
          <w:rStyle w:val="ad"/>
          <w:lang w:val="el-GR"/>
        </w:rPr>
        <w:footnoteReference w:id="52"/>
      </w:r>
      <w:r w:rsidRPr="00337468">
        <w:rPr>
          <w:lang w:val="el-GR"/>
        </w:rPr>
        <w:t>,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17390D" w:rsidRDefault="0017390D">
      <w:pPr>
        <w:rPr>
          <w:b/>
          <w:bCs/>
          <w:lang w:val="el-GR"/>
        </w:rPr>
      </w:pPr>
      <w:r w:rsidRPr="00773587">
        <w:rPr>
          <w:bCs/>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Style w:val="ad"/>
          <w:b/>
          <w:bCs/>
          <w:lang w:val="el-GR"/>
        </w:rPr>
        <w:footnoteReference w:id="53"/>
      </w:r>
    </w:p>
    <w:p w:rsidR="007F2144" w:rsidRPr="00773587" w:rsidRDefault="007F2144" w:rsidP="007F2144">
      <w:pPr>
        <w:rPr>
          <w:bCs/>
          <w:lang w:val="el-GR"/>
        </w:rPr>
      </w:pPr>
      <w:r w:rsidRPr="00773587">
        <w:rPr>
          <w:bCs/>
          <w:lang w:val="el-GR"/>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w:t>
      </w:r>
      <w:r>
        <w:rPr>
          <w:bCs/>
          <w:lang w:val="el-GR"/>
        </w:rPr>
        <w:t>2</w:t>
      </w:r>
      <w:r w:rsidRPr="00773587">
        <w:rPr>
          <w:bCs/>
          <w:lang w:val="el-GR"/>
        </w:rPr>
        <w:t>.1 και 2.2.</w:t>
      </w:r>
      <w:r>
        <w:rPr>
          <w:bCs/>
          <w:lang w:val="el-GR"/>
        </w:rPr>
        <w:t>2</w:t>
      </w:r>
      <w:r w:rsidRPr="00773587">
        <w:rPr>
          <w:bCs/>
          <w:lang w:val="el-GR"/>
        </w:rPr>
        <w:t>.2 περ. α’ και β’, καθώς και στην περ. β΄ της παραγράφου 2.2.</w:t>
      </w:r>
      <w:r>
        <w:rPr>
          <w:bCs/>
          <w:lang w:val="el-GR"/>
        </w:rPr>
        <w:t>2</w:t>
      </w:r>
      <w:r w:rsidRPr="00773587">
        <w:rPr>
          <w:bCs/>
          <w:lang w:val="el-GR"/>
        </w:rPr>
        <w:t>.4,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F2144" w:rsidRPr="00773587" w:rsidRDefault="007F2144" w:rsidP="007F2144">
      <w:pPr>
        <w:rPr>
          <w:bCs/>
          <w:lang w:val="el-GR"/>
        </w:rPr>
      </w:pPr>
      <w:r w:rsidRPr="00773587">
        <w:rPr>
          <w:bCs/>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bCs/>
          <w:lang w:val="el-GR"/>
        </w:rPr>
        <w:t>2</w:t>
      </w:r>
      <w:r w:rsidRPr="00773587">
        <w:rPr>
          <w:bCs/>
          <w:lang w:val="el-GR"/>
        </w:rPr>
        <w:t>.1 και 2.2.</w:t>
      </w:r>
      <w:r>
        <w:rPr>
          <w:bCs/>
          <w:lang w:val="el-GR"/>
        </w:rPr>
        <w:t>2</w:t>
      </w:r>
      <w:r w:rsidRPr="00773587">
        <w:rPr>
          <w:bCs/>
          <w:lang w:val="el-GR"/>
        </w:rPr>
        <w:t>.2 περ. α’ και β’, καθώς και στην περ. β΄ της παραγ</w:t>
      </w:r>
      <w:r>
        <w:rPr>
          <w:bCs/>
          <w:lang w:val="el-GR"/>
        </w:rPr>
        <w:t>ράφου 2.2.2</w:t>
      </w:r>
      <w:r w:rsidRPr="00773587">
        <w:rPr>
          <w:bCs/>
          <w:lang w:val="el-GR"/>
        </w:rPr>
        <w:t xml:space="preserve">.4. Οι επίσημες δηλώσεις καθίστανται διαθέσιμες μέσω του </w:t>
      </w:r>
      <w:proofErr w:type="spellStart"/>
      <w:r w:rsidRPr="00773587">
        <w:rPr>
          <w:bCs/>
          <w:lang w:val="el-GR"/>
        </w:rPr>
        <w:t>επιγραμμικού</w:t>
      </w:r>
      <w:proofErr w:type="spellEnd"/>
      <w:r w:rsidRPr="00773587">
        <w:rPr>
          <w:bCs/>
          <w:lang w:val="el-GR"/>
        </w:rPr>
        <w:t xml:space="preserve"> αποθετηρίου πιστοποιητικών (e-</w:t>
      </w:r>
      <w:proofErr w:type="spellStart"/>
      <w:r w:rsidRPr="00773587">
        <w:rPr>
          <w:bCs/>
          <w:lang w:val="el-GR"/>
        </w:rPr>
        <w:t>Certi</w:t>
      </w:r>
      <w:proofErr w:type="spellEnd"/>
      <w:r w:rsidRPr="00773587">
        <w:rPr>
          <w:bCs/>
          <w:lang w:val="el-GR"/>
        </w:rPr>
        <w:t>s) του άρθρου 81 του ν. 4412/2016.</w:t>
      </w:r>
    </w:p>
    <w:p w:rsidR="00D41FD6" w:rsidRPr="007508B3" w:rsidRDefault="00606E7D">
      <w:pPr>
        <w:rPr>
          <w:lang w:val="el-GR"/>
        </w:rPr>
      </w:pPr>
      <w:r w:rsidRPr="00337468">
        <w:rPr>
          <w:b/>
          <w:bCs/>
          <w:lang w:val="el-GR"/>
        </w:rPr>
        <w:t>δ</w:t>
      </w:r>
      <w:r w:rsidR="00D41FD6" w:rsidRPr="00337468">
        <w:rPr>
          <w:b/>
          <w:bCs/>
          <w:lang w:val="el-GR"/>
        </w:rPr>
        <w:t xml:space="preserve">) </w:t>
      </w:r>
      <w:r w:rsidR="00D41FD6" w:rsidRPr="00337468">
        <w:rPr>
          <w:lang w:val="el-GR"/>
        </w:rPr>
        <w:t>για την παράγραφο 2.2.</w:t>
      </w:r>
      <w:r w:rsidR="00BD0AB7">
        <w:rPr>
          <w:lang w:val="el-GR"/>
        </w:rPr>
        <w:t>2</w:t>
      </w:r>
      <w:r w:rsidR="00D41FD6" w:rsidRPr="00337468">
        <w:rPr>
          <w:lang w:val="el-GR"/>
        </w:rPr>
        <w:t>.</w:t>
      </w:r>
      <w:r w:rsidRPr="00337468">
        <w:rPr>
          <w:lang w:val="el-GR"/>
        </w:rPr>
        <w:t>8</w:t>
      </w:r>
      <w:r w:rsidR="00D41FD6" w:rsidRPr="00337468">
        <w:rPr>
          <w:lang w:val="el-GR"/>
        </w:rPr>
        <w:t>. υπεύθυνη δήλωση του προσφέροντος</w:t>
      </w:r>
      <w:r w:rsidR="00D41FD6">
        <w:rPr>
          <w:lang w:val="el-GR"/>
        </w:rPr>
        <w:t xml:space="preserve"> οικονομικού φορέα ότι δεν έχει εκδοθεί σε βάρος του απόφαση αποκλεισμού, σύμφωνα με το άρθρο 74 του ν. 4412/2016.</w:t>
      </w:r>
    </w:p>
    <w:p w:rsidR="00D41FD6" w:rsidRPr="00DA66ED" w:rsidRDefault="00D41FD6">
      <w:pPr>
        <w:rPr>
          <w:rFonts w:eastAsia="Calibri"/>
          <w:lang w:val="el-GR"/>
        </w:rPr>
      </w:pPr>
      <w:r w:rsidRPr="00DA66ED">
        <w:rPr>
          <w:b/>
          <w:bCs/>
          <w:lang w:val="en-US"/>
        </w:rPr>
        <w:t>B</w:t>
      </w:r>
      <w:r w:rsidR="005559D3" w:rsidRPr="00DA66ED">
        <w:rPr>
          <w:b/>
          <w:bCs/>
          <w:lang w:val="el-GR"/>
        </w:rPr>
        <w:t>.</w:t>
      </w:r>
      <w:r w:rsidRPr="00DA66ED">
        <w:rPr>
          <w:b/>
          <w:bCs/>
          <w:lang w:val="el-GR"/>
        </w:rPr>
        <w:t>2</w:t>
      </w:r>
      <w:r w:rsidR="005559D3" w:rsidRPr="00DA66ED">
        <w:rPr>
          <w:lang w:val="el-GR"/>
        </w:rPr>
        <w:t xml:space="preserve"> </w:t>
      </w:r>
      <w:r w:rsidRPr="00DA66ED">
        <w:rPr>
          <w:rFonts w:eastAsia="Calibri"/>
          <w:lang w:val="el-GR"/>
        </w:rPr>
        <w:t>Για την απόδειξη της απαίτησης του άρθρου 2.2.</w:t>
      </w:r>
      <w:r w:rsidR="00A67DDB" w:rsidRPr="00DA66ED">
        <w:rPr>
          <w:lang w:val="el-GR"/>
        </w:rPr>
        <w:t>3</w:t>
      </w:r>
      <w:r w:rsidRPr="00DA66ED">
        <w:rPr>
          <w:rFonts w:eastAsia="Calibri"/>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DA66ED">
        <w:rPr>
          <w:rStyle w:val="WW-FootnoteReference14"/>
          <w:rFonts w:eastAsia="Calibri"/>
          <w:lang w:val="el-GR"/>
        </w:rPr>
        <w:footnoteReference w:id="54"/>
      </w:r>
    </w:p>
    <w:p w:rsidR="00D41FD6" w:rsidRPr="00DA66ED" w:rsidRDefault="00D41FD6">
      <w:pPr>
        <w:rPr>
          <w:lang w:val="el-GR"/>
        </w:rPr>
      </w:pPr>
      <w:r w:rsidRPr="00DA66ED">
        <w:rPr>
          <w:rFonts w:eastAsia="Calibri"/>
          <w:lang w:val="el-GR"/>
        </w:rPr>
        <w:t xml:space="preserve">Οι  εγκατεστημένοι στην Ελλάδα οικονομικοί φορείς προσκομίζουν βεβαίωση εγγραφής στο </w:t>
      </w:r>
      <w:r w:rsidR="007F2144" w:rsidRPr="00DA66ED">
        <w:rPr>
          <w:rFonts w:eastAsia="Calibri"/>
          <w:lang w:val="el-GR"/>
        </w:rPr>
        <w:t>οικείο επαγγελματικό μητρώο.</w:t>
      </w:r>
    </w:p>
    <w:p w:rsidR="00D41FD6" w:rsidRPr="00DA66ED" w:rsidRDefault="00D41FD6">
      <w:pPr>
        <w:rPr>
          <w:lang w:val="el-GR"/>
        </w:rPr>
      </w:pPr>
      <w:r w:rsidRPr="00DA66ED">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7F2144" w:rsidRPr="00DA66ED" w:rsidRDefault="007F2144">
      <w:pPr>
        <w:rPr>
          <w:lang w:val="el-GR"/>
        </w:rPr>
      </w:pPr>
      <w:r w:rsidRPr="00DA66ED">
        <w:rPr>
          <w:lang w:val="el-GR"/>
        </w:rPr>
        <w:t xml:space="preserve">Επισημαίνεται ότι, τα δικαιολογητικά που αφορούν στην απόδειξη της απαίτησης του άρθρου 2.2.3 (απόδειξη καταλληλότητας για την άσκηση επαγγελματικής δραστηριότητας) γίνονται αποδεκτά, εφόσον </w:t>
      </w:r>
      <w:r w:rsidRPr="00DA66ED">
        <w:rPr>
          <w:lang w:val="el-GR"/>
        </w:rPr>
        <w:lastRenderedPageBreak/>
        <w:t>έχουν εκδοθεί έως τριάντα (30) εργάσιμες ημέρες πριν από την υποβολή τους</w:t>
      </w:r>
      <w:r w:rsidRPr="00DA66ED">
        <w:rPr>
          <w:rStyle w:val="ad"/>
          <w:lang w:val="el-GR"/>
        </w:rPr>
        <w:footnoteReference w:id="55"/>
      </w:r>
      <w:r w:rsidRPr="00DA66ED">
        <w:rPr>
          <w:lang w:val="el-GR"/>
        </w:rPr>
        <w:t>,  εκτός αν, σύμφωνα με τις ειδικότερες διατάξεις αυτών, φέρουν συγκεκριμένο χρόνο ισχύος.</w:t>
      </w:r>
    </w:p>
    <w:p w:rsidR="00D41FD6" w:rsidRDefault="00D41FD6" w:rsidP="00DA66ED">
      <w:pPr>
        <w:rPr>
          <w:b/>
          <w:bCs/>
          <w:lang w:val="el-GR"/>
        </w:rPr>
      </w:pPr>
      <w:r w:rsidRPr="00DA66ED">
        <w:rPr>
          <w:b/>
          <w:bCs/>
          <w:lang w:val="el-GR"/>
        </w:rPr>
        <w:t>Β.3</w:t>
      </w:r>
      <w:r w:rsidR="00DA66ED">
        <w:rPr>
          <w:b/>
          <w:bCs/>
          <w:lang w:val="el-GR"/>
        </w:rPr>
        <w:t xml:space="preserve"> </w:t>
      </w:r>
      <w:r w:rsidR="00DA66ED" w:rsidRPr="008D756B">
        <w:rPr>
          <w:bCs/>
          <w:lang w:val="el-GR"/>
        </w:rPr>
        <w:t>ΔΕΝ ΑΠΑΙΤΕΙΤΑΙ</w:t>
      </w:r>
    </w:p>
    <w:p w:rsidR="002F60A3" w:rsidRPr="00773587" w:rsidRDefault="00D41FD6" w:rsidP="002F60A3">
      <w:pPr>
        <w:rPr>
          <w:i/>
          <w:color w:val="00B0F0"/>
          <w:lang w:val="el-GR"/>
        </w:rPr>
      </w:pPr>
      <w:r w:rsidRPr="00DA66ED">
        <w:rPr>
          <w:b/>
          <w:bCs/>
          <w:lang w:val="el-GR"/>
        </w:rPr>
        <w:t xml:space="preserve">Β.4. </w:t>
      </w:r>
      <w:r w:rsidR="00DA66ED" w:rsidRPr="008D756B">
        <w:rPr>
          <w:bCs/>
          <w:lang w:val="el-GR"/>
        </w:rPr>
        <w:t>ΔΕΝ ΑΠΑΙΤΕΙΤΑΙ</w:t>
      </w:r>
    </w:p>
    <w:p w:rsidR="00D41FD6" w:rsidRPr="00DA66ED" w:rsidRDefault="00D41FD6">
      <w:pPr>
        <w:rPr>
          <w:b/>
          <w:bCs/>
          <w:lang w:val="el-GR"/>
        </w:rPr>
      </w:pPr>
      <w:r>
        <w:rPr>
          <w:b/>
          <w:bCs/>
          <w:lang w:val="el-GR"/>
        </w:rPr>
        <w:t xml:space="preserve">Β.5. </w:t>
      </w:r>
      <w:r w:rsidRPr="00DA66ED">
        <w:rPr>
          <w:lang w:val="el-GR"/>
        </w:rPr>
        <w:t xml:space="preserve">Για την απόδειξη της συμμόρφωσής τους με </w:t>
      </w:r>
      <w:r w:rsidRPr="00DA66ED">
        <w:rPr>
          <w:color w:val="000000"/>
          <w:lang w:val="el-GR"/>
        </w:rPr>
        <w:t>πρότυπα διασφάλισης ποιότητας και πρότυπα περιβαλλοντικής διαχείρισης της παραγράφου 2.2.</w:t>
      </w:r>
      <w:r w:rsidR="002B04AF" w:rsidRPr="00DA66ED">
        <w:rPr>
          <w:color w:val="000000"/>
          <w:lang w:val="el-GR"/>
        </w:rPr>
        <w:t>6</w:t>
      </w:r>
      <w:r w:rsidRPr="00DA66ED">
        <w:rPr>
          <w:color w:val="00B0F0"/>
          <w:lang w:val="el-GR"/>
        </w:rPr>
        <w:t xml:space="preserve"> </w:t>
      </w:r>
      <w:r w:rsidRPr="00DA66ED">
        <w:rPr>
          <w:lang w:val="el-GR"/>
        </w:rPr>
        <w:t xml:space="preserve">οι οικονομικοί φορείς προσκομίζουν </w:t>
      </w:r>
      <w:r w:rsidR="00877AA4" w:rsidRPr="00DA66ED">
        <w:rPr>
          <w:lang w:val="el-GR"/>
        </w:rPr>
        <w:t>εν ισχύ πιστοποιητικά από κατάλληλα διαπιστευμένους φορείς σύμφωνα με την ισχύουσα νομοθεσία</w:t>
      </w:r>
      <w:r w:rsidR="00EB060E" w:rsidRPr="00DA66ED">
        <w:rPr>
          <w:lang w:val="el-GR"/>
        </w:rPr>
        <w:t>.</w:t>
      </w:r>
      <w:r w:rsidR="00877AA4" w:rsidRPr="00DA66ED">
        <w:rPr>
          <w:rStyle w:val="FootnoteReference2"/>
          <w:szCs w:val="22"/>
          <w:lang w:val="el-GR"/>
        </w:rPr>
        <w:footnoteReference w:id="56"/>
      </w:r>
    </w:p>
    <w:p w:rsidR="009F662E" w:rsidRDefault="00D41FD6">
      <w:pPr>
        <w:rPr>
          <w:lang w:val="el-GR"/>
        </w:rPr>
      </w:pPr>
      <w:r w:rsidRPr="00251965">
        <w:rPr>
          <w:b/>
          <w:bCs/>
          <w:lang w:val="el-GR"/>
        </w:rPr>
        <w:t>Β.6.</w:t>
      </w:r>
      <w:r w:rsidRPr="00251965">
        <w:rPr>
          <w:lang w:val="el-GR"/>
        </w:rPr>
        <w:t xml:space="preserve"> Για την απόδειξη της νόμιμης εκπροσώπησης, στις περιπτώσεις που ο οικονομικός φορέας είναι νομικό πρόσωπο, </w:t>
      </w:r>
      <w:r w:rsidR="007F2144" w:rsidRPr="007F2144">
        <w:rPr>
          <w:lang w:val="el-GR"/>
        </w:rPr>
        <w:t>και υποχρεούται, κατά την κείμενη νομοθεσία, να δηλώνει την εκπροσώπηση και τις μεταβολές της σε αρμόδια αρχή (πχ ΓΕΜΗ)</w:t>
      </w:r>
      <w:r w:rsidR="007F2144">
        <w:rPr>
          <w:lang w:val="el-GR"/>
        </w:rPr>
        <w:t xml:space="preserve">, </w:t>
      </w:r>
      <w:r w:rsidRPr="00251965">
        <w:rPr>
          <w:lang w:val="el-GR"/>
        </w:rPr>
        <w:t xml:space="preserve">προσκομίζει </w:t>
      </w:r>
      <w:r w:rsidR="009F662E" w:rsidRPr="009F662E">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sidR="009F662E">
        <w:rPr>
          <w:lang w:val="el-GR"/>
        </w:rPr>
        <w:t>. Στις λοιπές περιπτώσεις</w:t>
      </w:r>
      <w:r w:rsidR="009F662E" w:rsidRPr="009F662E">
        <w:rPr>
          <w:lang w:val="el-GR"/>
        </w:rPr>
        <w:t xml:space="preserve"> </w:t>
      </w:r>
      <w:r w:rsidRPr="00251965">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009F662E" w:rsidRPr="009F662E">
        <w:rPr>
          <w:lang w:val="el-GR"/>
        </w:rPr>
        <w:t>οικονομικού φορέα), συνοδευόμενα από υπεύθυνη δήλωση του νόμιμου εκπροσώπου ότι εξακολουθούν να ισχύουν κατά την υποβολή τους.</w:t>
      </w:r>
      <w:r w:rsidRPr="00251965">
        <w:rPr>
          <w:lang w:val="el-GR"/>
        </w:rPr>
        <w:t xml:space="preserve"> </w:t>
      </w:r>
    </w:p>
    <w:p w:rsidR="009F662E" w:rsidRPr="009F662E" w:rsidRDefault="009F662E" w:rsidP="009F662E">
      <w:pPr>
        <w:rPr>
          <w:lang w:val="el-GR"/>
        </w:rPr>
      </w:pPr>
      <w:r w:rsidRPr="009F662E">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9F662E" w:rsidRPr="009F662E" w:rsidRDefault="009F662E" w:rsidP="009F662E">
      <w:pPr>
        <w:rPr>
          <w:lang w:val="el-GR"/>
        </w:rPr>
      </w:pPr>
      <w:r w:rsidRPr="009F662E">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9F662E" w:rsidRDefault="009F662E" w:rsidP="009F662E">
      <w:pPr>
        <w:rPr>
          <w:lang w:val="el-GR"/>
        </w:rPr>
      </w:pPr>
      <w:r w:rsidRPr="009F662E">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Pr>
          <w:lang w:val="el-GR"/>
        </w:rPr>
        <w:t>.</w:t>
      </w:r>
    </w:p>
    <w:p w:rsidR="00D41FD6" w:rsidRPr="007508B3" w:rsidRDefault="00D41FD6">
      <w:pPr>
        <w:rPr>
          <w:lang w:val="el-GR"/>
        </w:rPr>
      </w:pPr>
      <w:r w:rsidRPr="00251965">
        <w:rPr>
          <w:lang w:val="el-GR"/>
        </w:rPr>
        <w:t>Από τα ανωτέρω έγγραφα πρέπει να προκύπτουν η νόμιμη σύστασ</w:t>
      </w:r>
      <w:r w:rsidR="009F662E">
        <w:rPr>
          <w:lang w:val="el-GR"/>
        </w:rPr>
        <w:t>η</w:t>
      </w:r>
      <w:r w:rsidRPr="00251965">
        <w:rPr>
          <w:lang w:val="el-GR"/>
        </w:rPr>
        <w:t xml:space="preserve"> του</w:t>
      </w:r>
      <w:r w:rsidR="009F662E">
        <w:rPr>
          <w:lang w:val="el-GR"/>
        </w:rPr>
        <w:t xml:space="preserve"> οικονομικού φορέα</w:t>
      </w:r>
      <w:r w:rsidRPr="00251965">
        <w:rPr>
          <w:lang w:val="el-GR"/>
        </w:rPr>
        <w:t>, όλες οι σχετικές τροποποιήσεις των καταστατικών, το/τα πρόσωπο/α που δεσμεύει/</w:t>
      </w:r>
      <w:proofErr w:type="spellStart"/>
      <w:r w:rsidRPr="00251965">
        <w:rPr>
          <w:lang w:val="el-GR"/>
        </w:rPr>
        <w:t>ουν</w:t>
      </w:r>
      <w:proofErr w:type="spellEnd"/>
      <w:r w:rsidRPr="00251965">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41FD6" w:rsidRPr="00C229F3" w:rsidRDefault="00D41FD6">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57"/>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D41FD6" w:rsidRPr="00C229F3" w:rsidRDefault="00D41FD6">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D41FD6" w:rsidRPr="00C229F3" w:rsidRDefault="00D41FD6">
      <w:pPr>
        <w:rPr>
          <w:lang w:val="el-GR"/>
        </w:rPr>
      </w:pPr>
      <w:r>
        <w:rPr>
          <w:lang w:val="el-GR"/>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D41FD6" w:rsidRPr="007508B3" w:rsidRDefault="00D41FD6">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D41FD6" w:rsidRPr="007508B3" w:rsidRDefault="00D41FD6">
      <w:pPr>
        <w:rPr>
          <w:lang w:val="el-GR"/>
        </w:rPr>
      </w:pPr>
      <w:bookmarkStart w:id="62" w:name="msgfield"/>
      <w:bookmarkStart w:id="63" w:name="preformat"/>
      <w:bookmarkEnd w:id="62"/>
      <w:bookmarkEnd w:id="63"/>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D41FD6" w:rsidRPr="00C229F3" w:rsidRDefault="00D41FD6">
      <w:pPr>
        <w:pStyle w:val="20"/>
        <w:rPr>
          <w:lang w:val="el-GR"/>
        </w:rPr>
      </w:pPr>
      <w:bookmarkStart w:id="64" w:name="_Toc503274329"/>
      <w:bookmarkStart w:id="65" w:name="_Toc26866816"/>
      <w:r w:rsidRPr="007508B3">
        <w:rPr>
          <w:rFonts w:ascii="Calibri" w:hAnsi="Calibri"/>
          <w:lang w:val="el-GR"/>
        </w:rPr>
        <w:t>2.3</w:t>
      </w:r>
      <w:r w:rsidRPr="007508B3">
        <w:rPr>
          <w:rFonts w:ascii="Calibri" w:hAnsi="Calibri"/>
          <w:lang w:val="el-GR"/>
        </w:rPr>
        <w:tab/>
        <w:t>Κριτήρια Ανάθεσης</w:t>
      </w:r>
      <w:bookmarkEnd w:id="64"/>
      <w:bookmarkEnd w:id="65"/>
      <w:r>
        <w:rPr>
          <w:rFonts w:ascii="Calibri" w:hAnsi="Calibri"/>
          <w:lang w:val="el-GR"/>
        </w:rPr>
        <w:t xml:space="preserve">  </w:t>
      </w:r>
    </w:p>
    <w:p w:rsidR="00D41FD6" w:rsidRPr="00C229F3" w:rsidRDefault="00D41FD6">
      <w:pPr>
        <w:pStyle w:val="3"/>
      </w:pPr>
      <w:bookmarkStart w:id="66" w:name="_Toc503274330"/>
      <w:bookmarkStart w:id="67" w:name="_Toc26866817"/>
      <w:r w:rsidRPr="007508B3">
        <w:t>2.3.1</w:t>
      </w:r>
      <w:r w:rsidRPr="007508B3">
        <w:tab/>
        <w:t>Κριτήριο ανάθεσης</w:t>
      </w:r>
      <w:bookmarkEnd w:id="66"/>
      <w:bookmarkEnd w:id="67"/>
    </w:p>
    <w:p w:rsidR="00D41FD6" w:rsidRPr="00BB22AE" w:rsidRDefault="00D41FD6" w:rsidP="00EB060E">
      <w:pPr>
        <w:rPr>
          <w:b/>
          <w:lang w:val="el-GR"/>
        </w:rPr>
      </w:pPr>
      <w:r>
        <w:rPr>
          <w:lang w:val="el-GR"/>
        </w:rPr>
        <w:t>Κριτήριο ανάθεσης</w:t>
      </w:r>
      <w:r>
        <w:rPr>
          <w:rStyle w:val="WW-FootnoteReference7"/>
          <w:lang w:val="el-GR"/>
        </w:rPr>
        <w:footnoteReference w:id="58"/>
      </w:r>
      <w:r>
        <w:rPr>
          <w:lang w:val="el-GR"/>
        </w:rPr>
        <w:t xml:space="preserve"> της Σύμβασης</w:t>
      </w:r>
      <w:r>
        <w:rPr>
          <w:rStyle w:val="WW-FootnoteReference7"/>
          <w:lang w:val="el-GR"/>
        </w:rPr>
        <w:footnoteReference w:id="59"/>
      </w:r>
      <w:r>
        <w:rPr>
          <w:lang w:val="el-GR"/>
        </w:rPr>
        <w:t xml:space="preserve"> είναι η πλέον συμφέρουσα από οικονομική άποψη προσφορά </w:t>
      </w:r>
      <w:r w:rsidRPr="007508B3">
        <w:rPr>
          <w:lang w:val="el-GR"/>
        </w:rPr>
        <w:t xml:space="preserve">βάσει </w:t>
      </w:r>
      <w:r w:rsidRPr="00BB22AE">
        <w:rPr>
          <w:b/>
          <w:u w:val="single"/>
          <w:lang w:val="el-GR"/>
        </w:rPr>
        <w:t xml:space="preserve">μόνο </w:t>
      </w:r>
      <w:r w:rsidR="006323DC" w:rsidRPr="00BB22AE">
        <w:rPr>
          <w:b/>
          <w:u w:val="single"/>
          <w:lang w:val="el-GR"/>
        </w:rPr>
        <w:t>τιμής</w:t>
      </w:r>
      <w:r w:rsidR="00BB22AE" w:rsidRPr="00BB22AE">
        <w:rPr>
          <w:b/>
          <w:u w:val="single"/>
          <w:lang w:val="el-GR"/>
        </w:rPr>
        <w:t>.</w:t>
      </w:r>
    </w:p>
    <w:p w:rsidR="00D41FD6" w:rsidRPr="00C229F3" w:rsidRDefault="00D41FD6">
      <w:pPr>
        <w:pStyle w:val="20"/>
        <w:rPr>
          <w:lang w:val="el-GR"/>
        </w:rPr>
      </w:pPr>
      <w:bookmarkStart w:id="68" w:name="_Toc503274333"/>
      <w:bookmarkStart w:id="69" w:name="_Toc26866818"/>
      <w:r w:rsidRPr="007508B3">
        <w:rPr>
          <w:rFonts w:ascii="Calibri" w:hAnsi="Calibri"/>
          <w:lang w:val="el-GR"/>
        </w:rPr>
        <w:t>2.4</w:t>
      </w:r>
      <w:r w:rsidRPr="007508B3">
        <w:rPr>
          <w:rFonts w:ascii="Calibri" w:hAnsi="Calibri"/>
          <w:lang w:val="el-GR"/>
        </w:rPr>
        <w:tab/>
        <w:t>Κατάρτιση - Περιεχόμενο Προσφορών</w:t>
      </w:r>
      <w:bookmarkEnd w:id="68"/>
      <w:bookmarkEnd w:id="69"/>
    </w:p>
    <w:p w:rsidR="00D41FD6" w:rsidRPr="00C229F3" w:rsidRDefault="00D41FD6">
      <w:pPr>
        <w:pStyle w:val="3"/>
      </w:pPr>
      <w:bookmarkStart w:id="70" w:name="_Toc503274334"/>
      <w:bookmarkStart w:id="71" w:name="_Toc26866819"/>
      <w:r w:rsidRPr="007508B3">
        <w:t>2.4.1</w:t>
      </w:r>
      <w:r w:rsidRPr="007508B3">
        <w:tab/>
        <w:t>Γενικοί όροι υποβολής προσφορών</w:t>
      </w:r>
      <w:bookmarkEnd w:id="70"/>
      <w:bookmarkEnd w:id="71"/>
    </w:p>
    <w:p w:rsidR="00D41FD6" w:rsidRPr="00C229F3" w:rsidRDefault="00D41FD6">
      <w:pPr>
        <w:rPr>
          <w:lang w:val="el-GR"/>
        </w:rPr>
      </w:pPr>
      <w:r>
        <w:rPr>
          <w:lang w:val="el-GR"/>
        </w:rPr>
        <w:t xml:space="preserve">Οι προσφορές υποβάλλονται με βάση τις απαιτήσεις που ορίζονται στο </w:t>
      </w:r>
      <w:r w:rsidRPr="005559D3">
        <w:rPr>
          <w:b/>
          <w:lang w:val="el-GR"/>
        </w:rPr>
        <w:t>Παράρτημα</w:t>
      </w:r>
      <w:r w:rsidR="00093B39" w:rsidRPr="005559D3">
        <w:rPr>
          <w:b/>
          <w:lang w:val="el-GR"/>
        </w:rPr>
        <w:t xml:space="preserve"> </w:t>
      </w:r>
      <w:r w:rsidR="005559D3" w:rsidRPr="005559D3">
        <w:rPr>
          <w:b/>
          <w:lang w:val="el-GR"/>
        </w:rPr>
        <w:t xml:space="preserve"> Ι</w:t>
      </w:r>
      <w:r w:rsidR="005559D3" w:rsidRPr="005559D3">
        <w:rPr>
          <w:lang w:val="el-GR"/>
        </w:rPr>
        <w:t xml:space="preserve"> </w:t>
      </w:r>
      <w:r w:rsidRPr="005559D3">
        <w:rPr>
          <w:lang w:val="el-GR"/>
        </w:rPr>
        <w:t>της Διακήρυξης,</w:t>
      </w:r>
      <w:r>
        <w:rPr>
          <w:lang w:val="el-GR"/>
        </w:rPr>
        <w:t xml:space="preserve"> για  όλες τις περιγραφόμενες υπηρεσίες  ανά είδος / τμήμα. </w:t>
      </w:r>
    </w:p>
    <w:p w:rsidR="00D41FD6" w:rsidRPr="00C229F3" w:rsidRDefault="00D41FD6">
      <w:pPr>
        <w:rPr>
          <w:lang w:val="el-GR"/>
        </w:rPr>
      </w:pPr>
      <w:r>
        <w:rPr>
          <w:lang w:val="el-GR"/>
        </w:rPr>
        <w:t>Δεν επιτρέπονται εναλλακτικές προσφορές</w:t>
      </w:r>
      <w:r w:rsidR="00C13AD2" w:rsidRPr="00C13AD2">
        <w:rPr>
          <w:lang w:val="el-GR"/>
        </w:rPr>
        <w:t>.</w:t>
      </w:r>
    </w:p>
    <w:p w:rsidR="00D41FD6" w:rsidRPr="00C229F3" w:rsidRDefault="00D41FD6">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w:t>
      </w:r>
      <w:r w:rsidRPr="007508B3">
        <w:rPr>
          <w:lang w:val="el-GR"/>
        </w:rPr>
        <w:t xml:space="preserve">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60"/>
      </w:r>
      <w:r>
        <w:rPr>
          <w:rFonts w:cs="Helvetica"/>
          <w:color w:val="000000"/>
          <w:szCs w:val="22"/>
          <w:lang w:val="el-GR" w:eastAsia="el-GR"/>
        </w:rPr>
        <w:t>.</w:t>
      </w:r>
    </w:p>
    <w:p w:rsidR="00D41FD6" w:rsidRPr="00C229F3" w:rsidRDefault="00D41FD6">
      <w:pPr>
        <w:pStyle w:val="3"/>
      </w:pPr>
      <w:bookmarkStart w:id="72" w:name="_Toc503274335"/>
      <w:bookmarkStart w:id="73" w:name="_Toc26866820"/>
      <w:r w:rsidRPr="007508B3">
        <w:t>2.4.2</w:t>
      </w:r>
      <w:r w:rsidRPr="007508B3">
        <w:tab/>
      </w:r>
      <w:r>
        <w:t xml:space="preserve">Χρόνος και </w:t>
      </w:r>
      <w:r w:rsidRPr="007508B3">
        <w:t>Τρόπος υποβολής προσφορών</w:t>
      </w:r>
      <w:bookmarkEnd w:id="72"/>
      <w:bookmarkEnd w:id="73"/>
      <w:r w:rsidRPr="007508B3">
        <w:t xml:space="preserve"> </w:t>
      </w:r>
    </w:p>
    <w:p w:rsidR="00AD3D96" w:rsidRPr="000244AB" w:rsidRDefault="00AD3D96" w:rsidP="00AD3D96">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rsidR="00AD3D96" w:rsidRPr="008D756B" w:rsidRDefault="00AD3D96" w:rsidP="008D756B">
      <w:pPr>
        <w:rPr>
          <w:lang w:val="el-GR"/>
        </w:rPr>
      </w:pPr>
      <w:r w:rsidRPr="000244AB">
        <w:rPr>
          <w:lang w:val="el-GR"/>
        </w:rPr>
        <w:t xml:space="preserve">είτε (α) με </w:t>
      </w:r>
      <w:r w:rsidRPr="008D756B">
        <w:rPr>
          <w:lang w:val="el-GR"/>
        </w:rPr>
        <w:t xml:space="preserve">κατάθεσή τους στην Επιτροπή Διαγωνισμού, </w:t>
      </w:r>
      <w:r w:rsidR="004A2A7D" w:rsidRPr="008D756B">
        <w:rPr>
          <w:lang w:val="el-GR"/>
        </w:rPr>
        <w:t>ΔΗΜΟΣ ΖΙΤΣΑΣ ΙΩΑΝΝΙΝΩΝ</w:t>
      </w:r>
      <w:r w:rsidR="00E56862" w:rsidRPr="008D756B">
        <w:rPr>
          <w:lang w:val="el-GR"/>
        </w:rPr>
        <w:t>, ΛΕΩΦΟΡΟΣ ΠΑΣΣΑΡΩΝ</w:t>
      </w:r>
      <w:r w:rsidR="008D756B">
        <w:rPr>
          <w:lang w:val="el-GR"/>
        </w:rPr>
        <w:t>Α</w:t>
      </w:r>
      <w:r w:rsidR="00E56862" w:rsidRPr="008D756B">
        <w:rPr>
          <w:lang w:val="el-GR"/>
        </w:rPr>
        <w:t>Σ 1, 45445</w:t>
      </w:r>
    </w:p>
    <w:p w:rsidR="00E56862" w:rsidRPr="008D756B" w:rsidRDefault="00AD3D96" w:rsidP="008D756B">
      <w:pPr>
        <w:rPr>
          <w:lang w:val="el-GR"/>
        </w:rPr>
      </w:pPr>
      <w:r w:rsidRPr="008D756B">
        <w:rPr>
          <w:lang w:val="el-GR"/>
        </w:rPr>
        <w:t xml:space="preserve">είτε (β) με αποστολή, επί αποδείξει, προς την αναθέτουσα αρχή, </w:t>
      </w:r>
      <w:r w:rsidR="00E56862" w:rsidRPr="008D756B">
        <w:rPr>
          <w:lang w:val="el-GR"/>
        </w:rPr>
        <w:t>ΔΗΜΟΣ ΖΙΤΣΑΣ ΙΩΑΝΝΙΝΩΝ, ΛΕΩΦΟΡΟΣ ΠΑΣΣΑΡΩΝ</w:t>
      </w:r>
      <w:r w:rsidR="008D756B">
        <w:rPr>
          <w:lang w:val="el-GR"/>
        </w:rPr>
        <w:t>Α</w:t>
      </w:r>
      <w:r w:rsidR="00E56862" w:rsidRPr="008D756B">
        <w:rPr>
          <w:lang w:val="el-GR"/>
        </w:rPr>
        <w:t>Σ 1, 45445</w:t>
      </w:r>
    </w:p>
    <w:p w:rsidR="00E56862" w:rsidRPr="000244AB" w:rsidRDefault="00AD3D96" w:rsidP="008D756B">
      <w:pPr>
        <w:rPr>
          <w:lang w:val="el-GR"/>
        </w:rPr>
      </w:pPr>
      <w:r w:rsidRPr="008D756B">
        <w:rPr>
          <w:lang w:val="el-GR"/>
        </w:rPr>
        <w:t xml:space="preserve">είτε (γ) με κατάθεσή τους στο πρωτόκολλο της αναθέτουσας αρχής, </w:t>
      </w:r>
      <w:r w:rsidR="00E56862" w:rsidRPr="008D756B">
        <w:rPr>
          <w:lang w:val="el-GR"/>
        </w:rPr>
        <w:t>ΔΗΜΟΣ ΖΙΤΣΑΣ ΙΩΑΝΝΙΝΩΝ, ΛΕΩΦΟΡΟΣ ΠΑΣΣΑΡΩΝ</w:t>
      </w:r>
      <w:r w:rsidR="008D756B">
        <w:rPr>
          <w:lang w:val="el-GR"/>
        </w:rPr>
        <w:t>Α</w:t>
      </w:r>
      <w:r w:rsidR="00E56862" w:rsidRPr="008D756B">
        <w:rPr>
          <w:lang w:val="el-GR"/>
        </w:rPr>
        <w:t>Σ 1, 45445</w:t>
      </w:r>
    </w:p>
    <w:p w:rsidR="00AD3D96" w:rsidRDefault="00AD3D96" w:rsidP="00AD3D96">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w:t>
      </w:r>
      <w:r w:rsidRPr="000244AB">
        <w:rPr>
          <w:lang w:val="el-GR"/>
        </w:rPr>
        <w:lastRenderedPageBreak/>
        <w:t>παραληφθούν φάκελοι ή άλλα έγγραφα από οποιοδήποτε ταχυδρομικό κατάστημα, ακόμα κι αν η αναθέτουσα αρχή ειδοποιηθεί εγκαίρως.</w:t>
      </w:r>
    </w:p>
    <w:p w:rsidR="00AD3D96" w:rsidRPr="00FB4E90" w:rsidRDefault="00AD3D96" w:rsidP="00AD3D96">
      <w:pPr>
        <w:shd w:val="clear" w:color="auto" w:fill="FFFFFF"/>
        <w:rPr>
          <w:rFonts w:cs="Cambria"/>
          <w:szCs w:val="22"/>
          <w:lang w:val="el-GR" w:eastAsia="el-GR"/>
        </w:rPr>
      </w:pPr>
      <w:r w:rsidRPr="00FB4E90">
        <w:rPr>
          <w:rFonts w:cs="Cambria"/>
          <w:szCs w:val="22"/>
          <w:lang w:val="el-GR"/>
        </w:rPr>
        <w:t xml:space="preserve">Οι προσφορές </w:t>
      </w:r>
      <w:r w:rsidRPr="00FB4E90">
        <w:rPr>
          <w:rFonts w:cs="Cambria"/>
          <w:szCs w:val="22"/>
          <w:lang w:val="el-GR" w:eastAsia="el-GR"/>
        </w:rPr>
        <w:t>υποβάλλονται μέσα σε σφραγισμένο φάκελο (κυρίως φάκελος), στον οποίο πρέπει να αναγράφονται ευκρινώς τα ακόλουθα:</w:t>
      </w:r>
    </w:p>
    <w:p w:rsidR="00AD3D96" w:rsidRPr="00FB4E90" w:rsidRDefault="00AD3D96" w:rsidP="00AD3D96">
      <w:pPr>
        <w:shd w:val="clear" w:color="auto" w:fill="FFFFFF"/>
        <w:rPr>
          <w:rFonts w:cs="Cambria"/>
          <w:b/>
          <w:szCs w:val="22"/>
          <w:lang w:val="el-GR" w:eastAsia="el-GR"/>
        </w:rPr>
      </w:pP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Προς τον Πρόεδρο της Επιτροπής Διαγωνισμού</w:t>
      </w: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Προσφορά </w:t>
      </w: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του ……… </w:t>
      </w: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για </w:t>
      </w:r>
      <w:r>
        <w:rPr>
          <w:rFonts w:cs="Cambria"/>
          <w:b/>
          <w:szCs w:val="22"/>
          <w:lang w:val="el-GR" w:eastAsia="el-GR"/>
        </w:rPr>
        <w:t>τις Υπηρεσίες</w:t>
      </w:r>
      <w:r w:rsidRPr="00FB4E90">
        <w:rPr>
          <w:rFonts w:cs="Cambria"/>
          <w:b/>
          <w:szCs w:val="22"/>
          <w:lang w:val="el-GR" w:eastAsia="el-GR"/>
        </w:rPr>
        <w:t xml:space="preserve">: « ………………. » </w:t>
      </w: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με αναθέτουσα αρχή ……. </w:t>
      </w:r>
    </w:p>
    <w:p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και ημερομηνία λήξης προθεσμίας υποβολής προσφορών …/…./20…...</w:t>
      </w:r>
    </w:p>
    <w:p w:rsidR="00AD3D96" w:rsidRPr="00FB4E90" w:rsidRDefault="00AD3D96" w:rsidP="00AD3D96">
      <w:pPr>
        <w:shd w:val="clear" w:color="auto" w:fill="FFFFFF"/>
        <w:jc w:val="center"/>
        <w:rPr>
          <w:rFonts w:cs="Cambria"/>
          <w:b/>
          <w:szCs w:val="22"/>
          <w:lang w:val="el-GR" w:eastAsia="el-GR"/>
        </w:rPr>
      </w:pPr>
    </w:p>
    <w:p w:rsidR="00AD3D96" w:rsidRPr="00FB4E90" w:rsidRDefault="00AD3D96" w:rsidP="00AD3D96">
      <w:pPr>
        <w:shd w:val="clear" w:color="auto" w:fill="FFFFFF"/>
        <w:rPr>
          <w:rFonts w:cs="Cambria"/>
          <w:szCs w:val="22"/>
          <w:lang w:val="el-GR"/>
        </w:rPr>
      </w:pPr>
      <w:r w:rsidRPr="00FB4E90">
        <w:rPr>
          <w:rFonts w:cs="Cambria"/>
          <w:szCs w:val="22"/>
          <w:lang w:val="el-GR"/>
        </w:rPr>
        <w:t>Ο κυρίως φάκελος της προσφοράς συνοδεύεται από α</w:t>
      </w:r>
      <w:r w:rsidRPr="00FB4E90">
        <w:rPr>
          <w:rFonts w:cs="Cambria"/>
          <w:bCs/>
          <w:szCs w:val="22"/>
          <w:lang w:val="el-GR"/>
        </w:rPr>
        <w:t>ίτηση υποβολής προσφοράς</w:t>
      </w:r>
      <w:r w:rsidRPr="00FB4E90">
        <w:rPr>
          <w:rFonts w:cs="Cambria"/>
          <w:szCs w:val="22"/>
          <w:lang w:val="el-GR"/>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rFonts w:cs="Cambria"/>
          <w:szCs w:val="22"/>
          <w:lang w:val="en-US"/>
        </w:rPr>
        <w:t>fax</w:t>
      </w:r>
      <w:r w:rsidRPr="00FB4E90">
        <w:rPr>
          <w:rFonts w:cs="Cambria"/>
          <w:szCs w:val="22"/>
          <w:lang w:val="el-GR"/>
        </w:rPr>
        <w:t xml:space="preserve">, </w:t>
      </w:r>
      <w:r w:rsidRPr="00FB4E90">
        <w:rPr>
          <w:rFonts w:cs="Cambria"/>
          <w:szCs w:val="22"/>
          <w:lang w:val="en-US"/>
        </w:rPr>
        <w:t>e</w:t>
      </w:r>
      <w:r w:rsidRPr="00FB4E90">
        <w:rPr>
          <w:rFonts w:cs="Cambria"/>
          <w:szCs w:val="22"/>
          <w:lang w:val="el-GR"/>
        </w:rPr>
        <w:t>-</w:t>
      </w:r>
      <w:r w:rsidRPr="00FB4E90">
        <w:rPr>
          <w:rFonts w:cs="Cambria"/>
          <w:szCs w:val="22"/>
          <w:lang w:val="en-US"/>
        </w:rPr>
        <w:t>mail</w:t>
      </w:r>
      <w:r w:rsidRPr="00FB4E90">
        <w:rPr>
          <w:rFonts w:cs="Cambria"/>
          <w:szCs w:val="22"/>
          <w:lang w:val="el-GR"/>
        </w:rPr>
        <w:t>).</w:t>
      </w:r>
    </w:p>
    <w:p w:rsidR="00AD3D96" w:rsidRPr="00FB4E90" w:rsidRDefault="00AD3D96" w:rsidP="00AD3D96">
      <w:pPr>
        <w:shd w:val="clear" w:color="auto" w:fill="FFFFFF"/>
        <w:rPr>
          <w:rFonts w:cs="Cambria"/>
          <w:szCs w:val="22"/>
          <w:lang w:val="el-GR" w:eastAsia="el-GR"/>
        </w:rPr>
      </w:pPr>
      <w:r w:rsidRPr="00FB4E90">
        <w:rPr>
          <w:rFonts w:cs="Cambria"/>
          <w:szCs w:val="22"/>
          <w:lang w:val="el-GR" w:eastAsia="el-GR"/>
        </w:rPr>
        <w:t>Εντός του κυρίως φακέλου της προσφοράς περιλαμβάνονται τα ακόλουθα:</w:t>
      </w:r>
    </w:p>
    <w:p w:rsidR="00D41FD6" w:rsidRPr="00C229F3" w:rsidRDefault="00AD3D96" w:rsidP="007508B3">
      <w:pPr>
        <w:rPr>
          <w:lang w:val="el-GR"/>
        </w:rPr>
      </w:pPr>
      <w:r w:rsidRPr="00FB4E90">
        <w:rPr>
          <w:rFonts w:cs="Cambria"/>
          <w:szCs w:val="22"/>
          <w:lang w:val="el-GR" w:eastAsia="el-GR"/>
        </w:rPr>
        <w:t>α) ξεχωριστός σφραγισμένος φάκελος,</w:t>
      </w:r>
      <w:r w:rsidR="00093B39">
        <w:rPr>
          <w:rFonts w:cs="Cambria"/>
          <w:szCs w:val="22"/>
          <w:lang w:val="el-GR" w:eastAsia="el-GR"/>
        </w:rPr>
        <w:t xml:space="preserve"> </w:t>
      </w:r>
      <w:r w:rsidR="00D41FD6">
        <w:rPr>
          <w:lang w:val="el-GR"/>
        </w:rPr>
        <w:t xml:space="preserve"> με την ένδειξη «Δικαιολογητικά Συμμετοχής –Τεχνική Προσφορά</w:t>
      </w:r>
      <w:r w:rsidRPr="00FB4E90">
        <w:rPr>
          <w:rFonts w:cs="Cambria"/>
          <w:szCs w:val="22"/>
          <w:lang w:val="el-GR" w:eastAsia="el-GR"/>
        </w:rPr>
        <w:t>»,</w:t>
      </w:r>
    </w:p>
    <w:p w:rsidR="00093B39" w:rsidRDefault="00D41FD6" w:rsidP="00AD3D96">
      <w:pPr>
        <w:shd w:val="clear" w:color="auto" w:fill="FFFFFF"/>
        <w:rPr>
          <w:lang w:val="el-GR"/>
        </w:rPr>
      </w:pPr>
      <w:r>
        <w:rPr>
          <w:lang w:val="el-GR"/>
        </w:rPr>
        <w:t>(β) έναν (υπο)φάκελο με την ένδειξη «Οικονομική Προσφορά</w:t>
      </w:r>
    </w:p>
    <w:p w:rsidR="00AD3D96" w:rsidRPr="00AD3D96" w:rsidRDefault="00093B39" w:rsidP="00AD3D96">
      <w:pPr>
        <w:shd w:val="clear" w:color="auto" w:fill="FFFFFF"/>
        <w:rPr>
          <w:rFonts w:cs="Cambria"/>
          <w:szCs w:val="22"/>
          <w:lang w:val="el-GR" w:eastAsia="el-GR"/>
        </w:rPr>
      </w:pPr>
      <w:r>
        <w:rPr>
          <w:rFonts w:cs="Cambria"/>
          <w:szCs w:val="22"/>
          <w:lang w:val="el-GR" w:eastAsia="el-GR"/>
        </w:rPr>
        <w:t xml:space="preserve">Προσφορές </w:t>
      </w:r>
      <w:r w:rsidR="00AD3D96" w:rsidRPr="00AD3D96">
        <w:rPr>
          <w:rFonts w:cs="Cambria"/>
          <w:szCs w:val="22"/>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rsidR="00AD3D96" w:rsidRPr="00773587" w:rsidRDefault="00AD3D96" w:rsidP="00773587">
      <w:pPr>
        <w:shd w:val="clear" w:color="auto" w:fill="FFFFFF"/>
        <w:rPr>
          <w:rFonts w:cs="Cambria"/>
          <w:szCs w:val="22"/>
          <w:lang w:val="el-GR" w:eastAsia="el-GR"/>
        </w:rPr>
      </w:pPr>
      <w:r w:rsidRPr="00773587">
        <w:rPr>
          <w:rFonts w:cs="Cambria"/>
          <w:szCs w:val="22"/>
          <w:lang w:val="el-GR"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rsidR="00D41FD6" w:rsidRPr="00773587">
        <w:rPr>
          <w:rFonts w:cs="Cambria"/>
          <w:szCs w:val="22"/>
          <w:lang w:val="el-GR" w:eastAsia="el-GR"/>
        </w:rPr>
        <w:t xml:space="preserve"> η </w:t>
      </w:r>
      <w:r w:rsidRPr="00773587">
        <w:rPr>
          <w:rFonts w:cs="Cambria"/>
          <w:szCs w:val="22"/>
          <w:lang w:val="el-GR" w:eastAsia="el-GR"/>
        </w:rPr>
        <w:t>συστημένη επιστολή από την αναθέτουσα αρχή ή που κατατέθηκε στο πρωτόκολλο της αναθέτουσα αρχής) και τις απορρίπτει ως μη κανονικές.</w:t>
      </w:r>
    </w:p>
    <w:p w:rsidR="00AD3D96" w:rsidRPr="00604A57" w:rsidRDefault="00AD3D96" w:rsidP="00AD3D96">
      <w:pPr>
        <w:rPr>
          <w:rFonts w:cs="Cambria"/>
          <w:szCs w:val="22"/>
          <w:lang w:val="el-GR"/>
        </w:rPr>
      </w:pPr>
      <w:r w:rsidRPr="00604A57">
        <w:rPr>
          <w:rFonts w:cs="Cambria"/>
          <w:szCs w:val="22"/>
          <w:lang w:val="el-GR"/>
        </w:rPr>
        <w:t xml:space="preserve">Οι προσφορές υπογράφονται και μονογράφονται ανά φύλλο για λογαριασμό </w:t>
      </w:r>
      <w:r w:rsidR="00D41FD6" w:rsidRPr="00604A57">
        <w:rPr>
          <w:lang w:val="el-GR"/>
        </w:rPr>
        <w:t xml:space="preserve">του οικονομικού φορέα </w:t>
      </w:r>
      <w:r w:rsidRPr="00604A57">
        <w:rPr>
          <w:rFonts w:cs="Cambria"/>
          <w:szCs w:val="22"/>
          <w:lang w:val="el-GR"/>
        </w:rPr>
        <w:t>:</w:t>
      </w:r>
    </w:p>
    <w:p w:rsidR="00D41FD6" w:rsidRPr="00604A57" w:rsidRDefault="00AD3D96" w:rsidP="007508B3">
      <w:pPr>
        <w:rPr>
          <w:lang w:val="el-GR"/>
        </w:rPr>
      </w:pPr>
      <w:r w:rsidRPr="00604A57">
        <w:rPr>
          <w:rFonts w:cs="Cambria"/>
          <w:szCs w:val="22"/>
          <w:lang w:val="el-GR"/>
        </w:rPr>
        <w:t>α) από τον ίδιο τον προσφέροντα (σε</w:t>
      </w:r>
      <w:r w:rsidR="00093B39" w:rsidRPr="00604A57">
        <w:rPr>
          <w:rFonts w:cs="Cambria"/>
          <w:szCs w:val="22"/>
          <w:lang w:val="el-GR"/>
        </w:rPr>
        <w:t xml:space="preserve"> </w:t>
      </w:r>
      <w:r w:rsidR="00D41FD6" w:rsidRPr="00604A57">
        <w:rPr>
          <w:lang w:val="el-GR"/>
        </w:rPr>
        <w:t xml:space="preserve"> περίπτωση </w:t>
      </w:r>
      <w:r w:rsidRPr="00604A57">
        <w:rPr>
          <w:rFonts w:cs="Cambria"/>
          <w:szCs w:val="22"/>
          <w:lang w:val="el-GR"/>
        </w:rPr>
        <w:t>φυσικού προσώπου),</w:t>
      </w:r>
      <w:r w:rsidR="00093B39" w:rsidRPr="00604A57">
        <w:rPr>
          <w:rFonts w:cs="Cambria"/>
          <w:szCs w:val="22"/>
          <w:lang w:val="el-GR"/>
        </w:rPr>
        <w:t xml:space="preserve"> </w:t>
      </w:r>
      <w:r w:rsidR="00D41FD6" w:rsidRPr="00604A57">
        <w:rPr>
          <w:lang w:val="el-GR"/>
        </w:rPr>
        <w:t xml:space="preserve"> </w:t>
      </w:r>
    </w:p>
    <w:p w:rsidR="00AD3D96" w:rsidRPr="00AD3D96" w:rsidRDefault="00AD3D96" w:rsidP="00093B39">
      <w:pPr>
        <w:rPr>
          <w:rFonts w:cs="Cambria"/>
          <w:szCs w:val="22"/>
          <w:lang w:val="el-GR"/>
        </w:rPr>
      </w:pPr>
      <w:r w:rsidRPr="00604A57">
        <w:rPr>
          <w:rFonts w:cs="Cambria"/>
          <w:szCs w:val="22"/>
          <w:lang w:val="el-GR"/>
        </w:rPr>
        <w:t>β) το νόμιμο εκπρόσωπο του νομικού προσώπου (σε περίπτωση νομικού προσώπου) και</w:t>
      </w:r>
      <w:r w:rsidRPr="00AD3D96">
        <w:rPr>
          <w:rFonts w:cs="Cambria"/>
          <w:szCs w:val="22"/>
          <w:lang w:val="el-GR"/>
        </w:rPr>
        <w:t xml:space="preserve"> </w:t>
      </w:r>
    </w:p>
    <w:p w:rsidR="00AD3D96" w:rsidRPr="00AD3D96" w:rsidRDefault="00AD3D96" w:rsidP="00093B39">
      <w:pPr>
        <w:rPr>
          <w:rFonts w:cs="Cambria"/>
          <w:szCs w:val="22"/>
          <w:lang w:val="el-GR"/>
        </w:rPr>
      </w:pPr>
      <w:r w:rsidRPr="00AD3D96">
        <w:rPr>
          <w:rFonts w:cs="Cambria"/>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rsidR="00AD3D96" w:rsidRPr="00AD3D96" w:rsidRDefault="00AD3D96" w:rsidP="00AD3D96">
      <w:pPr>
        <w:rPr>
          <w:rFonts w:cs="Arial"/>
          <w:lang w:val="el-GR"/>
        </w:rPr>
      </w:pPr>
      <w:r w:rsidRPr="00AD3D96">
        <w:rPr>
          <w:rFonts w:cs="Cambria"/>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D41FD6" w:rsidRPr="00251965" w:rsidRDefault="00D41FD6">
      <w:pPr>
        <w:rPr>
          <w:lang w:val="el-GR"/>
        </w:rPr>
      </w:pPr>
      <w:r w:rsidRPr="00251965">
        <w:rPr>
          <w:lang w:val="el-GR"/>
        </w:rPr>
        <w:t>Από τον προσφέροντα σημαίνονται τα στοιχεία εκείνα της προσφοράς του που έχουν εμπιστευτικό χαρακτήρα</w:t>
      </w:r>
      <w:r w:rsidRPr="00251965">
        <w:rPr>
          <w:rStyle w:val="WW-FootnoteReference7"/>
          <w:lang w:val="el-GR"/>
        </w:rPr>
        <w:footnoteReference w:id="61"/>
      </w:r>
      <w:r w:rsidRPr="00251965">
        <w:rPr>
          <w:lang w:val="el-GR"/>
        </w:rP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41FD6" w:rsidRDefault="00D41FD6">
      <w:pPr>
        <w:rPr>
          <w:lang w:val="el-GR"/>
        </w:rPr>
      </w:pPr>
      <w:r w:rsidRPr="00251965">
        <w:rPr>
          <w:lang w:val="el-GR"/>
        </w:rPr>
        <w:lastRenderedPageBreak/>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2723EE" w:rsidRPr="007508B3" w:rsidRDefault="002723EE">
      <w:pPr>
        <w:rPr>
          <w:lang w:val="el-GR"/>
        </w:rPr>
      </w:pPr>
      <w:r w:rsidRPr="002723EE">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r w:rsidR="004365D4">
        <w:rPr>
          <w:rStyle w:val="ad"/>
          <w:lang w:val="el-GR"/>
        </w:rPr>
        <w:footnoteReference w:id="62"/>
      </w:r>
      <w:r>
        <w:rPr>
          <w:lang w:val="el-GR"/>
        </w:rPr>
        <w:t>.</w:t>
      </w:r>
    </w:p>
    <w:p w:rsidR="006323DC" w:rsidRDefault="007B1318">
      <w:pPr>
        <w:pStyle w:val="3"/>
      </w:pPr>
      <w:r>
        <w:t xml:space="preserve"> </w:t>
      </w:r>
      <w:bookmarkStart w:id="74" w:name="_Toc26866821"/>
      <w:r w:rsidR="006323DC" w:rsidRPr="002723EE">
        <w:t>2.4.3</w:t>
      </w:r>
      <w:r w:rsidR="00716A32" w:rsidRPr="002723EE">
        <w:t xml:space="preserve"> </w:t>
      </w:r>
      <w:r w:rsidR="006323DC" w:rsidRPr="002723EE">
        <w:tab/>
        <w:t>Περιεχόμενα Φακέλου «Δικαιολογητικά Συμμετοχής - Τεχνική Προσφορά»</w:t>
      </w:r>
      <w:bookmarkEnd w:id="74"/>
      <w:r w:rsidR="006323DC">
        <w:t xml:space="preserve"> </w:t>
      </w:r>
    </w:p>
    <w:p w:rsidR="009F662E" w:rsidRPr="00773587" w:rsidRDefault="00D41FD6">
      <w:pPr>
        <w:rPr>
          <w:b/>
          <w:lang w:val="el-GR"/>
        </w:rPr>
      </w:pPr>
      <w:r>
        <w:rPr>
          <w:b/>
          <w:bCs/>
          <w:lang w:val="el-GR"/>
        </w:rPr>
        <w:t>2.4.3.1</w:t>
      </w:r>
      <w:r>
        <w:rPr>
          <w:lang w:val="el-GR"/>
        </w:rPr>
        <w:t xml:space="preserve"> </w:t>
      </w:r>
      <w:r w:rsidR="009F662E" w:rsidRPr="00773587">
        <w:rPr>
          <w:b/>
          <w:lang w:val="el-GR"/>
        </w:rPr>
        <w:t>Δικαιολογητικά Συμμετοχής</w:t>
      </w:r>
    </w:p>
    <w:p w:rsidR="00D41FD6" w:rsidRPr="00C229F3" w:rsidRDefault="00D41FD6">
      <w:pPr>
        <w:rPr>
          <w:lang w:val="el-GR"/>
        </w:rPr>
      </w:pPr>
      <w:r>
        <w:rPr>
          <w:lang w:val="el-GR"/>
        </w:rPr>
        <w:t>Τα στοιχεία και δικαιολογητικά για την συμμετοχή των προσφερόντων στη διαγωνιστική διαδικασία περιλαμβάνουν</w:t>
      </w:r>
      <w:r w:rsidR="00CC7933">
        <w:rPr>
          <w:lang w:val="el-GR"/>
        </w:rPr>
        <w:t xml:space="preserve"> τ</w:t>
      </w:r>
      <w:r w:rsidR="006323DC">
        <w:rPr>
          <w:lang w:val="el-GR"/>
        </w:rPr>
        <w:t>ο</w:t>
      </w:r>
      <w:r>
        <w:rPr>
          <w:lang w:val="el-GR"/>
        </w:rPr>
        <w:t xml:space="preserve"> τυποποιημένο έντυπο υπεύθυνης δήλωσης (Τ.Ε.Υ.Δ.), όπως προβλέπεται στην παρ. 4 του άρθρου 79 του ν. 4412/2016, σύμφωνα με την παράγραφο 2.2.</w:t>
      </w:r>
      <w:r w:rsidR="00CC7933">
        <w:rPr>
          <w:lang w:val="el-GR"/>
        </w:rPr>
        <w:t>7</w:t>
      </w:r>
      <w:r>
        <w:rPr>
          <w:lang w:val="el-GR"/>
        </w:rPr>
        <w:t xml:space="preserve">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w:t>
      </w:r>
      <w:r w:rsidR="00FE2660">
        <w:rPr>
          <w:lang w:val="el-GR"/>
        </w:rPr>
        <w:t>ήμα της διακήρυξης (Παράρτημα ΙΙ</w:t>
      </w:r>
      <w:r>
        <w:rPr>
          <w:lang w:val="el-GR"/>
        </w:rPr>
        <w:t>),</w:t>
      </w:r>
    </w:p>
    <w:p w:rsidR="00D41FD6" w:rsidRPr="007508B3" w:rsidRDefault="00D41FD6">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9F662E" w:rsidRDefault="00D41FD6">
      <w:pPr>
        <w:rPr>
          <w:b/>
          <w:lang w:val="el-GR"/>
        </w:rPr>
      </w:pPr>
      <w:r>
        <w:rPr>
          <w:b/>
          <w:bCs/>
          <w:lang w:val="el-GR"/>
        </w:rPr>
        <w:t>2.4.3.2</w:t>
      </w:r>
      <w:r w:rsidRPr="007508B3">
        <w:rPr>
          <w:b/>
          <w:lang w:val="el-GR"/>
        </w:rPr>
        <w:t xml:space="preserve"> </w:t>
      </w:r>
      <w:r w:rsidR="009F662E">
        <w:rPr>
          <w:b/>
          <w:lang w:val="el-GR"/>
        </w:rPr>
        <w:t>Τεχνική Προσφορά</w:t>
      </w:r>
    </w:p>
    <w:p w:rsidR="00D41FD6" w:rsidRPr="00E56862" w:rsidRDefault="00D41FD6">
      <w:pPr>
        <w:rPr>
          <w:lang w:val="el-GR"/>
        </w:rPr>
      </w:pPr>
      <w:r w:rsidRPr="00773587">
        <w:rPr>
          <w:lang w:val="el-GR"/>
        </w:rPr>
        <w:t xml:space="preserve">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E56862">
        <w:rPr>
          <w:b/>
          <w:lang w:val="el-GR"/>
        </w:rPr>
        <w:t xml:space="preserve">Παραρτήματος  </w:t>
      </w:r>
      <w:r w:rsidR="00E56862" w:rsidRPr="00E56862">
        <w:rPr>
          <w:b/>
          <w:lang w:val="el-GR"/>
        </w:rPr>
        <w:t>Ι</w:t>
      </w:r>
      <w:r w:rsidR="002E50AE" w:rsidRPr="00773587">
        <w:rPr>
          <w:lang w:val="el-GR"/>
        </w:rPr>
        <w:t xml:space="preserve"> </w:t>
      </w:r>
      <w:r w:rsidRPr="00773587">
        <w:rPr>
          <w:lang w:val="el-GR"/>
        </w:rPr>
        <w:t>της Διακήρυξης</w:t>
      </w:r>
      <w:r w:rsidR="00E56862" w:rsidRPr="00E56862">
        <w:rPr>
          <w:i/>
          <w:lang w:val="el-GR"/>
        </w:rPr>
        <w:t>.</w:t>
      </w:r>
    </w:p>
    <w:p w:rsidR="00D41FD6" w:rsidRPr="00C229F3" w:rsidRDefault="00D41FD6">
      <w:pPr>
        <w:pStyle w:val="3"/>
      </w:pPr>
      <w:bookmarkStart w:id="75" w:name="_Toc503274337"/>
      <w:bookmarkStart w:id="76" w:name="_Toc26866822"/>
      <w:r w:rsidRPr="007508B3">
        <w:t>2.4.4</w:t>
      </w:r>
      <w:r w:rsidRPr="007508B3">
        <w:tab/>
        <w:t>Περιεχόμενα Φακέλου «Οικονομική Προσφορά» / Τρόπος σύνταξης και υποβολής οικονομικών προσφορών</w:t>
      </w:r>
      <w:bookmarkEnd w:id="75"/>
      <w:bookmarkEnd w:id="76"/>
    </w:p>
    <w:p w:rsidR="001B2D6A" w:rsidRDefault="001B2D6A">
      <w:pPr>
        <w:rPr>
          <w:szCs w:val="22"/>
          <w:lang w:val="el-GR" w:eastAsia="el-GR"/>
        </w:rPr>
      </w:pPr>
      <w:r w:rsidRPr="006539B1">
        <w:rPr>
          <w:lang w:val="el-GR"/>
        </w:rPr>
        <w:t>Η Οικονομική Προσφορά συντάσσεται με βάση το αναγραφόμενο στην παρούσα κριτήριο ανάθεσης</w:t>
      </w:r>
      <w:r>
        <w:rPr>
          <w:szCs w:val="22"/>
          <w:lang w:val="el-GR" w:eastAsia="el-GR"/>
        </w:rPr>
        <w:t xml:space="preserve">, ήτοι την πλέον συμφέρουσα από οικονομικής </w:t>
      </w:r>
      <w:r w:rsidRPr="003E5BD2">
        <w:rPr>
          <w:szCs w:val="22"/>
          <w:lang w:val="el-GR" w:eastAsia="el-GR"/>
        </w:rPr>
        <w:t xml:space="preserve">άποψης προσφοράς </w:t>
      </w:r>
      <w:r w:rsidRPr="003E5BD2">
        <w:rPr>
          <w:b/>
          <w:szCs w:val="22"/>
          <w:lang w:val="el-GR" w:eastAsia="el-GR"/>
        </w:rPr>
        <w:t>βάσει της τιμής</w:t>
      </w:r>
      <w:r w:rsidRPr="003E5BD2">
        <w:rPr>
          <w:szCs w:val="22"/>
          <w:lang w:val="el-GR" w:eastAsia="el-GR"/>
        </w:rPr>
        <w:t xml:space="preserve"> ανά τμήμα ειδών. </w:t>
      </w:r>
    </w:p>
    <w:p w:rsidR="00D41FD6" w:rsidRPr="00C229F3" w:rsidRDefault="00D41FD6">
      <w:pPr>
        <w:rPr>
          <w:lang w:val="el-GR"/>
        </w:rPr>
      </w:pPr>
      <w:r w:rsidRPr="001B2D6A">
        <w:rPr>
          <w:lang w:val="el-GR"/>
        </w:rPr>
        <w:t xml:space="preserve">Στην οικονομική προσφορά δίνεται το προσφερόμενο </w:t>
      </w:r>
      <w:r w:rsidR="000F77DD" w:rsidRPr="001B2D6A">
        <w:rPr>
          <w:lang w:val="el-GR"/>
        </w:rPr>
        <w:t>ποσό ολογράφως και αριθμητικά σε ΕΥΡΩ (€)</w:t>
      </w:r>
      <w:r w:rsidR="001B2D6A">
        <w:rPr>
          <w:lang w:val="el-GR"/>
        </w:rPr>
        <w:t>.</w:t>
      </w:r>
    </w:p>
    <w:p w:rsidR="00D41FD6" w:rsidRPr="00C229F3" w:rsidRDefault="00D41FD6">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lang w:val="el-GR" w:eastAsia="el-GR"/>
        </w:rPr>
        <w:footnoteReference w:id="63"/>
      </w:r>
      <w:r>
        <w:rPr>
          <w:rStyle w:val="WW-FootnoteReference9"/>
          <w:lang w:val="el-GR" w:eastAsia="el-GR"/>
        </w:rPr>
        <w:t>.</w:t>
      </w:r>
    </w:p>
    <w:p w:rsidR="00D41FD6" w:rsidRPr="00C229F3" w:rsidRDefault="00D41FD6">
      <w:pPr>
        <w:rPr>
          <w:lang w:val="el-GR"/>
        </w:rPr>
      </w:pPr>
      <w:r>
        <w:rPr>
          <w:lang w:val="el-GR"/>
        </w:rPr>
        <w:t xml:space="preserve">Οι υπέρ τρίτων κρατήσεις υπόκεινται στο εκάστοτε ισχύον αναλογικό τέλος χαρτοσήμου </w:t>
      </w:r>
      <w:r w:rsidR="006323DC">
        <w:rPr>
          <w:lang w:val="el-GR"/>
        </w:rPr>
        <w:t>3%</w:t>
      </w:r>
      <w:r>
        <w:rPr>
          <w:lang w:val="el-GR"/>
        </w:rPr>
        <w:t xml:space="preserve"> και στην επ’ αυτού εισφορά υπέρ </w:t>
      </w:r>
      <w:r w:rsidRPr="00604A57">
        <w:rPr>
          <w:lang w:val="el-GR"/>
        </w:rPr>
        <w:t xml:space="preserve">ΟΓΑ </w:t>
      </w:r>
      <w:r w:rsidR="007919C3" w:rsidRPr="00604A57">
        <w:rPr>
          <w:lang w:val="el-GR"/>
        </w:rPr>
        <w:t>20</w:t>
      </w:r>
      <w:r w:rsidR="006323DC" w:rsidRPr="00604A57">
        <w:rPr>
          <w:lang w:val="el-GR"/>
        </w:rPr>
        <w:t>%.</w:t>
      </w:r>
    </w:p>
    <w:p w:rsidR="006323DC" w:rsidRPr="007919C3" w:rsidRDefault="00D41FD6">
      <w:pPr>
        <w:rPr>
          <w:lang w:val="el-GR"/>
        </w:rPr>
      </w:pPr>
      <w:r w:rsidRPr="007D2157">
        <w:rPr>
          <w:lang w:val="el-GR"/>
        </w:rPr>
        <w:t>Οι προσφερόμενες τιμές είναι σταθερές καθ’ όλη τη διάρκεια της σύμβασης και δεν αναπροσαρμόζονται</w:t>
      </w:r>
      <w:r w:rsidR="0072272D" w:rsidRPr="007D2157">
        <w:rPr>
          <w:lang w:val="el-GR"/>
        </w:rPr>
        <w:t>.</w:t>
      </w:r>
      <w:r w:rsidR="006323DC" w:rsidRPr="007D2157">
        <w:rPr>
          <w:lang w:val="el-GR"/>
        </w:rPr>
        <w:t xml:space="preserve"> </w:t>
      </w: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64"/>
      </w:r>
      <w:r>
        <w:rPr>
          <w:lang w:val="el-GR"/>
        </w:rPr>
        <w:t xml:space="preserve"> στο κεφάλαιο ....του Παραρτήματος ...της παρούσας διακήρυξης. </w:t>
      </w:r>
    </w:p>
    <w:p w:rsidR="00D41FD6" w:rsidRPr="00773587" w:rsidRDefault="000F77DD">
      <w:pPr>
        <w:rPr>
          <w:strike/>
          <w:lang w:val="el-GR"/>
        </w:rPr>
      </w:pPr>
      <w:r w:rsidRPr="007D2157">
        <w:rPr>
          <w:lang w:val="el-GR"/>
        </w:rPr>
        <w:t xml:space="preserve">Προσωρινός ανάδοχος αναδεικνύεται ο οικονομικός φορέας που έχει προσφέρει την χαμηλότερη τιμή </w:t>
      </w:r>
      <w:r w:rsidR="00E56862">
        <w:rPr>
          <w:lang w:val="el-GR"/>
        </w:rPr>
        <w:t>στην οικονομική του προσφορά.</w:t>
      </w:r>
    </w:p>
    <w:p w:rsidR="00D41FD6" w:rsidRPr="00C229F3" w:rsidRDefault="00D41FD6">
      <w:pPr>
        <w:pStyle w:val="3"/>
      </w:pPr>
      <w:bookmarkStart w:id="77" w:name="_Toc503274338"/>
      <w:bookmarkStart w:id="78" w:name="_Toc26866823"/>
      <w:r w:rsidRPr="007508B3">
        <w:lastRenderedPageBreak/>
        <w:t>2.4.5</w:t>
      </w:r>
      <w:r w:rsidRPr="007508B3">
        <w:tab/>
        <w:t>Χρόνος ισχύος των προσφορών</w:t>
      </w:r>
      <w:r>
        <w:rPr>
          <w:rStyle w:val="WW-FootnoteReference9"/>
          <w:rFonts w:ascii="Calibri" w:hAnsi="Calibri"/>
        </w:rPr>
        <w:footnoteReference w:id="65"/>
      </w:r>
      <w:bookmarkEnd w:id="77"/>
      <w:bookmarkEnd w:id="78"/>
      <w:r w:rsidRPr="007508B3">
        <w:t xml:space="preserve">  </w:t>
      </w:r>
    </w:p>
    <w:p w:rsidR="00D41FD6" w:rsidRPr="00E56862" w:rsidRDefault="00D41FD6">
      <w:pPr>
        <w:rPr>
          <w:b/>
          <w:lang w:val="el-GR"/>
        </w:rPr>
      </w:pPr>
      <w:r w:rsidRPr="004E5283">
        <w:rPr>
          <w:lang w:val="el-GR" w:eastAsia="el-GR"/>
        </w:rPr>
        <w:t xml:space="preserve">Οι υποβαλλόμενες προσφορές ισχύουν και δεσμεύουν τους οικονομικούς φορείς για διάστημα </w:t>
      </w:r>
      <w:r w:rsidR="00E56862" w:rsidRPr="00E56862">
        <w:rPr>
          <w:b/>
          <w:lang w:val="el-GR" w:eastAsia="el-GR"/>
        </w:rPr>
        <w:t>τεσσάρων (4)</w:t>
      </w:r>
      <w:r w:rsidRPr="00E56862">
        <w:rPr>
          <w:b/>
          <w:lang w:val="el-GR" w:eastAsia="el-GR"/>
        </w:rPr>
        <w:t xml:space="preserve"> μηνών από την επόμενη της διενέργειας του διαγωνισμού</w:t>
      </w:r>
      <w:r w:rsidR="00E56862">
        <w:rPr>
          <w:lang w:val="el-GR" w:eastAsia="el-GR"/>
        </w:rPr>
        <w:t>.</w:t>
      </w:r>
      <w:r w:rsidR="00C71916">
        <w:rPr>
          <w:lang w:val="el-GR" w:eastAsia="el-GR"/>
        </w:rPr>
        <w:t xml:space="preserve"> </w:t>
      </w:r>
      <w:r>
        <w:rPr>
          <w:lang w:val="el-GR" w:eastAsia="el-GR"/>
        </w:rPr>
        <w:t xml:space="preserve">Προσφορά η οποία ορίζει χρόνο ισχύος μικρότερο από τον ανωτέρω προβλεπόμενο </w:t>
      </w:r>
      <w:r w:rsidRPr="00E56862">
        <w:rPr>
          <w:b/>
          <w:lang w:val="el-GR" w:eastAsia="el-GR"/>
        </w:rPr>
        <w:t>απορρίπτεται.</w:t>
      </w:r>
    </w:p>
    <w:p w:rsidR="00D41FD6" w:rsidRPr="00C229F3" w:rsidRDefault="00D41FD6">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rsidR="00D41FD6" w:rsidRDefault="00D41FD6">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F662E" w:rsidRPr="00C229F3" w:rsidRDefault="009F662E">
      <w:pPr>
        <w:rPr>
          <w:lang w:val="el-GR"/>
        </w:rPr>
      </w:pPr>
      <w:r w:rsidRPr="009F662E">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r>
        <w:rPr>
          <w:rStyle w:val="ad"/>
          <w:lang w:val="el-GR"/>
        </w:rPr>
        <w:footnoteReference w:id="66"/>
      </w:r>
    </w:p>
    <w:p w:rsidR="00D41FD6" w:rsidRPr="007508B3" w:rsidRDefault="00D41FD6">
      <w:pPr>
        <w:pStyle w:val="3"/>
      </w:pPr>
      <w:bookmarkStart w:id="79" w:name="_Toc503274339"/>
      <w:bookmarkStart w:id="80" w:name="_Toc26866824"/>
      <w:r w:rsidRPr="007508B3">
        <w:t>2.4.6</w:t>
      </w:r>
      <w:r w:rsidRPr="007508B3">
        <w:tab/>
        <w:t>Λόγοι απόρριψης προσφορών</w:t>
      </w:r>
      <w:r>
        <w:rPr>
          <w:rStyle w:val="ad"/>
          <w:rFonts w:ascii="Calibri" w:hAnsi="Calibri"/>
        </w:rPr>
        <w:footnoteReference w:id="67"/>
      </w:r>
      <w:bookmarkEnd w:id="79"/>
      <w:bookmarkEnd w:id="80"/>
    </w:p>
    <w:p w:rsidR="00D41FD6" w:rsidRPr="00C229F3" w:rsidRDefault="00D41FD6">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D41FD6" w:rsidRPr="00C229F3" w:rsidRDefault="00D41FD6">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68"/>
      </w:r>
      <w:r>
        <w:rPr>
          <w:lang w:val="el-GR"/>
        </w:rPr>
        <w:t xml:space="preserve"> </w:t>
      </w:r>
    </w:p>
    <w:p w:rsidR="00D41FD6" w:rsidRPr="00C229F3" w:rsidRDefault="00D41FD6">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D41FD6" w:rsidRPr="00C229F3" w:rsidRDefault="00D41FD6">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D41FD6" w:rsidRPr="007508B3" w:rsidRDefault="006323DC">
      <w:pPr>
        <w:rPr>
          <w:lang w:val="el-GR"/>
        </w:rPr>
      </w:pPr>
      <w:r>
        <w:rPr>
          <w:lang w:val="el-GR"/>
        </w:rPr>
        <w:t>δ)</w:t>
      </w:r>
      <w:r w:rsidR="00D41FD6">
        <w:rPr>
          <w:lang w:val="el-GR"/>
        </w:rPr>
        <w:t xml:space="preserve"> η οποία είναι εναλλακτική προσφορά</w:t>
      </w:r>
      <w:r w:rsidR="0094514B">
        <w:rPr>
          <w:i/>
          <w:iCs/>
          <w:color w:val="5B9BD5"/>
          <w:lang w:val="el-GR"/>
        </w:rPr>
        <w:t xml:space="preserve"> </w:t>
      </w:r>
    </w:p>
    <w:p w:rsidR="00D41FD6" w:rsidRPr="00773587" w:rsidRDefault="00D41FD6">
      <w:pPr>
        <w:rPr>
          <w:strike/>
          <w:lang w:val="el-GR"/>
        </w:rPr>
      </w:pPr>
      <w:r>
        <w:rPr>
          <w:lang w:val="el-GR"/>
        </w:rPr>
        <w:t>ε) η οποία υποβάλλεται από έναν προσφέροντα που έχει υποβάλλει δύο ή περισσότερες προσφορές</w:t>
      </w:r>
      <w:r w:rsidR="006323DC" w:rsidRPr="00DD74A4">
        <w:rPr>
          <w:i/>
          <w:iCs/>
          <w:color w:val="5B9BD5"/>
          <w:lang w:val="el-GR"/>
        </w:rPr>
        <w:t>.</w:t>
      </w:r>
      <w:r>
        <w:rPr>
          <w:lang w:val="el-GR"/>
        </w:rPr>
        <w:t xml:space="preserve"> </w:t>
      </w:r>
    </w:p>
    <w:p w:rsidR="00D41FD6" w:rsidRPr="00C229F3" w:rsidRDefault="00D41FD6">
      <w:pPr>
        <w:rPr>
          <w:lang w:val="el-GR"/>
        </w:rPr>
      </w:pPr>
      <w:r>
        <w:rPr>
          <w:lang w:val="el-GR"/>
        </w:rPr>
        <w:t>ζ) η οποία είναι υπό αίρεση,</w:t>
      </w:r>
    </w:p>
    <w:p w:rsidR="00D41FD6" w:rsidRPr="00C229F3" w:rsidRDefault="006323DC">
      <w:pPr>
        <w:rPr>
          <w:lang w:val="el-GR"/>
        </w:rPr>
      </w:pPr>
      <w:r>
        <w:rPr>
          <w:lang w:val="el-GR"/>
        </w:rPr>
        <w:t>η)</w:t>
      </w:r>
      <w:r w:rsidR="00D41FD6" w:rsidRPr="007508B3">
        <w:rPr>
          <w:i/>
          <w:color w:val="5B9BD5"/>
          <w:lang w:val="el-GR"/>
        </w:rPr>
        <w:t xml:space="preserve"> </w:t>
      </w:r>
      <w:r w:rsidR="00D41FD6">
        <w:rPr>
          <w:lang w:val="el-GR"/>
        </w:rPr>
        <w:t xml:space="preserve">η οποία θέτει όρο αναπροσαρμογής, </w:t>
      </w:r>
    </w:p>
    <w:p w:rsidR="00D41FD6" w:rsidRPr="00C229F3" w:rsidRDefault="00D41FD6">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D41FD6" w:rsidRPr="00C229F3" w:rsidRDefault="00D41FD6">
      <w:pPr>
        <w:pStyle w:val="1"/>
        <w:tabs>
          <w:tab w:val="left" w:pos="567"/>
        </w:tabs>
        <w:ind w:left="567" w:hanging="567"/>
        <w:rPr>
          <w:lang w:val="el-GR"/>
        </w:rPr>
      </w:pPr>
      <w:bookmarkStart w:id="81" w:name="_Toc503274340"/>
      <w:r w:rsidRPr="007508B3">
        <w:rPr>
          <w:rFonts w:ascii="Calibri" w:hAnsi="Calibri"/>
          <w:lang w:val="el-GR"/>
        </w:rPr>
        <w:lastRenderedPageBreak/>
        <w:t>3.</w:t>
      </w:r>
      <w:r w:rsidRPr="007508B3">
        <w:rPr>
          <w:rFonts w:ascii="Calibri" w:hAnsi="Calibri"/>
          <w:lang w:val="el-GR"/>
        </w:rPr>
        <w:tab/>
        <w:t>ΔΙΕΝΕΡΓΕΙΑ ΔΙΑΔΙΚΑΣΙΑΣ - ΑΞΙΟΛΟΓΗΣΗ ΠΡΟΣΦΟΡΩΝ</w:t>
      </w:r>
      <w:bookmarkEnd w:id="81"/>
      <w:r w:rsidRPr="007508B3">
        <w:rPr>
          <w:rFonts w:ascii="Calibri" w:hAnsi="Calibri"/>
          <w:lang w:val="el-GR"/>
        </w:rPr>
        <w:t xml:space="preserve">  </w:t>
      </w:r>
    </w:p>
    <w:p w:rsidR="00D41FD6" w:rsidRPr="00C229F3" w:rsidRDefault="00D41FD6">
      <w:pPr>
        <w:pStyle w:val="20"/>
        <w:rPr>
          <w:lang w:val="el-GR"/>
        </w:rPr>
      </w:pPr>
      <w:bookmarkStart w:id="82" w:name="_Toc503274341"/>
      <w:bookmarkStart w:id="83" w:name="_Toc26866825"/>
      <w:r w:rsidRPr="007508B3">
        <w:rPr>
          <w:rFonts w:ascii="Calibri" w:hAnsi="Calibri"/>
          <w:lang w:val="el-GR"/>
        </w:rPr>
        <w:t>3.1</w:t>
      </w:r>
      <w:r w:rsidRPr="007508B3">
        <w:rPr>
          <w:rFonts w:ascii="Calibri" w:hAnsi="Calibri"/>
          <w:lang w:val="el-GR"/>
        </w:rPr>
        <w:tab/>
        <w:t>Αποσφράγιση και αξιολόγηση προσφορών</w:t>
      </w:r>
      <w:bookmarkEnd w:id="82"/>
      <w:bookmarkEnd w:id="83"/>
      <w:r w:rsidRPr="007508B3">
        <w:rPr>
          <w:rFonts w:ascii="Calibri" w:hAnsi="Calibri"/>
          <w:lang w:val="el-GR"/>
        </w:rPr>
        <w:t xml:space="preserve"> </w:t>
      </w:r>
    </w:p>
    <w:p w:rsidR="00D41FD6" w:rsidRPr="00816858" w:rsidRDefault="00D41FD6">
      <w:pPr>
        <w:pStyle w:val="3"/>
      </w:pPr>
      <w:bookmarkStart w:id="84" w:name="_Toc503274342"/>
      <w:bookmarkStart w:id="85" w:name="_Toc26866826"/>
      <w:r w:rsidRPr="00816858">
        <w:t>3.1.1</w:t>
      </w:r>
      <w:r w:rsidRPr="00816858">
        <w:tab/>
      </w:r>
      <w:r w:rsidR="000F77DD" w:rsidRPr="00816858">
        <w:t>Α</w:t>
      </w:r>
      <w:r w:rsidR="006323DC" w:rsidRPr="00816858">
        <w:t xml:space="preserve">ποσφράγιση </w:t>
      </w:r>
      <w:r w:rsidRPr="00816858">
        <w:t>προσφορών</w:t>
      </w:r>
      <w:bookmarkEnd w:id="84"/>
      <w:bookmarkEnd w:id="85"/>
    </w:p>
    <w:p w:rsidR="00D97050" w:rsidRPr="00D97050" w:rsidRDefault="00D97050" w:rsidP="00D97050">
      <w:pPr>
        <w:textAlignment w:val="baseline"/>
        <w:rPr>
          <w:lang w:val="el-GR"/>
        </w:rPr>
      </w:pPr>
      <w:r w:rsidRPr="00D97050">
        <w:rPr>
          <w:lang w:val="el-GR"/>
        </w:rPr>
        <w:t>Η έναρξη υποβολής των προσφορών που κατατίθενται κατά την καταληκτική ημερομηνία στην Επιτροπή Διαγωνισμού</w:t>
      </w:r>
      <w:r w:rsidR="009F662E">
        <w:rPr>
          <w:rStyle w:val="ad"/>
          <w:lang w:val="el-GR"/>
        </w:rPr>
        <w:footnoteReference w:id="69"/>
      </w:r>
      <w:r w:rsidRPr="00D97050">
        <w:rPr>
          <w:lang w:val="el-GR"/>
        </w:rPr>
        <w:t>,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D97050" w:rsidRPr="00D97050" w:rsidRDefault="00D97050" w:rsidP="00D97050">
      <w:pPr>
        <w:textAlignment w:val="baseline"/>
        <w:rPr>
          <w:lang w:val="el-GR"/>
        </w:rPr>
      </w:pPr>
      <w:r w:rsidRPr="00D97050">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rsidR="00D97050" w:rsidRPr="00D97050" w:rsidRDefault="00D97050" w:rsidP="00D97050">
      <w:pPr>
        <w:textAlignment w:val="baseline"/>
        <w:rPr>
          <w:color w:val="FF0000"/>
          <w:lang w:val="el-GR"/>
        </w:rPr>
      </w:pPr>
      <w:r w:rsidRPr="00D97050">
        <w:rPr>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r w:rsidR="0057367C">
        <w:rPr>
          <w:lang w:val="el-GR"/>
        </w:rPr>
        <w:t>.</w:t>
      </w:r>
    </w:p>
    <w:p w:rsidR="00D41FD6" w:rsidRPr="004E5283" w:rsidRDefault="00D97050" w:rsidP="007508B3">
      <w:pPr>
        <w:textAlignment w:val="baseline"/>
        <w:rPr>
          <w:lang w:val="el-GR"/>
        </w:rPr>
      </w:pPr>
      <w:r w:rsidRPr="004E5283">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D41FD6" w:rsidRPr="00C229F3" w:rsidRDefault="00D41FD6">
      <w:pPr>
        <w:pStyle w:val="3"/>
      </w:pPr>
      <w:bookmarkStart w:id="86" w:name="_Toc503274343"/>
      <w:bookmarkStart w:id="87" w:name="_Toc26866827"/>
      <w:r w:rsidRPr="007508B3">
        <w:t>3.1.2</w:t>
      </w:r>
      <w:r w:rsidRPr="007508B3">
        <w:tab/>
        <w:t>Αξιολόγηση προσφορών</w:t>
      </w:r>
      <w:bookmarkEnd w:id="86"/>
      <w:bookmarkEnd w:id="87"/>
    </w:p>
    <w:p w:rsidR="00D41FD6" w:rsidRPr="00C229F3" w:rsidRDefault="00D9441C" w:rsidP="007508B3">
      <w:pPr>
        <w:textAlignment w:val="baseline"/>
        <w:rPr>
          <w:lang w:val="el-GR"/>
        </w:rPr>
      </w:pPr>
      <w:r>
        <w:rPr>
          <w:lang w:val="el-GR"/>
        </w:rPr>
        <w:t xml:space="preserve">Μετά </w:t>
      </w:r>
      <w:r w:rsidRPr="00FC2ADB">
        <w:rPr>
          <w:lang w:val="el-GR"/>
        </w:rPr>
        <w:t>την αποσφράγιση</w:t>
      </w:r>
      <w:r>
        <w:rPr>
          <w:lang w:val="el-GR"/>
        </w:rPr>
        <w:t xml:space="preserve"> των προσφορών η Αναθέτουσα Αρχή προβαίνει στην αξιολόγηση αυτών, εφαρμοζόμενων των κειμένων διατάξεων.</w:t>
      </w:r>
    </w:p>
    <w:p w:rsidR="00D41FD6" w:rsidRPr="00C229F3" w:rsidRDefault="00D41FD6" w:rsidP="007508B3">
      <w:pPr>
        <w:textAlignment w:val="baseline"/>
        <w:rPr>
          <w:lang w:val="el-GR"/>
        </w:rPr>
      </w:pPr>
      <w:r w:rsidRPr="007508B3">
        <w:rPr>
          <w:kern w:val="1"/>
          <w:lang w:val="el-GR"/>
        </w:rPr>
        <w:t>Ειδικότερα :</w:t>
      </w:r>
    </w:p>
    <w:p w:rsidR="00DD74A4" w:rsidRDefault="00DD74A4" w:rsidP="00DD74A4">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427387" w:rsidRDefault="00D41FD6" w:rsidP="00632A6E">
      <w:pPr>
        <w:textAlignment w:val="baseline"/>
        <w:rPr>
          <w:lang w:val="el-GR"/>
        </w:rPr>
      </w:pPr>
      <w:r w:rsidRPr="007508B3">
        <w:rPr>
          <w:kern w:val="1"/>
          <w:lang w:val="el-GR"/>
        </w:rPr>
        <w:t xml:space="preserve">β) Στη συνέχεια το αρμόδιο </w:t>
      </w:r>
      <w:r w:rsidRPr="00632A6E">
        <w:rPr>
          <w:kern w:val="1"/>
          <w:lang w:val="el-GR"/>
        </w:rPr>
        <w:t xml:space="preserve">γνωμοδοτικό </w:t>
      </w:r>
      <w:r w:rsidRPr="007508B3">
        <w:rPr>
          <w:kern w:val="1"/>
          <w:lang w:val="el-GR"/>
        </w:rPr>
        <w:t xml:space="preserve">όργανο προβαίνει στην αξιολόγηση </w:t>
      </w:r>
      <w:r w:rsidRPr="00632A6E">
        <w:rPr>
          <w:kern w:val="1"/>
          <w:lang w:val="el-GR"/>
        </w:rPr>
        <w:t>μόνο των τεχνικών προσφορών των προσφερόντων, των οποίων τα δικαιολογητικά συμμετοχής έκρινε πλήρη. Η αξιολόγηση γίνεται</w:t>
      </w:r>
      <w:r w:rsidRPr="007508B3">
        <w:rPr>
          <w:kern w:val="1"/>
          <w:lang w:val="el-GR"/>
        </w:rPr>
        <w:t xml:space="preserve"> σύμφωνα με τους όρους της </w:t>
      </w:r>
      <w:r w:rsidRPr="00632A6E">
        <w:rPr>
          <w:kern w:val="1"/>
          <w:lang w:val="el-GR"/>
        </w:rPr>
        <w:t xml:space="preserve">παρούσας </w:t>
      </w:r>
      <w:r w:rsidRPr="007508B3">
        <w:rPr>
          <w:kern w:val="1"/>
          <w:lang w:val="el-GR"/>
        </w:rPr>
        <w:t xml:space="preserve"> και </w:t>
      </w:r>
      <w:r w:rsidRPr="00632A6E">
        <w:rPr>
          <w:kern w:val="1"/>
          <w:lang w:val="el-GR"/>
        </w:rPr>
        <w:t>συντάσσεται</w:t>
      </w:r>
      <w:r w:rsidRPr="007508B3">
        <w:rPr>
          <w:kern w:val="1"/>
          <w:lang w:val="el-GR"/>
        </w:rPr>
        <w:t xml:space="preserve"> πρακτικό για την απόρριψη </w:t>
      </w:r>
      <w:r w:rsidRPr="00632A6E">
        <w:rPr>
          <w:kern w:val="1"/>
          <w:lang w:val="el-GR"/>
        </w:rPr>
        <w:t>όσων</w:t>
      </w:r>
      <w:r w:rsidRPr="007508B3">
        <w:rPr>
          <w:kern w:val="1"/>
          <w:lang w:val="el-GR"/>
        </w:rPr>
        <w:t xml:space="preserve"> τεχνικών προσφορών δεν </w:t>
      </w:r>
      <w:r w:rsidRPr="00632A6E">
        <w:rPr>
          <w:kern w:val="1"/>
          <w:lang w:val="el-GR"/>
        </w:rPr>
        <w:t>πληρούν τους όρους και τις απαιτήσεις των τεχνικών προδιαγραφών</w:t>
      </w:r>
      <w:r w:rsidRPr="007508B3">
        <w:rPr>
          <w:kern w:val="1"/>
          <w:lang w:val="el-GR"/>
        </w:rPr>
        <w:t xml:space="preserve"> και την αποδοχή </w:t>
      </w:r>
      <w:r w:rsidRPr="00632A6E">
        <w:rPr>
          <w:kern w:val="1"/>
          <w:lang w:val="el-GR"/>
        </w:rPr>
        <w:t>όσων</w:t>
      </w:r>
      <w:r w:rsidRPr="007508B3">
        <w:rPr>
          <w:kern w:val="1"/>
          <w:lang w:val="el-GR"/>
        </w:rPr>
        <w:t xml:space="preserve"> τεχνικών προσφορών </w:t>
      </w:r>
      <w:r w:rsidRPr="00632A6E">
        <w:rPr>
          <w:kern w:val="1"/>
          <w:lang w:val="el-GR"/>
        </w:rPr>
        <w:t>αντίστοιχα πληρούν τα</w:t>
      </w:r>
      <w:r w:rsidRPr="007508B3">
        <w:rPr>
          <w:kern w:val="1"/>
          <w:lang w:val="el-GR"/>
        </w:rPr>
        <w:t xml:space="preserve"> ανωτέρω</w:t>
      </w:r>
      <w:r w:rsidRPr="00632A6E">
        <w:rPr>
          <w:kern w:val="1"/>
          <w:lang w:val="el-GR"/>
        </w:rPr>
        <w:t>.</w:t>
      </w:r>
      <w:r w:rsidR="00632A6E" w:rsidRPr="00632A6E">
        <w:rPr>
          <w:kern w:val="1"/>
          <w:lang w:val="el-GR"/>
        </w:rPr>
        <w:t xml:space="preserve"> </w:t>
      </w:r>
      <w:r w:rsidR="00427387" w:rsidRPr="00632A6E">
        <w:rPr>
          <w:lang w:val="el-GR"/>
        </w:rPr>
        <w:t>Για όσες</w:t>
      </w:r>
      <w:r w:rsidR="00427387" w:rsidRPr="00632A6E">
        <w:rPr>
          <w:kern w:val="2"/>
          <w:lang w:val="el-GR"/>
        </w:rPr>
        <w:t xml:space="preserve"> προσφορές </w:t>
      </w:r>
      <w:r w:rsidR="00427387" w:rsidRPr="00632A6E">
        <w:rPr>
          <w:lang w:val="el-GR"/>
        </w:rPr>
        <w:t>δεν κρίθηκαν</w:t>
      </w:r>
      <w:r w:rsidR="00427387">
        <w:rPr>
          <w:lang w:val="el-GR"/>
        </w:rPr>
        <w:t xml:space="preserve"> αποδεκτές κατά τα προηγούμενα ως άνω στάδια </w:t>
      </w:r>
      <w:proofErr w:type="spellStart"/>
      <w:r w:rsidR="00427387">
        <w:rPr>
          <w:lang w:val="el-GR"/>
        </w:rPr>
        <w:t>α΄</w:t>
      </w:r>
      <w:proofErr w:type="spellEnd"/>
      <w:r w:rsidR="00427387">
        <w:rPr>
          <w:lang w:val="el-GR"/>
        </w:rPr>
        <w:t xml:space="preserve"> </w:t>
      </w:r>
      <w:r w:rsidR="00427387">
        <w:rPr>
          <w:kern w:val="2"/>
          <w:lang w:val="el-GR"/>
        </w:rPr>
        <w:t xml:space="preserve">και </w:t>
      </w:r>
      <w:r w:rsidR="00427387">
        <w:rPr>
          <w:lang w:val="el-GR"/>
        </w:rPr>
        <w:t xml:space="preserve">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rsidR="005C749C" w:rsidRDefault="005C749C" w:rsidP="00632A6E">
      <w:pPr>
        <w:textAlignment w:val="baseline"/>
        <w:rPr>
          <w:lang w:val="el-GR"/>
        </w:rPr>
      </w:pPr>
      <w:r w:rsidRPr="005C749C">
        <w:rPr>
          <w:lang w:val="el-GR"/>
        </w:rPr>
        <w:t xml:space="preserve">Για την αξιολόγηση των δικαιολογητικών συμμετοχής και των τεχνικών προσφορών μπορεί να συντάσσεται ενιαίο πρακτικό, το οποίο κοινοποιείται μόνο στην αναθέτουσα αρχή, προκειμένου η </w:t>
      </w:r>
      <w:r w:rsidRPr="005C749C">
        <w:rPr>
          <w:lang w:val="el-GR"/>
        </w:rPr>
        <w:lastRenderedPageBreak/>
        <w:t>τελευταία να ορίσει την ημερομηνία και ώρα αποσφράγισης του (υπο)φακέλου των οικονομικών προσφορών</w:t>
      </w:r>
      <w:r>
        <w:rPr>
          <w:lang w:val="el-GR"/>
        </w:rPr>
        <w:t>.</w:t>
      </w:r>
    </w:p>
    <w:p w:rsidR="00D41FD6" w:rsidRPr="00C229F3" w:rsidRDefault="00427387" w:rsidP="007508B3">
      <w:pPr>
        <w:textAlignment w:val="baseline"/>
        <w:rPr>
          <w:lang w:val="el-GR"/>
        </w:rPr>
      </w:pPr>
      <w:r>
        <w:rPr>
          <w:kern w:val="1"/>
          <w:lang w:val="el-GR"/>
        </w:rPr>
        <w:t>γ</w:t>
      </w:r>
      <w:r w:rsidR="00D41FD6" w:rsidRPr="007508B3">
        <w:rPr>
          <w:kern w:val="1"/>
          <w:lang w:val="el-GR"/>
        </w:rPr>
        <w:t xml:space="preserve">) </w:t>
      </w:r>
      <w:r w:rsidR="00D41FD6">
        <w:rPr>
          <w:kern w:val="1"/>
          <w:lang w:val="el-GR"/>
        </w:rPr>
        <w:t>Με</w:t>
      </w:r>
      <w:r w:rsidR="00D41FD6" w:rsidRPr="007508B3">
        <w:rPr>
          <w:kern w:val="1"/>
          <w:lang w:val="el-GR"/>
        </w:rPr>
        <w:t xml:space="preserve"> την ολοκλήρωση </w:t>
      </w:r>
      <w:r w:rsidR="00632A6E">
        <w:rPr>
          <w:kern w:val="1"/>
          <w:lang w:val="el-GR"/>
        </w:rPr>
        <w:t>διαδικασίας</w:t>
      </w:r>
      <w:r w:rsidR="00D41FD6">
        <w:rPr>
          <w:kern w:val="1"/>
          <w:lang w:val="el-GR"/>
        </w:rPr>
        <w:t>, σύμφωνα με τα ανωτέρω</w:t>
      </w:r>
      <w:r w:rsidR="00D41FD6" w:rsidRPr="007508B3">
        <w:rPr>
          <w:kern w:val="1"/>
          <w:lang w:val="el-GR"/>
        </w:rPr>
        <w:t>, αποσφραγίζονται</w:t>
      </w:r>
      <w:r w:rsidR="00D41FD6">
        <w:rPr>
          <w:kern w:val="1"/>
          <w:lang w:val="el-GR"/>
        </w:rPr>
        <w:t>,</w:t>
      </w:r>
      <w:r w:rsidR="00D41FD6" w:rsidRPr="007508B3">
        <w:rPr>
          <w:kern w:val="1"/>
          <w:lang w:val="el-GR"/>
        </w:rPr>
        <w:t xml:space="preserve"> κατά </w:t>
      </w:r>
      <w:r w:rsidR="00D41FD6" w:rsidRPr="004E5283">
        <w:rPr>
          <w:kern w:val="1"/>
          <w:lang w:val="el-GR"/>
        </w:rPr>
        <w:t>την ημερομηνία</w:t>
      </w:r>
      <w:r w:rsidR="00200CC9" w:rsidRPr="004E5283">
        <w:rPr>
          <w:rStyle w:val="WW-FootnoteReference19"/>
          <w:b/>
          <w:bCs/>
          <w:kern w:val="2"/>
          <w:lang w:val="el-GR" w:eastAsia="el-GR"/>
        </w:rPr>
        <w:footnoteReference w:id="70"/>
      </w:r>
      <w:r w:rsidR="00D41FD6" w:rsidRPr="007508B3">
        <w:rPr>
          <w:kern w:val="1"/>
          <w:lang w:val="el-GR"/>
        </w:rPr>
        <w:t xml:space="preserve"> και ώρα που ορίζεται </w:t>
      </w:r>
      <w:r w:rsidR="00D41FD6" w:rsidRPr="004E5283">
        <w:rPr>
          <w:kern w:val="1"/>
          <w:lang w:val="el-GR"/>
        </w:rPr>
        <w:t>στην ειδική πρόσκληση οι</w:t>
      </w:r>
      <w:r w:rsidR="00D41FD6">
        <w:rPr>
          <w:kern w:val="1"/>
          <w:lang w:val="el-GR"/>
        </w:rPr>
        <w:t xml:space="preserve">  φάκελοι όλων των υποβληθεισών οικονομικών προσφορών.</w:t>
      </w:r>
      <w:r w:rsidR="00200CC9">
        <w:rPr>
          <w:kern w:val="1"/>
          <w:lang w:val="el-GR"/>
        </w:rPr>
        <w:t xml:space="preserve"> </w:t>
      </w:r>
    </w:p>
    <w:p w:rsidR="00D41FD6" w:rsidRPr="00C229F3" w:rsidRDefault="00427387" w:rsidP="007508B3">
      <w:pPr>
        <w:textAlignment w:val="baseline"/>
        <w:rPr>
          <w:lang w:val="el-GR"/>
        </w:rPr>
      </w:pPr>
      <w:r>
        <w:rPr>
          <w:kern w:val="2"/>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rsidR="00D41FD6" w:rsidRPr="00E56862" w:rsidRDefault="00D41FD6" w:rsidP="007508B3">
      <w:pPr>
        <w:textAlignment w:val="baseline"/>
        <w:rPr>
          <w:lang w:val="el-GR"/>
        </w:rPr>
      </w:pPr>
      <w:r w:rsidRPr="007508B3">
        <w:rPr>
          <w:kern w:val="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r w:rsidRPr="00E56862">
        <w:rPr>
          <w:iCs/>
          <w:kern w:val="1"/>
          <w:lang w:val="el-GR" w:eastAsia="el-GR"/>
        </w:rPr>
        <w:t>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r w:rsidR="00E56862" w:rsidRPr="00E56862">
        <w:rPr>
          <w:iCs/>
          <w:kern w:val="1"/>
          <w:lang w:val="el-GR" w:eastAsia="el-GR"/>
        </w:rPr>
        <w:t>.</w:t>
      </w:r>
    </w:p>
    <w:p w:rsidR="00D41FD6" w:rsidRPr="00C229F3" w:rsidRDefault="00D41FD6" w:rsidP="007508B3">
      <w:pPr>
        <w:textAlignment w:val="baseline"/>
        <w:rPr>
          <w:lang w:val="el-GR"/>
        </w:rPr>
      </w:pPr>
      <w:r w:rsidRPr="007508B3">
        <w:rPr>
          <w:kern w:val="1"/>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71"/>
      </w:r>
      <w:r>
        <w:rPr>
          <w:kern w:val="1"/>
          <w:lang w:val="el-GR" w:eastAsia="el-GR"/>
        </w:rPr>
        <w:t xml:space="preserve">.  </w:t>
      </w:r>
    </w:p>
    <w:p w:rsidR="001661D1" w:rsidRDefault="001661D1" w:rsidP="00773587">
      <w:pPr>
        <w:suppressAutoHyphens w:val="0"/>
        <w:spacing w:after="0"/>
        <w:rPr>
          <w:rFonts w:ascii="Times New Roman" w:hAnsi="Times New Roman" w:cs="Times New Roman"/>
          <w:sz w:val="24"/>
          <w:lang w:val="el-GR" w:eastAsia="el-GR"/>
        </w:rPr>
      </w:pPr>
      <w:r>
        <w:rPr>
          <w:b/>
          <w:kern w:val="2"/>
          <w:lang w:val="el-GR"/>
        </w:rPr>
        <w:t xml:space="preserve">Τα αποτελέσματα </w:t>
      </w:r>
      <w:r>
        <w:rPr>
          <w:b/>
          <w:bCs/>
          <w:kern w:val="2"/>
          <w:lang w:val="el-GR" w:eastAsia="el-GR"/>
        </w:rPr>
        <w:t>του εν λόγω σταδίου («Οικονομική Προσφορά»)</w:t>
      </w:r>
      <w:r>
        <w:rPr>
          <w:b/>
          <w:kern w:val="2"/>
          <w:lang w:val="el-GR"/>
        </w:rPr>
        <w:t xml:space="preserve"> επικυρώνονται με </w:t>
      </w:r>
      <w:r w:rsidR="00E729C0" w:rsidRPr="00E729C0">
        <w:rPr>
          <w:b/>
          <w:kern w:val="2"/>
          <w:u w:val="single"/>
          <w:lang w:val="el-GR"/>
        </w:rPr>
        <w:t>μια</w:t>
      </w:r>
      <w:r w:rsidR="00E729C0">
        <w:rPr>
          <w:b/>
          <w:kern w:val="2"/>
          <w:lang w:val="el-GR"/>
        </w:rPr>
        <w:t xml:space="preserve"> </w:t>
      </w:r>
      <w:r>
        <w:rPr>
          <w:b/>
          <w:kern w:val="2"/>
          <w:lang w:val="el-GR"/>
        </w:rPr>
        <w:t xml:space="preserve">απόφαση του αποφαινόμενου οργάνου της αναθέτουσας αρχής, η οποία κοινοποιείται </w:t>
      </w:r>
      <w:r>
        <w:rPr>
          <w:b/>
          <w:bCs/>
          <w:kern w:val="2"/>
          <w:lang w:val="el-GR" w:eastAsia="el-GR"/>
        </w:rPr>
        <w:t xml:space="preserve">με επιμέλεια αυτής, </w:t>
      </w:r>
      <w:r>
        <w:rPr>
          <w:b/>
          <w:kern w:val="2"/>
          <w:lang w:val="el-GR"/>
        </w:rPr>
        <w:t>στους προσφέροντες</w:t>
      </w:r>
      <w:r>
        <w:rPr>
          <w:rStyle w:val="WW-FootnoteReference19"/>
          <w:b/>
          <w:bCs/>
          <w:kern w:val="2"/>
          <w:lang w:val="el-GR" w:eastAsia="el-GR"/>
        </w:rPr>
        <w:footnoteReference w:id="72"/>
      </w:r>
      <w:r w:rsidR="00955C6E" w:rsidRPr="00773587">
        <w:rPr>
          <w:lang w:val="el-GR"/>
        </w:rPr>
        <w:t xml:space="preserve"> </w:t>
      </w:r>
      <w:r w:rsidR="00955C6E" w:rsidRPr="00955C6E">
        <w:rPr>
          <w:b/>
          <w:kern w:val="2"/>
          <w:lang w:val="el-GR"/>
        </w:rPr>
        <w:t>μαζί με αντίγραφο των αντιστοίχων πρακτικών της διαδικασίας ελέγχου και αξιολόγησης των προσφορών των ως άνω σταδίων</w:t>
      </w:r>
      <w:r>
        <w:rPr>
          <w:b/>
          <w:bCs/>
          <w:kern w:val="2"/>
          <w:lang w:val="el-GR" w:eastAsia="el-GR"/>
        </w:rPr>
        <w:t xml:space="preserve">. </w:t>
      </w:r>
      <w:r>
        <w:rPr>
          <w:b/>
          <w:kern w:val="2"/>
          <w:lang w:val="el-GR"/>
        </w:rPr>
        <w:t xml:space="preserve">Κατά </w:t>
      </w:r>
      <w:r>
        <w:rPr>
          <w:b/>
          <w:bCs/>
          <w:kern w:val="2"/>
          <w:lang w:val="el-GR" w:eastAsia="el-GR"/>
        </w:rPr>
        <w:t>της εν λόγω απόφασης</w:t>
      </w:r>
      <w:r>
        <w:rPr>
          <w:b/>
          <w:kern w:val="2"/>
          <w:lang w:val="el-GR"/>
        </w:rPr>
        <w:t xml:space="preserve"> χωρεί </w:t>
      </w:r>
      <w:r w:rsidRPr="00773587">
        <w:rPr>
          <w:b/>
          <w:lang w:val="el-GR"/>
        </w:rPr>
        <w:t>ένσταση</w:t>
      </w:r>
      <w:r>
        <w:rPr>
          <w:b/>
          <w:kern w:val="2"/>
          <w:lang w:val="el-GR"/>
        </w:rPr>
        <w:t xml:space="preserve"> σύμφωνα με </w:t>
      </w:r>
      <w:r>
        <w:rPr>
          <w:b/>
          <w:bCs/>
          <w:kern w:val="2"/>
          <w:lang w:val="el-GR" w:eastAsia="el-GR"/>
        </w:rPr>
        <w:t>τα οριζόμενα στο άρθρο</w:t>
      </w:r>
      <w:r>
        <w:rPr>
          <w:b/>
          <w:kern w:val="2"/>
          <w:lang w:val="el-GR"/>
        </w:rPr>
        <w:t xml:space="preserve"> 3.4 της παρούσας.</w:t>
      </w:r>
      <w:r>
        <w:rPr>
          <w:rFonts w:ascii="Times New Roman" w:hAnsi="Times New Roman" w:cs="Times New Roman"/>
          <w:sz w:val="24"/>
          <w:lang w:val="el-GR" w:eastAsia="el-GR"/>
        </w:rPr>
        <w:t xml:space="preserve"> </w:t>
      </w:r>
    </w:p>
    <w:p w:rsidR="00200CC9" w:rsidRPr="00CD4314" w:rsidRDefault="00200CC9">
      <w:pPr>
        <w:rPr>
          <w:lang w:val="el-GR"/>
        </w:rPr>
      </w:pPr>
      <w:bookmarkStart w:id="88" w:name="__RefHeading___Toc491950129"/>
      <w:bookmarkEnd w:id="88"/>
    </w:p>
    <w:p w:rsidR="00D41FD6" w:rsidRPr="00C229F3" w:rsidRDefault="00D41FD6">
      <w:pPr>
        <w:pStyle w:val="20"/>
        <w:rPr>
          <w:lang w:val="el-GR"/>
        </w:rPr>
      </w:pPr>
      <w:bookmarkStart w:id="89" w:name="_Toc503274344"/>
      <w:bookmarkStart w:id="90" w:name="_Toc26866828"/>
      <w:r w:rsidRPr="007508B3">
        <w:rPr>
          <w:rFonts w:ascii="Calibri" w:hAnsi="Calibri"/>
          <w:lang w:val="el-GR"/>
        </w:rPr>
        <w:t>3.2</w:t>
      </w:r>
      <w:r w:rsidRPr="007508B3">
        <w:rPr>
          <w:rFonts w:ascii="Calibri" w:hAnsi="Calibri"/>
          <w:lang w:val="el-GR"/>
        </w:rPr>
        <w:tab/>
        <w:t>Πρόσκληση υποβολής δικαιολογητικών προσωρινού αναδόχου</w:t>
      </w:r>
      <w:r w:rsidRPr="007508B3">
        <w:rPr>
          <w:rStyle w:val="WW-FootnoteReference11"/>
          <w:rFonts w:ascii="Calibri" w:hAnsi="Calibri"/>
          <w:lang w:val="el-GR"/>
        </w:rPr>
        <w:footnoteReference w:id="73"/>
      </w:r>
      <w:r w:rsidRPr="007508B3">
        <w:rPr>
          <w:rFonts w:ascii="Calibri" w:hAnsi="Calibri"/>
          <w:lang w:val="el-GR"/>
        </w:rPr>
        <w:t xml:space="preserve"> - Δικαιολογητικά προσωρινού αναδόχου</w:t>
      </w:r>
      <w:bookmarkEnd w:id="89"/>
      <w:bookmarkEnd w:id="90"/>
    </w:p>
    <w:p w:rsidR="00D41FD6" w:rsidRDefault="00D41FD6">
      <w:pPr>
        <w:rPr>
          <w:lang w:val="el-GR"/>
        </w:rPr>
      </w:pPr>
      <w:r>
        <w:rPr>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6323DC">
        <w:rPr>
          <w:lang w:val="el-GR"/>
        </w:rPr>
        <w:t>,</w:t>
      </w:r>
      <w:r w:rsidR="002F20C2">
        <w:rPr>
          <w:lang w:val="el-GR"/>
        </w:rPr>
        <w:t xml:space="preserve"> </w:t>
      </w:r>
      <w:r w:rsidR="00816858">
        <w:rPr>
          <w:lang w:val="el-GR"/>
        </w:rPr>
        <w:t xml:space="preserve">δέκα </w:t>
      </w:r>
      <w:r w:rsidR="006323DC" w:rsidRPr="00773587">
        <w:rPr>
          <w:lang w:val="el-GR"/>
        </w:rPr>
        <w:t>(</w:t>
      </w:r>
      <w:r w:rsidR="00816858" w:rsidRPr="00773587">
        <w:rPr>
          <w:lang w:val="el-GR"/>
        </w:rPr>
        <w:t>10</w:t>
      </w:r>
      <w:r w:rsidR="006323DC">
        <w:rPr>
          <w:lang w:val="el-GR"/>
        </w:rPr>
        <w:t>)</w:t>
      </w:r>
      <w:r>
        <w:rPr>
          <w:lang w:val="el-GR"/>
        </w:rPr>
        <w:t xml:space="preserve"> ημερών </w:t>
      </w:r>
      <w:r>
        <w:rPr>
          <w:rStyle w:val="FootnoteReference2"/>
        </w:rPr>
        <w:footnoteReference w:id="74"/>
      </w:r>
      <w:r>
        <w:rPr>
          <w:lang w:val="el-GR"/>
        </w:rPr>
        <w:t xml:space="preserve"> από την κοινοποίηση της σχετικής  </w:t>
      </w:r>
      <w:r w:rsidR="00816858">
        <w:rPr>
          <w:lang w:val="el-GR"/>
        </w:rPr>
        <w:t xml:space="preserve">έγγραφης </w:t>
      </w:r>
      <w:r>
        <w:rPr>
          <w:lang w:val="el-GR"/>
        </w:rPr>
        <w:t>ειδοποίησης σε αυτόν, τα αποδεικτικά έγγραφα νομιμοποίησης</w:t>
      </w:r>
      <w:r>
        <w:rPr>
          <w:rStyle w:val="WW-FootnoteReference17"/>
          <w:lang w:val="el-GR"/>
        </w:rPr>
        <w:footnoteReference w:id="75"/>
      </w:r>
      <w:r>
        <w:rPr>
          <w:lang w:val="el-GR"/>
        </w:rPr>
        <w:t xml:space="preserve"> 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E729C0">
        <w:rPr>
          <w:lang w:val="el-GR"/>
        </w:rPr>
        <w:t>παράγραφο 2.2.</w:t>
      </w:r>
      <w:r w:rsidR="00E729C0">
        <w:rPr>
          <w:lang w:val="el-GR"/>
        </w:rPr>
        <w:t>8</w:t>
      </w:r>
      <w:r w:rsidRPr="00E729C0">
        <w:rPr>
          <w:lang w:val="el-GR"/>
        </w:rPr>
        <w:t>. της</w:t>
      </w:r>
      <w:r>
        <w:rPr>
          <w:lang w:val="el-GR"/>
        </w:rPr>
        <w:t xml:space="preserve"> παρούσας διακήρυξης, ως αποδεικτικά στοιχεία για τη μη συνδρομή των λόγων αποκλεισμού της παραγράφου 2.2.</w:t>
      </w:r>
      <w:r w:rsidR="000D705E" w:rsidRPr="00DD74A4">
        <w:rPr>
          <w:lang w:val="el-GR"/>
        </w:rPr>
        <w:t>2</w:t>
      </w:r>
      <w:r>
        <w:rPr>
          <w:lang w:val="el-GR"/>
        </w:rPr>
        <w:t xml:space="preserve"> της διακήρυξης, καθώς και για την πλήρωση των κριτηρίων ποιοτικής επιλογής των </w:t>
      </w:r>
      <w:r w:rsidRPr="00E729C0">
        <w:rPr>
          <w:lang w:val="el-GR"/>
        </w:rPr>
        <w:t>παραγράφων 2.2.</w:t>
      </w:r>
      <w:r w:rsidR="000D705E" w:rsidRPr="00E729C0">
        <w:rPr>
          <w:lang w:val="el-GR"/>
        </w:rPr>
        <w:t>3</w:t>
      </w:r>
      <w:r w:rsidR="006323DC" w:rsidRPr="00E729C0">
        <w:rPr>
          <w:lang w:val="el-GR"/>
        </w:rPr>
        <w:t xml:space="preserve"> - </w:t>
      </w:r>
      <w:r w:rsidRPr="00E729C0">
        <w:rPr>
          <w:lang w:val="el-GR"/>
        </w:rPr>
        <w:t>2.</w:t>
      </w:r>
      <w:r w:rsidR="006323DC" w:rsidRPr="00E729C0">
        <w:rPr>
          <w:lang w:val="el-GR"/>
        </w:rPr>
        <w:t>2.</w:t>
      </w:r>
      <w:r w:rsidR="000D705E" w:rsidRPr="00E729C0">
        <w:rPr>
          <w:lang w:val="el-GR"/>
        </w:rPr>
        <w:t>6</w:t>
      </w:r>
      <w:r w:rsidRPr="00E729C0">
        <w:rPr>
          <w:lang w:val="el-GR"/>
        </w:rPr>
        <w:t xml:space="preserve">  αυτής</w:t>
      </w:r>
      <w:r>
        <w:rPr>
          <w:lang w:val="el-GR"/>
        </w:rPr>
        <w:t>.</w:t>
      </w:r>
    </w:p>
    <w:p w:rsidR="00955C6E" w:rsidRPr="00C229F3" w:rsidRDefault="00955C6E">
      <w:pPr>
        <w:rPr>
          <w:lang w:val="el-GR"/>
        </w:rPr>
      </w:pPr>
      <w:r>
        <w:rPr>
          <w:lang w:val="el-GR"/>
        </w:rPr>
        <w:t>Τ</w:t>
      </w:r>
      <w:r w:rsidRPr="00955C6E">
        <w:rPr>
          <w:lang w:val="el-GR"/>
        </w:rPr>
        <w:t xml:space="preserve">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w:t>
      </w:r>
      <w:r w:rsidRPr="00955C6E">
        <w:rPr>
          <w:lang w:val="el-GR"/>
        </w:rPr>
        <w:lastRenderedPageBreak/>
        <w:t>οποία πρέπει να έχει συνταχθεί μετά την κοινοποίηση της πρόσκλησης για την υποβολή των δικαιολογητικών</w:t>
      </w:r>
      <w:r>
        <w:rPr>
          <w:lang w:val="el-GR"/>
        </w:rPr>
        <w:t>.</w:t>
      </w:r>
      <w:r>
        <w:rPr>
          <w:rStyle w:val="ad"/>
          <w:lang w:val="el-GR"/>
        </w:rPr>
        <w:footnoteReference w:id="76"/>
      </w:r>
    </w:p>
    <w:p w:rsidR="0076600A" w:rsidRPr="0076600A" w:rsidRDefault="00D41FD6" w:rsidP="0076600A">
      <w:pPr>
        <w:rPr>
          <w:lang w:val="el-GR"/>
        </w:rPr>
      </w:pPr>
      <w:r>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w:t>
      </w:r>
      <w:r w:rsidR="0076600A" w:rsidRPr="0076600A">
        <w:rPr>
          <w:lang w:val="el-GR"/>
        </w:rPr>
        <w:t>και ο προσωρινός ανάδοχος υποβάλλει εντός της προθεσμίας της παραγράφου 1</w:t>
      </w:r>
      <w:r w:rsidR="0076600A">
        <w:rPr>
          <w:lang w:val="el-GR"/>
        </w:rPr>
        <w:t xml:space="preserve"> του άρθρου 103 του ν.4412/2016</w:t>
      </w:r>
      <w:r w:rsidR="0076600A" w:rsidRPr="0076600A">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w:t>
      </w:r>
      <w:proofErr w:type="spellStart"/>
      <w:r w:rsidR="0076600A" w:rsidRPr="0076600A">
        <w:rPr>
          <w:lang w:val="el-GR"/>
        </w:rPr>
        <w:t>α΄</w:t>
      </w:r>
      <w:proofErr w:type="spellEnd"/>
      <w:r w:rsidR="0076600A" w:rsidRPr="0076600A">
        <w:rPr>
          <w:lang w:val="el-GR"/>
        </w:rPr>
        <w:t>, τηρουμένων των αρχών της ίσης μεταχείρισης και της διαφάνειας.</w:t>
      </w:r>
    </w:p>
    <w:p w:rsidR="00D41FD6" w:rsidRPr="00C229F3" w:rsidRDefault="00D41FD6">
      <w:pPr>
        <w:rPr>
          <w:lang w:val="el-GR"/>
        </w:rPr>
      </w:pPr>
      <w:r>
        <w:rPr>
          <w:lang w:val="el-GR"/>
        </w:rPr>
        <w:t xml:space="preserve">Όσοι </w:t>
      </w:r>
      <w:r w:rsidR="00955C6E">
        <w:rPr>
          <w:lang w:val="el-GR"/>
        </w:rPr>
        <w:t>δεν έχουν αποκλειστεί οριστικά</w:t>
      </w:r>
      <w:r w:rsidR="00955C6E">
        <w:rPr>
          <w:rStyle w:val="ad"/>
          <w:lang w:val="el-GR"/>
        </w:rPr>
        <w:footnoteReference w:id="77"/>
      </w:r>
      <w:r w:rsidR="00955C6E">
        <w:rPr>
          <w:lang w:val="el-GR"/>
        </w:rPr>
        <w:t xml:space="preserve"> </w:t>
      </w:r>
      <w:r>
        <w:rPr>
          <w:lang w:val="el-GR"/>
        </w:rPr>
        <w:t xml:space="preserve"> λαμβάνουν γνώση των παραπάνω δικαιολογητικών που κατατέθηκαν.</w:t>
      </w:r>
    </w:p>
    <w:p w:rsidR="00D41FD6" w:rsidRPr="00C229F3" w:rsidRDefault="00D41FD6">
      <w:pPr>
        <w:rPr>
          <w:lang w:val="el-GR"/>
        </w:rPr>
      </w:pPr>
      <w:r>
        <w:rPr>
          <w:lang w:val="el-GR"/>
        </w:rPr>
        <w:t>Απορρίπτεται η προσφορά του προσωρινού αναδόχου</w:t>
      </w:r>
      <w:r w:rsidR="00D754E3">
        <w:rPr>
          <w:lang w:val="el-GR"/>
        </w:rPr>
        <w:t xml:space="preserve"> </w:t>
      </w:r>
      <w:r>
        <w:rPr>
          <w:lang w:val="el-GR"/>
        </w:rPr>
        <w:t>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41FD6" w:rsidRPr="00C229F3" w:rsidRDefault="00D41FD6">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D41FD6" w:rsidRPr="00C229F3" w:rsidRDefault="00D41FD6">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D41FD6" w:rsidRPr="00C229F3" w:rsidRDefault="00D41FD6">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0D705E" w:rsidRPr="00DD74A4">
        <w:rPr>
          <w:lang w:val="el-GR"/>
        </w:rPr>
        <w:t>2</w:t>
      </w:r>
      <w:r>
        <w:rPr>
          <w:lang w:val="el-GR"/>
        </w:rPr>
        <w:t xml:space="preserve"> (λόγοι αποκλεισμού</w:t>
      </w:r>
      <w:r w:rsidRPr="00E729C0">
        <w:rPr>
          <w:lang w:val="el-GR"/>
        </w:rPr>
        <w:t>) και 2.2.</w:t>
      </w:r>
      <w:r w:rsidR="000D705E" w:rsidRPr="00E729C0">
        <w:rPr>
          <w:lang w:val="el-GR"/>
        </w:rPr>
        <w:t>3</w:t>
      </w:r>
      <w:r w:rsidR="006323DC" w:rsidRPr="00E729C0">
        <w:rPr>
          <w:lang w:val="el-GR"/>
        </w:rPr>
        <w:t xml:space="preserve"> - </w:t>
      </w:r>
      <w:r w:rsidRPr="00E729C0">
        <w:rPr>
          <w:lang w:val="el-GR"/>
        </w:rPr>
        <w:t>2.</w:t>
      </w:r>
      <w:r w:rsidR="006323DC" w:rsidRPr="00E729C0">
        <w:rPr>
          <w:lang w:val="el-GR"/>
        </w:rPr>
        <w:t>2.</w:t>
      </w:r>
      <w:r w:rsidR="000D705E" w:rsidRPr="00E729C0">
        <w:rPr>
          <w:lang w:val="el-GR"/>
        </w:rPr>
        <w:t>6</w:t>
      </w:r>
      <w:r>
        <w:rPr>
          <w:lang w:val="el-GR"/>
        </w:rPr>
        <w:t xml:space="preserve"> (κριτήρια ποιοτικής επιλογής) της παρούσας, </w:t>
      </w:r>
    </w:p>
    <w:p w:rsidR="00D41FD6" w:rsidRPr="00C229F3" w:rsidRDefault="00D41FD6">
      <w:pPr>
        <w:rPr>
          <w:lang w:val="el-GR"/>
        </w:rPr>
      </w:pPr>
    </w:p>
    <w:p w:rsidR="00D41FD6" w:rsidRPr="00C229F3" w:rsidRDefault="00D41FD6">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w:t>
      </w:r>
      <w:r w:rsidR="000D705E" w:rsidRPr="00DD74A4">
        <w:rPr>
          <w:lang w:val="el-GR"/>
        </w:rPr>
        <w:t>3</w:t>
      </w:r>
      <w:r>
        <w:rPr>
          <w:lang w:val="el-GR"/>
        </w:rPr>
        <w:t>-2.2.</w:t>
      </w:r>
      <w:r w:rsidR="000D705E" w:rsidRPr="00DD74A4">
        <w:rPr>
          <w:lang w:val="el-GR"/>
        </w:rPr>
        <w:t>6</w:t>
      </w:r>
      <w:r>
        <w:rPr>
          <w:lang w:val="el-GR"/>
        </w:rPr>
        <w:t xml:space="preserve"> της παρούσας διακήρυξης, η διαδικασία ματαιώνεται. </w:t>
      </w:r>
    </w:p>
    <w:p w:rsidR="00D41FD6" w:rsidRPr="00C229F3" w:rsidRDefault="00D41FD6">
      <w:pPr>
        <w:rPr>
          <w:lang w:val="el-GR"/>
        </w:rPr>
      </w:pPr>
      <w:r>
        <w:rPr>
          <w:lang w:val="el-GR"/>
        </w:rPr>
        <w:t>Η διαδικασία ελέγχου των παραπάνω δικαιολογητικών ολοκληρώνεται με τη σύνταξη πρακτικού</w:t>
      </w:r>
      <w:r w:rsidR="00955C6E">
        <w:rPr>
          <w:lang w:val="el-GR"/>
        </w:rPr>
        <w:t>, από την Επιτροπή Διαγωνισμού,</w:t>
      </w:r>
      <w:r w:rsidR="001161E0" w:rsidRPr="00773587">
        <w:rPr>
          <w:lang w:val="el-GR"/>
        </w:rPr>
        <w:t xml:space="preserve"> </w:t>
      </w:r>
      <w:r w:rsidR="001161E0" w:rsidRPr="001161E0">
        <w:rPr>
          <w:lang w:val="el-GR"/>
        </w:rPr>
        <w:t>στο οποίο αναγράφεται η τυχόν συμπλήρωση δικαιολογητικών κατά τα οριζόμενα ανωτέρω</w:t>
      </w:r>
      <w:r w:rsidR="001161E0">
        <w:rPr>
          <w:lang w:val="el-GR"/>
        </w:rPr>
        <w:t>.</w:t>
      </w:r>
      <w:r w:rsidR="001161E0">
        <w:rPr>
          <w:rStyle w:val="ad"/>
          <w:lang w:val="el-GR"/>
        </w:rPr>
        <w:footnoteReference w:id="78"/>
      </w:r>
      <w:r w:rsidR="001161E0">
        <w:rPr>
          <w:lang w:val="el-GR"/>
        </w:rPr>
        <w:t xml:space="preserve">Η </w:t>
      </w:r>
      <w:r>
        <w:rPr>
          <w:lang w:val="el-GR"/>
        </w:rPr>
        <w:t xml:space="preserve">Επιτροπή του Διαγωνισμού </w:t>
      </w:r>
      <w:r w:rsidR="001161E0">
        <w:rPr>
          <w:lang w:val="el-GR"/>
        </w:rPr>
        <w:t>στη συνέχεια το διαβιβάζει</w:t>
      </w:r>
      <w:r>
        <w:rPr>
          <w:lang w:val="el-GR"/>
        </w:rPr>
        <w:t xml:space="preserve">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D41FD6" w:rsidRPr="00C229F3" w:rsidRDefault="00D41FD6">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D41FD6" w:rsidRPr="007508B3" w:rsidRDefault="00D41FD6">
      <w:pPr>
        <w:pStyle w:val="20"/>
        <w:rPr>
          <w:lang w:val="el-GR"/>
        </w:rPr>
      </w:pPr>
      <w:bookmarkStart w:id="91" w:name="_Toc503274345"/>
      <w:bookmarkStart w:id="92" w:name="_Toc26866829"/>
      <w:r w:rsidRPr="007508B3">
        <w:rPr>
          <w:rFonts w:ascii="Calibri" w:hAnsi="Calibri"/>
          <w:lang w:val="el-GR"/>
        </w:rPr>
        <w:t>3.3</w:t>
      </w:r>
      <w:r w:rsidRPr="007508B3">
        <w:rPr>
          <w:rFonts w:ascii="Calibri" w:hAnsi="Calibri"/>
          <w:lang w:val="el-GR"/>
        </w:rPr>
        <w:tab/>
        <w:t>Κατακύρωση - σύναψη σύμβασης</w:t>
      </w:r>
      <w:bookmarkEnd w:id="91"/>
      <w:bookmarkEnd w:id="92"/>
      <w:r w:rsidRPr="007508B3">
        <w:rPr>
          <w:rFonts w:ascii="Calibri" w:hAnsi="Calibri"/>
          <w:lang w:val="el-GR"/>
        </w:rPr>
        <w:t xml:space="preserve"> </w:t>
      </w:r>
    </w:p>
    <w:p w:rsidR="00D41FD6" w:rsidRPr="00C229F3" w:rsidRDefault="00D41FD6">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001161E0" w:rsidRPr="001161E0">
        <w:rPr>
          <w:lang w:val="el-GR"/>
        </w:rPr>
        <w:t xml:space="preserve">δεν έχει αποκλειστεί οριστικά, </w:t>
      </w:r>
      <w:r>
        <w:rPr>
          <w:lang w:val="el-GR"/>
        </w:rPr>
        <w:t>, σύμφωνα με το άρθρο 100 του ν. 4412/2016, εκτός από τον προσωρινό ανάδοχο</w:t>
      </w:r>
      <w:r w:rsidRPr="007508B3">
        <w:rPr>
          <w:lang w:val="el-GR"/>
        </w:rPr>
        <w:t>.</w:t>
      </w:r>
      <w:r>
        <w:rPr>
          <w:lang w:val="el-GR"/>
        </w:rPr>
        <w:t xml:space="preserve">  </w:t>
      </w:r>
    </w:p>
    <w:p w:rsidR="00D41FD6" w:rsidRPr="00C229F3" w:rsidRDefault="00D41FD6">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rsidR="008506CC" w:rsidRPr="004E5283" w:rsidRDefault="00782B11" w:rsidP="008506CC">
      <w:pPr>
        <w:rPr>
          <w:lang w:val="el-GR"/>
        </w:rPr>
      </w:pPr>
      <w:r w:rsidRPr="004E5283">
        <w:rPr>
          <w:lang w:val="el-GR"/>
        </w:rPr>
        <w:lastRenderedPageBreak/>
        <w:t>Η απόφαση κατακύρωσης δεν παράγει τα έννομα αποτελέσματά της, εφόσον η αναθέτουσα αρχή δεν την κοινοποίησε σε όλους τους προσφέροντες</w:t>
      </w:r>
      <w:r w:rsidR="00955C6E">
        <w:rPr>
          <w:lang w:val="el-GR"/>
        </w:rPr>
        <w:t xml:space="preserve"> που δεν έχουν αποκλειστεί οριστικά</w:t>
      </w:r>
      <w:r w:rsidRPr="004E5283">
        <w:rPr>
          <w:lang w:val="el-GR"/>
        </w:rPr>
        <w:t>.</w:t>
      </w:r>
      <w:r w:rsidR="008506CC" w:rsidRPr="00773587">
        <w:rPr>
          <w:lang w:val="el-GR"/>
        </w:rPr>
        <w:t xml:space="preserve"> </w:t>
      </w:r>
      <w:r w:rsidR="008506CC" w:rsidRPr="008506CC">
        <w:rPr>
          <w:lang w:val="el-GR"/>
        </w:rPr>
        <w:t>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w:t>
      </w:r>
      <w:r w:rsidR="008506CC">
        <w:rPr>
          <w:lang w:val="el-GR"/>
        </w:rPr>
        <w:t xml:space="preserve"> </w:t>
      </w:r>
      <w:r w:rsidR="008506CC" w:rsidRPr="008506CC">
        <w:rPr>
          <w:lang w:val="el-GR"/>
        </w:rPr>
        <w:t xml:space="preserve">και σε περίπτωση άσκησης, η έκδοση απόφασης επί αυτής ή η πάροδος άπρακτης της προθεσμίας του πρώτου εδαφίου της παραγράφου 2 του άρθρου 127 </w:t>
      </w:r>
      <w:r w:rsidR="008506CC">
        <w:rPr>
          <w:lang w:val="el-GR"/>
        </w:rPr>
        <w:t>του ν.4412/2019.</w:t>
      </w:r>
    </w:p>
    <w:p w:rsidR="00D41FD6" w:rsidRPr="00C229F3" w:rsidRDefault="00D41FD6">
      <w:pPr>
        <w:rPr>
          <w:lang w:val="el-GR"/>
        </w:rPr>
      </w:pPr>
      <w:r>
        <w:rPr>
          <w:lang w:val="el-GR"/>
        </w:rPr>
        <w:t>Η αναθέτουσα αρχή προσκαλεί τον ανάδοχο να προσέλθει για υπογραφή του συμφωνητικού</w:t>
      </w:r>
      <w:r w:rsidR="006323DC">
        <w:rPr>
          <w:lang w:val="el-GR"/>
        </w:rPr>
        <w:t xml:space="preserve"> εντός προθεσμίας</w:t>
      </w:r>
      <w:r>
        <w:rPr>
          <w:lang w:val="el-GR"/>
        </w:rPr>
        <w:t xml:space="preserve"> είκοσι (20) </w:t>
      </w:r>
      <w:r w:rsidR="006323DC">
        <w:rPr>
          <w:lang w:val="el-GR"/>
        </w:rPr>
        <w:t>ημερών</w:t>
      </w:r>
      <w:r>
        <w:rPr>
          <w:lang w:val="el-GR"/>
        </w:rPr>
        <w:t xml:space="preserve"> από την κοινοποίηση της σχετικής </w:t>
      </w:r>
      <w:r w:rsidR="008506CC">
        <w:rPr>
          <w:lang w:val="el-GR"/>
        </w:rPr>
        <w:t xml:space="preserve">έγγραφης </w:t>
      </w:r>
      <w:r>
        <w:rPr>
          <w:lang w:val="el-GR"/>
        </w:rPr>
        <w:t xml:space="preserve">ειδικής πρόσκλησης. Το συμφωνητικό έχει αποδεικτικό χαρακτήρα. </w:t>
      </w:r>
    </w:p>
    <w:p w:rsidR="00D41FD6" w:rsidRPr="00C229F3" w:rsidRDefault="00D41FD6">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008506CC" w:rsidRPr="008506CC">
        <w:rPr>
          <w:lang w:val="el-GR"/>
        </w:rPr>
        <w:t xml:space="preserve">ακολουθείται η διαδικασία του άρθρου 103 </w:t>
      </w:r>
      <w:r w:rsidR="00E75641">
        <w:rPr>
          <w:lang w:val="el-GR"/>
        </w:rPr>
        <w:t xml:space="preserve">του ν.4412/2016 </w:t>
      </w:r>
      <w:r w:rsidR="008506CC" w:rsidRPr="008506CC">
        <w:rPr>
          <w:lang w:val="el-GR"/>
        </w:rPr>
        <w:t>για τον προσφέροντα που υπέβαλε την αμέσως επόμενη πλέον συμφέρουσα από οικονομική άποψη προσφορά</w:t>
      </w:r>
      <w:r w:rsidR="008506CC">
        <w:rPr>
          <w:lang w:val="el-GR"/>
        </w:rPr>
        <w:t xml:space="preserve">. </w:t>
      </w:r>
      <w:r>
        <w:rPr>
          <w:lang w:val="el-GR"/>
        </w:rPr>
        <w:t xml:space="preserve">. </w:t>
      </w:r>
    </w:p>
    <w:p w:rsidR="006323DC" w:rsidRDefault="0091371D">
      <w:pPr>
        <w:pStyle w:val="20"/>
        <w:rPr>
          <w:i/>
          <w:iCs/>
          <w:color w:val="5B9BD5"/>
          <w:spacing w:val="5"/>
          <w:lang w:val="el-GR"/>
        </w:rPr>
      </w:pPr>
      <w:bookmarkStart w:id="93" w:name="_Toc503274346"/>
      <w:r>
        <w:rPr>
          <w:lang w:val="el-GR"/>
        </w:rPr>
        <w:t xml:space="preserve"> </w:t>
      </w:r>
      <w:bookmarkStart w:id="94" w:name="_Toc26866830"/>
      <w:r w:rsidR="006323DC">
        <w:rPr>
          <w:lang w:val="el-GR"/>
        </w:rPr>
        <w:t>3.4</w:t>
      </w:r>
      <w:r w:rsidR="006323DC">
        <w:rPr>
          <w:lang w:val="el-GR"/>
        </w:rPr>
        <w:tab/>
        <w:t>Ενστάσεις</w:t>
      </w:r>
      <w:bookmarkEnd w:id="94"/>
      <w:r w:rsidR="006323DC">
        <w:rPr>
          <w:lang w:val="el-GR"/>
        </w:rPr>
        <w:t xml:space="preserve"> </w:t>
      </w:r>
    </w:p>
    <w:p w:rsidR="00782B11" w:rsidRPr="004E5283" w:rsidRDefault="00782B11" w:rsidP="00782B11">
      <w:pPr>
        <w:rPr>
          <w:lang w:val="el-GR"/>
        </w:rPr>
      </w:pPr>
      <w:bookmarkStart w:id="95" w:name="_Toc503274347"/>
      <w:bookmarkEnd w:id="93"/>
      <w:r w:rsidRPr="00773587">
        <w:rPr>
          <w:lang w:val="el-GR"/>
        </w:rPr>
        <w:t>Σε περίπτωση ένστασης κατά πράξης</w:t>
      </w:r>
      <w:r w:rsidR="008506CC" w:rsidRPr="00773587">
        <w:rPr>
          <w:lang w:val="el-GR"/>
        </w:rPr>
        <w:t xml:space="preserve"> ή παράλειψης</w:t>
      </w:r>
      <w:r w:rsidRPr="00773587">
        <w:rPr>
          <w:lang w:val="el-GR"/>
        </w:rPr>
        <w:t xml:space="preserve"> </w:t>
      </w:r>
      <w:r w:rsidRPr="004E5283">
        <w:rPr>
          <w:lang w:val="el-GR"/>
        </w:rPr>
        <w:t>της αναθέτουσας αρχής</w:t>
      </w:r>
      <w:r w:rsidRPr="00773587">
        <w:rPr>
          <w:lang w:val="el-GR"/>
        </w:rPr>
        <w:t>, η προθεσμία άσκησής</w:t>
      </w:r>
      <w:r w:rsidRPr="004E5283">
        <w:rPr>
          <w:lang w:val="el-GR"/>
        </w:rPr>
        <w:t xml:space="preserve"> της </w:t>
      </w:r>
      <w:r w:rsidRPr="00773587">
        <w:rPr>
          <w:lang w:val="el-GR"/>
        </w:rPr>
        <w:t xml:space="preserve">είναι πέντε (5) </w:t>
      </w:r>
      <w:r w:rsidRPr="004E5283">
        <w:rPr>
          <w:lang w:val="el-GR"/>
        </w:rPr>
        <w:t>ημέρες από την κοινοποίηση της προσβαλλόμενης πράξης στον ενδιαφερόμενο οικονομικό φορέα</w:t>
      </w:r>
      <w:r w:rsidR="008506CC" w:rsidRPr="00773587">
        <w:rPr>
          <w:lang w:val="el-GR"/>
        </w:rPr>
        <w:t xml:space="preserve"> </w:t>
      </w:r>
      <w:r w:rsidR="008506CC" w:rsidRPr="008506CC">
        <w:rPr>
          <w:lang w:val="el-GR"/>
        </w:rPr>
        <w:t>ή από τη συντέλεση της παράλειψης.</w:t>
      </w:r>
      <w:r w:rsidRPr="00773587">
        <w:rPr>
          <w:lang w:val="el-GR"/>
        </w:rPr>
        <w:t xml:space="preserve">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4E5283">
        <w:rPr>
          <w:rFonts w:asciiTheme="minorHAnsi" w:hAnsiTheme="minorHAnsi" w:cs="Cambria"/>
          <w:iCs/>
          <w:spacing w:val="5"/>
          <w:szCs w:val="22"/>
          <w:lang w:val="el-GR" w:eastAsia="ar-SA"/>
        </w:rPr>
        <w:t xml:space="preserve">. </w:t>
      </w:r>
    </w:p>
    <w:p w:rsidR="00782B11" w:rsidRDefault="00782B11" w:rsidP="00962577">
      <w:pPr>
        <w:suppressAutoHyphens w:val="0"/>
        <w:spacing w:after="0"/>
        <w:rPr>
          <w:rFonts w:ascii="Times New Roman" w:hAnsi="Times New Roman" w:cs="Times New Roman"/>
          <w:sz w:val="24"/>
          <w:lang w:val="el-GR" w:eastAsia="el-GR"/>
        </w:rPr>
      </w:pPr>
      <w:r w:rsidRPr="00773587">
        <w:rPr>
          <w:lang w:val="el-GR"/>
        </w:rPr>
        <w:t>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Pr="004E5283">
        <w:rPr>
          <w:rFonts w:asciiTheme="minorHAnsi" w:hAnsiTheme="minorHAnsi" w:cs="Cambria"/>
          <w:iCs/>
          <w:spacing w:val="5"/>
          <w:szCs w:val="22"/>
          <w:lang w:val="el-GR" w:eastAsia="ar-SA"/>
        </w:rPr>
        <w:t>.</w:t>
      </w:r>
      <w:r w:rsidRPr="004E5283">
        <w:rPr>
          <w:rStyle w:val="31"/>
          <w:lang w:val="el-GR"/>
        </w:rPr>
        <w:footnoteReference w:id="79"/>
      </w:r>
      <w:r w:rsidRPr="004E5283">
        <w:rPr>
          <w:rFonts w:ascii="Times New Roman" w:hAnsi="Times New Roman" w:cs="Times New Roman"/>
          <w:sz w:val="24"/>
          <w:lang w:val="el-GR" w:eastAsia="el-GR"/>
        </w:rPr>
        <w:t xml:space="preserve"> </w:t>
      </w:r>
    </w:p>
    <w:p w:rsidR="008506CC" w:rsidRPr="00773587" w:rsidRDefault="008506CC" w:rsidP="008506CC">
      <w:pPr>
        <w:suppressAutoHyphens w:val="0"/>
        <w:spacing w:after="0"/>
        <w:rPr>
          <w:lang w:val="el-GR"/>
        </w:rPr>
      </w:pPr>
      <w:r w:rsidRPr="00773587">
        <w:rPr>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rsidR="008506CC" w:rsidRPr="00773587" w:rsidRDefault="008506CC" w:rsidP="008506CC">
      <w:pPr>
        <w:suppressAutoHyphens w:val="0"/>
        <w:spacing w:after="0"/>
        <w:rPr>
          <w:lang w:val="el-GR"/>
        </w:rPr>
      </w:pPr>
      <w:r w:rsidRPr="00773587">
        <w:rPr>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rsidR="008506CC" w:rsidRPr="00773587" w:rsidRDefault="008506CC" w:rsidP="008506CC">
      <w:pPr>
        <w:suppressAutoHyphens w:val="0"/>
        <w:spacing w:after="0"/>
        <w:rPr>
          <w:lang w:val="el-GR"/>
        </w:rPr>
      </w:pPr>
      <w:r w:rsidRPr="00773587">
        <w:rPr>
          <w:lang w:val="el-GR"/>
        </w:rPr>
        <w:t xml:space="preserve">Η άσκηση της ένστασης αποτελεί προϋπόθεση για την άσκηση των ενδίκων βοηθημάτων του παρόντος. Πέραν από την </w:t>
      </w:r>
      <w:proofErr w:type="spellStart"/>
      <w:r w:rsidRPr="00773587">
        <w:rPr>
          <w:lang w:val="el-GR"/>
        </w:rPr>
        <w:t>ενδικοφανή</w:t>
      </w:r>
      <w:proofErr w:type="spellEnd"/>
      <w:r w:rsidRPr="00773587">
        <w:rPr>
          <w:lang w:val="el-GR"/>
        </w:rPr>
        <w:t xml:space="preserve"> αυτή προσφυγή δεν χωρεί καμία άλλη τυχόν προβλεπόμενη από γενική διάταξη </w:t>
      </w:r>
      <w:proofErr w:type="spellStart"/>
      <w:r w:rsidRPr="00773587">
        <w:rPr>
          <w:lang w:val="el-GR"/>
        </w:rPr>
        <w:t>ενδικοφανής</w:t>
      </w:r>
      <w:proofErr w:type="spellEnd"/>
      <w:r w:rsidRPr="00773587">
        <w:rPr>
          <w:lang w:val="el-GR"/>
        </w:rPr>
        <w:t xml:space="preserve"> προσφυγή ή ειδική προσφυγή νομιμότητας.</w:t>
      </w:r>
    </w:p>
    <w:p w:rsidR="008506CC" w:rsidRPr="00773587" w:rsidRDefault="008506CC" w:rsidP="008506CC">
      <w:pPr>
        <w:suppressAutoHyphens w:val="0"/>
        <w:spacing w:after="0"/>
        <w:rPr>
          <w:lang w:val="el-GR"/>
        </w:rPr>
      </w:pPr>
      <w:r w:rsidRPr="00773587">
        <w:rPr>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r w:rsidR="00626F69">
        <w:rPr>
          <w:lang w:val="el-GR"/>
        </w:rPr>
        <w:t>.</w:t>
      </w:r>
    </w:p>
    <w:p w:rsidR="00D41FD6" w:rsidRPr="00C229F3" w:rsidRDefault="00D41FD6">
      <w:pPr>
        <w:pStyle w:val="20"/>
        <w:rPr>
          <w:lang w:val="el-GR"/>
        </w:rPr>
      </w:pPr>
      <w:bookmarkStart w:id="96" w:name="_Toc26866831"/>
      <w:r w:rsidRPr="007508B3">
        <w:rPr>
          <w:rFonts w:ascii="Calibri" w:hAnsi="Calibri"/>
          <w:lang w:val="el-GR"/>
        </w:rPr>
        <w:t>3.5</w:t>
      </w:r>
      <w:r w:rsidRPr="007508B3">
        <w:rPr>
          <w:rFonts w:ascii="Calibri" w:hAnsi="Calibri"/>
          <w:lang w:val="el-GR"/>
        </w:rPr>
        <w:tab/>
        <w:t>Ματαίωση Διαδικασίας</w:t>
      </w:r>
      <w:bookmarkEnd w:id="95"/>
      <w:bookmarkEnd w:id="96"/>
    </w:p>
    <w:p w:rsidR="00D41FD6" w:rsidRPr="00C229F3" w:rsidRDefault="00D41FD6">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D41FD6" w:rsidRPr="00C229F3" w:rsidRDefault="00D41FD6">
      <w:pPr>
        <w:pStyle w:val="1"/>
        <w:rPr>
          <w:lang w:val="el-GR"/>
        </w:rPr>
      </w:pPr>
      <w:bookmarkStart w:id="97" w:name="_Toc503274348"/>
      <w:r w:rsidRPr="007508B3">
        <w:rPr>
          <w:rFonts w:ascii="Calibri" w:hAnsi="Calibri"/>
          <w:lang w:val="el-GR"/>
        </w:rPr>
        <w:lastRenderedPageBreak/>
        <w:t>4.</w:t>
      </w:r>
      <w:r w:rsidRPr="007508B3">
        <w:rPr>
          <w:rFonts w:ascii="Calibri" w:hAnsi="Calibri"/>
          <w:lang w:val="el-GR"/>
        </w:rPr>
        <w:tab/>
        <w:t>ΟΡΟΙ ΕΚΤΕΛΕΣΗΣ ΤΗΣ ΣΥΜΒΑΣΗΣ</w:t>
      </w:r>
      <w:bookmarkEnd w:id="97"/>
      <w:r w:rsidRPr="007508B3">
        <w:rPr>
          <w:rFonts w:ascii="Calibri" w:hAnsi="Calibri"/>
          <w:lang w:val="el-GR"/>
        </w:rPr>
        <w:t xml:space="preserve"> </w:t>
      </w:r>
    </w:p>
    <w:p w:rsidR="00D41FD6" w:rsidRPr="00C229F3" w:rsidRDefault="00D41FD6">
      <w:pPr>
        <w:pStyle w:val="20"/>
        <w:rPr>
          <w:lang w:val="el-GR"/>
        </w:rPr>
      </w:pPr>
      <w:bookmarkStart w:id="98" w:name="_Toc26866832"/>
      <w:bookmarkStart w:id="99" w:name="_Toc503274349"/>
      <w:r w:rsidRPr="007508B3">
        <w:rPr>
          <w:rFonts w:ascii="Calibri" w:hAnsi="Calibri"/>
          <w:lang w:val="el-GR"/>
        </w:rPr>
        <w:t>4.1</w:t>
      </w:r>
      <w:r w:rsidRPr="007508B3">
        <w:rPr>
          <w:rFonts w:ascii="Calibri" w:hAnsi="Calibri"/>
          <w:lang w:val="el-GR"/>
        </w:rPr>
        <w:tab/>
        <w:t>Εγγυήσεις</w:t>
      </w:r>
      <w:bookmarkEnd w:id="98"/>
      <w:r w:rsidRPr="007508B3">
        <w:rPr>
          <w:rFonts w:ascii="Calibri" w:hAnsi="Calibri"/>
          <w:lang w:val="el-GR"/>
        </w:rPr>
        <w:t xml:space="preserve">  </w:t>
      </w:r>
      <w:bookmarkEnd w:id="99"/>
    </w:p>
    <w:p w:rsidR="00D41FD6" w:rsidRPr="00BF7455" w:rsidRDefault="00D41FD6">
      <w:pPr>
        <w:rPr>
          <w:b/>
          <w:lang w:val="el-GR"/>
        </w:rPr>
      </w:pPr>
      <w:r w:rsidRPr="00BF7455">
        <w:rPr>
          <w:b/>
          <w:lang w:val="el-GR"/>
        </w:rPr>
        <w:t xml:space="preserve">Εγγύηση καλής εκτέλεσης </w:t>
      </w:r>
    </w:p>
    <w:p w:rsidR="00D41FD6" w:rsidRPr="00C229F3" w:rsidRDefault="00D41FD6">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D41FD6" w:rsidRPr="00C229F3" w:rsidRDefault="00D41FD6">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w:t>
      </w:r>
      <w:r w:rsidR="007809F1">
        <w:rPr>
          <w:lang w:val="el-GR"/>
        </w:rPr>
        <w:t xml:space="preserve">τον τίτλο της σχετικής σύμβασης. </w:t>
      </w:r>
      <w:r>
        <w:rPr>
          <w:lang w:val="el-GR"/>
        </w:rPr>
        <w:t>Το περιεχόμενό της είναι σύμφωνο με το υπόδειγμα που περιλαμβάνεται στο Παράρτημα... της Διακήρυξης και τα οριζόμενα στο άρθρο 72 του ν. 4412/2016.</w:t>
      </w:r>
    </w:p>
    <w:p w:rsidR="00D41FD6" w:rsidRDefault="00D41FD6">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E75641">
        <w:rPr>
          <w:lang w:val="el-GR"/>
        </w:rPr>
        <w:t>.</w:t>
      </w:r>
      <w:r w:rsidR="007211FF">
        <w:rPr>
          <w:rStyle w:val="ad"/>
          <w:lang w:val="el-GR"/>
        </w:rPr>
        <w:footnoteReference w:id="80"/>
      </w:r>
    </w:p>
    <w:p w:rsidR="00D41FD6" w:rsidRPr="00C229F3" w:rsidRDefault="00D41FD6">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D41FD6" w:rsidRPr="00C229F3" w:rsidRDefault="00D41FD6">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D41FD6" w:rsidRPr="00C229F3" w:rsidRDefault="00D41FD6">
      <w:pPr>
        <w:rPr>
          <w:lang w:val="el-GR"/>
        </w:rPr>
      </w:pPr>
      <w:r w:rsidRPr="00BF7455">
        <w:rPr>
          <w:lang w:val="el-GR"/>
        </w:rPr>
        <w:t>Η εγγύηση καλής εκτέλεσης επιστρέφ</w:t>
      </w:r>
      <w:r w:rsidR="00BF7455" w:rsidRPr="00BF7455">
        <w:rPr>
          <w:lang w:val="el-GR"/>
        </w:rPr>
        <w:t>ε</w:t>
      </w:r>
      <w:r w:rsidRPr="00BF7455">
        <w:rPr>
          <w:lang w:val="el-GR"/>
        </w:rPr>
        <w:t xml:space="preserve">ται στο σύνολό </w:t>
      </w:r>
      <w:r w:rsidR="005866E4" w:rsidRPr="00C71916">
        <w:rPr>
          <w:lang w:val="el-GR"/>
        </w:rPr>
        <w:t xml:space="preserve">της </w:t>
      </w:r>
      <w:r w:rsidRPr="00C71916">
        <w:rPr>
          <w:iCs/>
          <w:color w:val="5B9BD5"/>
          <w:spacing w:val="5"/>
          <w:lang w:val="el-GR"/>
        </w:rPr>
        <w:t xml:space="preserve">[ή στην περίπτωση που τα υλικά είναι διαιρετά και η παράδοση γίνεται τμηματικά : </w:t>
      </w:r>
      <w:r w:rsidRPr="00C71916">
        <w:rPr>
          <w:i/>
          <w:color w:val="00B0F0"/>
          <w:spacing w:val="5"/>
          <w:lang w:val="el-GR"/>
        </w:rPr>
        <w:t>αποδεσμεύονται τμηματικά, κατά το ποσό που αναλογεί στην αξία του μέρους του τμήματος των υλικών  που παραλήφθηκε οριστικά</w:t>
      </w:r>
      <w:r w:rsidRPr="00C71916">
        <w:rPr>
          <w:iCs/>
          <w:color w:val="5B9BD5"/>
          <w:spacing w:val="5"/>
          <w:lang w:val="el-GR"/>
        </w:rPr>
        <w:t>]</w:t>
      </w:r>
      <w:r w:rsidRPr="00C71916">
        <w:rPr>
          <w:lang w:val="el-GR"/>
        </w:rPr>
        <w:t xml:space="preserve"> μετά την οριστική ποσοτική και ποιοτική παραλαβή του αντικειμένου της σύμβασης. Εάν στο πρωτόκολλο</w:t>
      </w:r>
      <w:r>
        <w:rPr>
          <w:lang w:val="el-GR"/>
        </w:rPr>
        <w:t xml:space="preserve"> οριστικής ποιοτικής και ποσοτικής παραλαβής αναφέρονται παρατηρήσεις ή υπάρχει εκπρόθεσμη παράδοση, η επιστροφή </w:t>
      </w:r>
      <w:r w:rsidR="00BF7455">
        <w:rPr>
          <w:lang w:val="el-GR"/>
        </w:rPr>
        <w:t>της</w:t>
      </w:r>
      <w:r>
        <w:rPr>
          <w:lang w:val="el-GR"/>
        </w:rPr>
        <w:t xml:space="preserve"> ως άνω εγγυήσεω</w:t>
      </w:r>
      <w:r w:rsidR="00BF7455">
        <w:rPr>
          <w:lang w:val="el-GR"/>
        </w:rPr>
        <w:t>ς</w:t>
      </w:r>
      <w:r>
        <w:rPr>
          <w:lang w:val="el-GR"/>
        </w:rPr>
        <w:t xml:space="preserve"> γίνεται μετά την αντιμετώπιση των παρατηρήσεων και του εκπροθέσμου. </w:t>
      </w:r>
    </w:p>
    <w:p w:rsidR="00D41FD6" w:rsidRPr="00C229F3" w:rsidRDefault="00D41FD6">
      <w:pPr>
        <w:pStyle w:val="20"/>
        <w:rPr>
          <w:lang w:val="el-GR"/>
        </w:rPr>
      </w:pPr>
      <w:bookmarkStart w:id="100" w:name="_Toc503274350"/>
      <w:bookmarkStart w:id="101" w:name="_Toc26866833"/>
      <w:r w:rsidRPr="007508B3">
        <w:rPr>
          <w:rFonts w:ascii="Calibri" w:hAnsi="Calibri"/>
          <w:lang w:val="el-GR"/>
        </w:rPr>
        <w:t xml:space="preserve">4.2 </w:t>
      </w:r>
      <w:r w:rsidRPr="007508B3">
        <w:rPr>
          <w:rFonts w:ascii="Calibri" w:hAnsi="Calibri"/>
          <w:lang w:val="el-GR"/>
        </w:rPr>
        <w:tab/>
        <w:t xml:space="preserve">Συμβατικό </w:t>
      </w:r>
      <w:r>
        <w:rPr>
          <w:rFonts w:ascii="Calibri" w:hAnsi="Calibri"/>
          <w:lang w:val="el-GR"/>
        </w:rPr>
        <w:t>Πλαίσιο -</w:t>
      </w:r>
      <w:r w:rsidRPr="007508B3">
        <w:rPr>
          <w:rFonts w:ascii="Calibri" w:hAnsi="Calibri"/>
          <w:lang w:val="el-GR"/>
        </w:rPr>
        <w:t xml:space="preserve"> Εφαρμοστέα </w:t>
      </w:r>
      <w:r>
        <w:rPr>
          <w:rFonts w:ascii="Calibri" w:hAnsi="Calibri"/>
          <w:lang w:val="el-GR"/>
        </w:rPr>
        <w:t>Νομοθεσία</w:t>
      </w:r>
      <w:bookmarkEnd w:id="100"/>
      <w:bookmarkEnd w:id="101"/>
      <w:r>
        <w:rPr>
          <w:rFonts w:ascii="Calibri" w:hAnsi="Calibri"/>
          <w:lang w:val="el-GR"/>
        </w:rPr>
        <w:t xml:space="preserve"> </w:t>
      </w:r>
    </w:p>
    <w:p w:rsidR="00D41FD6" w:rsidRPr="00C229F3" w:rsidRDefault="00D41FD6">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D41FD6" w:rsidRPr="00C229F3" w:rsidRDefault="00D41FD6">
      <w:pPr>
        <w:pStyle w:val="20"/>
        <w:rPr>
          <w:lang w:val="el-GR"/>
        </w:rPr>
      </w:pPr>
      <w:bookmarkStart w:id="102" w:name="_Toc503274351"/>
      <w:bookmarkStart w:id="103" w:name="_Toc26866834"/>
      <w:r w:rsidRPr="007508B3">
        <w:rPr>
          <w:rFonts w:ascii="Calibri" w:hAnsi="Calibri"/>
          <w:lang w:val="el-GR"/>
        </w:rPr>
        <w:t>4.3</w:t>
      </w:r>
      <w:r w:rsidRPr="007508B3">
        <w:rPr>
          <w:rFonts w:ascii="Calibri" w:hAnsi="Calibri"/>
          <w:lang w:val="el-GR"/>
        </w:rPr>
        <w:tab/>
        <w:t>Όροι εκτέλεσης της σύμβασης</w:t>
      </w:r>
      <w:bookmarkEnd w:id="102"/>
      <w:bookmarkEnd w:id="103"/>
    </w:p>
    <w:p w:rsidR="00D41FD6" w:rsidRPr="00C229F3" w:rsidRDefault="00D41FD6">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w:t>
      </w:r>
      <w:r w:rsidR="005866E4">
        <w:rPr>
          <w:lang w:val="el-GR"/>
        </w:rPr>
        <w:t xml:space="preserve">στο </w:t>
      </w:r>
      <w:hyperlink r:id="rId15" w:anchor="pararthma_A_X" w:history="1">
        <w:r>
          <w:rPr>
            <w:rStyle w:val="-"/>
            <w:color w:val="auto"/>
            <w:lang w:val="el-GR"/>
          </w:rPr>
          <w:t>Παράρτημα X του Προσαρτήματος Α΄</w:t>
        </w:r>
      </w:hyperlink>
      <w:r>
        <w:rPr>
          <w:lang w:val="el-GR"/>
        </w:rPr>
        <w:t>.</w:t>
      </w:r>
    </w:p>
    <w:p w:rsidR="00D41FD6" w:rsidRPr="007508B3" w:rsidRDefault="00D41FD6">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41FD6" w:rsidRPr="00C229F3" w:rsidRDefault="00D41FD6">
      <w:pPr>
        <w:tabs>
          <w:tab w:val="center" w:pos="4819"/>
        </w:tabs>
        <w:suppressAutoHyphens w:val="0"/>
        <w:spacing w:after="0"/>
        <w:rPr>
          <w:lang w:val="el-GR"/>
        </w:rPr>
      </w:pPr>
      <w:r>
        <w:rPr>
          <w:rFonts w:eastAsia="Trebuchet MS" w:cs="Trebuchet MS"/>
          <w:color w:val="000000"/>
          <w:sz w:val="24"/>
          <w:lang w:val="el-GR" w:eastAsia="el-GR"/>
        </w:rPr>
        <w:t xml:space="preserve"> </w:t>
      </w:r>
      <w:r>
        <w:rPr>
          <w:rFonts w:eastAsia="Trebuchet MS" w:cs="Trebuchet MS"/>
          <w:color w:val="000000"/>
          <w:sz w:val="24"/>
          <w:lang w:val="el-GR" w:eastAsia="el-GR"/>
        </w:rPr>
        <w:tab/>
      </w:r>
    </w:p>
    <w:p w:rsidR="00D41FD6" w:rsidRPr="00C229F3" w:rsidRDefault="007919C3">
      <w:pPr>
        <w:rPr>
          <w:lang w:val="el-GR"/>
        </w:rPr>
      </w:pPr>
      <w:r w:rsidRPr="004E5283">
        <w:rPr>
          <w:i/>
          <w:iCs/>
          <w:color w:val="5B9BD5"/>
          <w:spacing w:val="5"/>
          <w:kern w:val="1"/>
          <w:lang w:val="el-GR"/>
        </w:rPr>
        <w:t xml:space="preserve"> </w:t>
      </w:r>
    </w:p>
    <w:p w:rsidR="00D41FD6" w:rsidRPr="00C229F3" w:rsidRDefault="00D41FD6">
      <w:pPr>
        <w:pStyle w:val="20"/>
        <w:rPr>
          <w:lang w:val="el-GR"/>
        </w:rPr>
      </w:pPr>
      <w:bookmarkStart w:id="104" w:name="_Toc503274352"/>
      <w:bookmarkStart w:id="105" w:name="_Toc26866835"/>
      <w:r w:rsidRPr="007508B3">
        <w:rPr>
          <w:rFonts w:ascii="Calibri" w:hAnsi="Calibri"/>
          <w:lang w:val="el-GR"/>
        </w:rPr>
        <w:lastRenderedPageBreak/>
        <w:t>4.4</w:t>
      </w:r>
      <w:bookmarkStart w:id="106" w:name="_Toc503274353"/>
      <w:bookmarkEnd w:id="104"/>
      <w:r w:rsidRPr="007508B3">
        <w:rPr>
          <w:rFonts w:ascii="Calibri" w:hAnsi="Calibri"/>
          <w:lang w:val="el-GR"/>
        </w:rPr>
        <w:tab/>
        <w:t>Τροποποίηση σύμβασης κατά τη διάρκειά της</w:t>
      </w:r>
      <w:bookmarkEnd w:id="106"/>
      <w:r w:rsidR="00955C6E">
        <w:rPr>
          <w:rStyle w:val="ad"/>
          <w:rFonts w:ascii="Calibri" w:hAnsi="Calibri"/>
          <w:lang w:val="el-GR"/>
        </w:rPr>
        <w:footnoteReference w:id="81"/>
      </w:r>
      <w:bookmarkEnd w:id="105"/>
      <w:r w:rsidRPr="007508B3">
        <w:rPr>
          <w:rFonts w:ascii="Calibri" w:hAnsi="Calibri"/>
          <w:lang w:val="el-GR"/>
        </w:rPr>
        <w:t xml:space="preserve"> </w:t>
      </w:r>
    </w:p>
    <w:p w:rsidR="00D41FD6" w:rsidRPr="004E5283" w:rsidRDefault="00D41FD6">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4E5283">
        <w:rPr>
          <w:lang w:val="el-GR"/>
        </w:rPr>
        <w:t xml:space="preserve">κατόπιν γνωμοδότησης </w:t>
      </w:r>
      <w:r w:rsidR="00ED3B80" w:rsidRPr="004E5283">
        <w:rPr>
          <w:lang w:val="el-GR"/>
        </w:rPr>
        <w:t xml:space="preserve">της Επιτροπής της περ. β  της παρ. 11 του άρθρου 221 του ν. 4412/2016.   </w:t>
      </w:r>
    </w:p>
    <w:p w:rsidR="00D41FD6" w:rsidRPr="00C229F3" w:rsidRDefault="00D41FD6">
      <w:pPr>
        <w:pStyle w:val="20"/>
        <w:rPr>
          <w:lang w:val="el-GR"/>
        </w:rPr>
      </w:pPr>
      <w:bookmarkStart w:id="107" w:name="_Toc503274354"/>
      <w:bookmarkStart w:id="108" w:name="_Toc26866836"/>
      <w:r w:rsidRPr="007508B3">
        <w:rPr>
          <w:rFonts w:ascii="Calibri" w:hAnsi="Calibri"/>
          <w:lang w:val="el-GR"/>
        </w:rPr>
        <w:t>4.</w:t>
      </w:r>
      <w:r w:rsidR="0091371D">
        <w:rPr>
          <w:lang w:val="el-GR"/>
        </w:rPr>
        <w:t>5</w:t>
      </w:r>
      <w:r w:rsidRPr="007508B3">
        <w:rPr>
          <w:rFonts w:ascii="Calibri" w:hAnsi="Calibri"/>
          <w:lang w:val="el-GR"/>
        </w:rPr>
        <w:tab/>
        <w:t>Δικαίωμα μονομερούς λύσης της σύμβασης</w:t>
      </w:r>
      <w:r>
        <w:rPr>
          <w:rStyle w:val="WW-FootnoteReference12"/>
          <w:rFonts w:ascii="Calibri" w:hAnsi="Calibri"/>
          <w:lang w:val="el-GR"/>
        </w:rPr>
        <w:footnoteReference w:id="82"/>
      </w:r>
      <w:bookmarkEnd w:id="107"/>
      <w:bookmarkEnd w:id="108"/>
      <w:r>
        <w:rPr>
          <w:rFonts w:ascii="Calibri" w:hAnsi="Calibri"/>
          <w:lang w:val="el-GR"/>
        </w:rPr>
        <w:t xml:space="preserve"> </w:t>
      </w:r>
    </w:p>
    <w:p w:rsidR="00D41FD6" w:rsidRPr="00C229F3" w:rsidRDefault="00D41FD6">
      <w:pPr>
        <w:rPr>
          <w:lang w:val="el-GR"/>
        </w:rPr>
      </w:pPr>
      <w:r>
        <w:rPr>
          <w:b/>
          <w:bCs/>
          <w:lang w:val="el-GR"/>
        </w:rPr>
        <w:t>4.</w:t>
      </w:r>
      <w:r w:rsidR="00992A18" w:rsidRPr="00F161E5">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D41FD6" w:rsidRPr="00C229F3" w:rsidRDefault="00D41FD6">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41FD6" w:rsidRPr="00C229F3" w:rsidRDefault="00D41FD6">
      <w:pPr>
        <w:rPr>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342993">
        <w:rPr>
          <w:lang w:val="el-GR"/>
        </w:rPr>
        <w:t>παράγραφο 2.2.</w:t>
      </w:r>
      <w:r w:rsidR="005362D7" w:rsidRPr="00342993">
        <w:rPr>
          <w:lang w:val="el-GR"/>
        </w:rPr>
        <w:t>2</w:t>
      </w:r>
      <w:r w:rsidRPr="00342993">
        <w:rPr>
          <w:lang w:val="el-GR"/>
        </w:rPr>
        <w:t>.1 και, ως</w:t>
      </w:r>
      <w:r>
        <w:rPr>
          <w:lang w:val="el-GR"/>
        </w:rPr>
        <w:t xml:space="preserve"> εκ τούτου, θα έπρεπε να έχει αποκλειστεί από τη διαδικασία σύναψης της σύμβασης,</w:t>
      </w:r>
    </w:p>
    <w:p w:rsidR="00D41FD6" w:rsidRPr="007508B3" w:rsidRDefault="00D41FD6">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41FD6" w:rsidRDefault="00D41FD6">
      <w:pPr>
        <w:rPr>
          <w:lang w:val="el-GR"/>
        </w:rPr>
      </w:pPr>
    </w:p>
    <w:p w:rsidR="00D41FD6" w:rsidRDefault="00D41FD6">
      <w:pPr>
        <w:rPr>
          <w:lang w:val="el-GR"/>
        </w:rPr>
      </w:pPr>
    </w:p>
    <w:p w:rsidR="00D41FD6" w:rsidRPr="00C229F3" w:rsidRDefault="00D41FD6">
      <w:pPr>
        <w:pStyle w:val="1"/>
        <w:rPr>
          <w:lang w:val="el-GR"/>
        </w:rPr>
      </w:pPr>
      <w:bookmarkStart w:id="109" w:name="_Toc503274355"/>
      <w:r w:rsidRPr="007508B3">
        <w:rPr>
          <w:rFonts w:ascii="Calibri" w:hAnsi="Calibri"/>
          <w:lang w:val="el-GR"/>
        </w:rPr>
        <w:lastRenderedPageBreak/>
        <w:t>5.</w:t>
      </w:r>
      <w:r w:rsidRPr="007508B3">
        <w:rPr>
          <w:rFonts w:ascii="Calibri" w:hAnsi="Calibri"/>
          <w:lang w:val="el-GR"/>
        </w:rPr>
        <w:tab/>
        <w:t>ΕΙΔΙΚΟΙ ΟΡΟΙ ΕΚΤΕΛΕΣΗΣ ΤΗΣ ΣΥΜΒΑΣΗΣ</w:t>
      </w:r>
      <w:bookmarkEnd w:id="109"/>
      <w:r w:rsidRPr="007508B3">
        <w:rPr>
          <w:rFonts w:ascii="Calibri" w:hAnsi="Calibri"/>
          <w:lang w:val="el-GR"/>
        </w:rPr>
        <w:t xml:space="preserve"> </w:t>
      </w:r>
    </w:p>
    <w:p w:rsidR="00D41FD6" w:rsidRPr="00C229F3" w:rsidRDefault="00D41FD6">
      <w:pPr>
        <w:pStyle w:val="20"/>
        <w:rPr>
          <w:lang w:val="el-GR"/>
        </w:rPr>
      </w:pPr>
      <w:bookmarkStart w:id="110" w:name="_Toc503274356"/>
      <w:bookmarkStart w:id="111" w:name="_Toc26866837"/>
      <w:r w:rsidRPr="007508B3">
        <w:rPr>
          <w:rFonts w:ascii="Calibri" w:hAnsi="Calibri"/>
          <w:lang w:val="el-GR"/>
        </w:rPr>
        <w:t>5.1</w:t>
      </w:r>
      <w:r w:rsidRPr="007508B3">
        <w:rPr>
          <w:rFonts w:ascii="Calibri" w:hAnsi="Calibri"/>
          <w:lang w:val="el-GR"/>
        </w:rPr>
        <w:tab/>
        <w:t>Τρόπος πληρωμής</w:t>
      </w:r>
      <w:bookmarkEnd w:id="110"/>
      <w:bookmarkEnd w:id="111"/>
      <w:r w:rsidRPr="007508B3">
        <w:rPr>
          <w:rFonts w:ascii="Calibri" w:hAnsi="Calibri"/>
          <w:lang w:val="el-GR"/>
        </w:rPr>
        <w:t xml:space="preserve"> </w:t>
      </w:r>
    </w:p>
    <w:p w:rsidR="00777B0F" w:rsidRDefault="00D41FD6">
      <w:pPr>
        <w:rPr>
          <w:b/>
          <w:lang w:val="el-GR"/>
        </w:rPr>
      </w:pPr>
      <w:r w:rsidRPr="007508B3">
        <w:rPr>
          <w:b/>
          <w:lang w:val="el-GR"/>
        </w:rPr>
        <w:t>5.1.1.</w:t>
      </w:r>
      <w:r>
        <w:rPr>
          <w:lang w:val="el-GR"/>
        </w:rPr>
        <w:t xml:space="preserve"> Η πληρωμή του αναδόχου θα πραγματοποιηθεί με τον πιο κάτω τρόπο </w:t>
      </w:r>
      <w:r>
        <w:rPr>
          <w:b/>
          <w:lang w:val="el-GR"/>
        </w:rPr>
        <w:t xml:space="preserve">: </w:t>
      </w:r>
    </w:p>
    <w:p w:rsidR="00777B0F" w:rsidRDefault="00D41FD6" w:rsidP="001E000B">
      <w:pPr>
        <w:rPr>
          <w:color w:val="FFFF00"/>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footnoteReference w:id="83"/>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D41FD6" w:rsidRPr="006B2C94" w:rsidRDefault="00D41FD6" w:rsidP="001E000B">
      <w:pPr>
        <w:rPr>
          <w:lang w:val="el-GR"/>
        </w:rPr>
      </w:pPr>
      <w:r w:rsidRPr="007508B3">
        <w:rPr>
          <w:b/>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w:t>
      </w:r>
      <w:r w:rsidR="006323DC">
        <w:rPr>
          <w:lang w:val="el-GR" w:eastAsia="el-GR"/>
        </w:rPr>
        <w:t>παροχή της υπηρεσίας</w:t>
      </w:r>
      <w:r w:rsidR="002F2A82" w:rsidRPr="002F2A82">
        <w:rPr>
          <w:lang w:val="el-GR" w:eastAsia="el-GR"/>
        </w:rPr>
        <w:t xml:space="preserve"> </w:t>
      </w:r>
      <w:r>
        <w:rPr>
          <w:lang w:val="el-GR" w:eastAsia="el-GR"/>
        </w:rPr>
        <w:t xml:space="preserve"> στον τόπο και με τον τρόπο που προβλέπεται στα έγγραφα της σύμβασης.</w:t>
      </w:r>
      <w:r w:rsidRPr="007508B3">
        <w:rPr>
          <w:i/>
          <w:color w:val="5B9BD5"/>
          <w:spacing w:val="5"/>
          <w:kern w:val="1"/>
          <w:lang w:val="el-GR"/>
        </w:rPr>
        <w:t xml:space="preserve"> </w:t>
      </w:r>
      <w:r w:rsidR="001E000B">
        <w:rPr>
          <w:lang w:val="el-GR" w:eastAsia="el-GR"/>
        </w:rPr>
        <w:t>Ιδίως βαρύνεται με</w:t>
      </w:r>
      <w:r w:rsidR="00F169E9">
        <w:rPr>
          <w:lang w:val="el-GR" w:eastAsia="el-GR"/>
        </w:rPr>
        <w:t xml:space="preserve"> τις ακόλουθες κρατήσεις</w:t>
      </w:r>
      <w:r w:rsidR="001E000B">
        <w:rPr>
          <w:lang w:val="el-GR" w:eastAsia="el-GR"/>
        </w:rPr>
        <w:t>:</w:t>
      </w:r>
    </w:p>
    <w:p w:rsidR="00D41FD6" w:rsidRPr="006B2C94" w:rsidRDefault="001E000B">
      <w:pPr>
        <w:rPr>
          <w:lang w:val="el-GR"/>
        </w:rPr>
      </w:pPr>
      <w:r>
        <w:rPr>
          <w:lang w:val="el-GR" w:eastAsia="el-GR"/>
        </w:rPr>
        <w:t>α)</w:t>
      </w:r>
      <w:r w:rsidR="00F94C4A">
        <w:rPr>
          <w:lang w:val="el-GR" w:eastAsia="el-GR"/>
        </w:rPr>
        <w:t>κ</w:t>
      </w:r>
      <w:r w:rsidR="006323DC">
        <w:rPr>
          <w:lang w:val="el-GR"/>
        </w:rPr>
        <w:t>ράτηση</w:t>
      </w:r>
      <w:r w:rsidR="002F2A82" w:rsidRPr="002F2A82">
        <w:rPr>
          <w:lang w:val="el-GR"/>
        </w:rPr>
        <w:t xml:space="preserve"> </w:t>
      </w:r>
      <w:r w:rsidR="00D41FD6">
        <w:rPr>
          <w:lang w:val="el-GR"/>
        </w:rPr>
        <w:t xml:space="preserve"> 0,0</w:t>
      </w:r>
      <w:r>
        <w:rPr>
          <w:lang w:val="el-GR"/>
        </w:rPr>
        <w:t>7</w:t>
      </w:r>
      <w:r w:rsidR="00D41FD6">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r w:rsidR="00F169E9">
        <w:rPr>
          <w:rStyle w:val="ad"/>
          <w:lang w:val="el-GR"/>
        </w:rPr>
        <w:footnoteReference w:id="84"/>
      </w:r>
      <w:r w:rsidR="00D41FD6">
        <w:rPr>
          <w:lang w:val="el-GR"/>
        </w:rPr>
        <w:t xml:space="preserve"> </w:t>
      </w:r>
    </w:p>
    <w:p w:rsidR="00D41FD6" w:rsidRDefault="00D41FD6">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lang w:val="el-GR"/>
        </w:rPr>
        <w:footnoteReference w:id="85"/>
      </w:r>
    </w:p>
    <w:p w:rsidR="00306304" w:rsidRDefault="00306304">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WW-FootnoteReference16"/>
          <w:lang w:val="el-GR"/>
        </w:rPr>
        <w:footnoteReference w:id="86"/>
      </w:r>
      <w:r>
        <w:rPr>
          <w:lang w:val="el-GR"/>
        </w:rPr>
        <w:t xml:space="preserve"> </w:t>
      </w:r>
    </w:p>
    <w:p w:rsidR="00D41FD6" w:rsidRPr="00764EC8" w:rsidRDefault="00D41FD6">
      <w:pPr>
        <w:rPr>
          <w:lang w:val="el-GR"/>
        </w:rPr>
      </w:pPr>
      <w:r>
        <w:rPr>
          <w:lang w:val="el-GR"/>
        </w:rPr>
        <w:t xml:space="preserve">Οι υπέρ τρίτων κρατήσεις υπόκεινται στο εκάστοτε ισχύον αναλογικό τέλος χαρτοσήμου </w:t>
      </w:r>
      <w:r w:rsidR="005A7FEE">
        <w:rPr>
          <w:lang w:val="el-GR"/>
        </w:rPr>
        <w:t>3</w:t>
      </w:r>
      <w:r w:rsidR="006323DC">
        <w:rPr>
          <w:lang w:val="el-GR"/>
        </w:rPr>
        <w:t>%</w:t>
      </w:r>
      <w:r>
        <w:rPr>
          <w:lang w:val="el-GR"/>
        </w:rPr>
        <w:t xml:space="preserve"> και στην επ’ αυτού </w:t>
      </w:r>
      <w:r w:rsidRPr="00764EC8">
        <w:rPr>
          <w:lang w:val="el-GR"/>
        </w:rPr>
        <w:t>εισφορά υπέρ ΟΓΑ</w:t>
      </w:r>
      <w:r w:rsidR="00777B0F" w:rsidRPr="00764EC8">
        <w:rPr>
          <w:lang w:val="el-GR"/>
        </w:rPr>
        <w:t xml:space="preserve"> 20</w:t>
      </w:r>
      <w:r w:rsidR="006323DC" w:rsidRPr="00764EC8">
        <w:rPr>
          <w:lang w:val="el-GR"/>
        </w:rPr>
        <w:t>%.</w:t>
      </w:r>
    </w:p>
    <w:p w:rsidR="00D41FD6" w:rsidRPr="006B2C94" w:rsidRDefault="00D41FD6">
      <w:pPr>
        <w:rPr>
          <w:lang w:val="el-GR"/>
        </w:rPr>
      </w:pPr>
      <w:r w:rsidRPr="00764EC8">
        <w:rPr>
          <w:lang w:val="el-GR"/>
        </w:rPr>
        <w:t>Με κάθε πληρωμή θα γίνεται η προβλεπόμενη από την κείμενη νομοθεσία παρακράτηση φόρου εισοδήματος αξίας</w:t>
      </w:r>
      <w:r w:rsidR="00764EC8">
        <w:rPr>
          <w:lang w:val="el-GR"/>
        </w:rPr>
        <w:t>,</w:t>
      </w:r>
      <w:r w:rsidRPr="00764EC8">
        <w:rPr>
          <w:lang w:val="el-GR"/>
        </w:rPr>
        <w:t xml:space="preserve"> επί του καθαρού ποσού</w:t>
      </w:r>
      <w:r w:rsidR="00F94C4A" w:rsidRPr="00764EC8">
        <w:rPr>
          <w:lang w:val="el-GR"/>
        </w:rPr>
        <w:t>.</w:t>
      </w:r>
    </w:p>
    <w:p w:rsidR="00D41FD6" w:rsidRPr="006B2C94" w:rsidRDefault="00D41FD6">
      <w:pPr>
        <w:pStyle w:val="20"/>
        <w:rPr>
          <w:lang w:val="el-GR"/>
        </w:rPr>
      </w:pPr>
      <w:bookmarkStart w:id="112" w:name="_Toc503274357"/>
      <w:bookmarkStart w:id="113" w:name="_Toc26866838"/>
      <w:r w:rsidRPr="007508B3">
        <w:rPr>
          <w:rFonts w:ascii="Calibri" w:hAnsi="Calibri"/>
          <w:lang w:val="el-GR"/>
        </w:rPr>
        <w:t>5.2</w:t>
      </w:r>
      <w:r w:rsidRPr="007508B3">
        <w:rPr>
          <w:rFonts w:ascii="Calibri" w:hAnsi="Calibri"/>
          <w:lang w:val="el-GR"/>
        </w:rPr>
        <w:tab/>
        <w:t>Κήρυξη οικονομικού φορέα εκπτώτου - Κυρώσεις</w:t>
      </w:r>
      <w:bookmarkEnd w:id="112"/>
      <w:bookmarkEnd w:id="113"/>
      <w:r w:rsidRPr="007508B3">
        <w:rPr>
          <w:rFonts w:ascii="Calibri" w:hAnsi="Calibri"/>
          <w:lang w:val="el-GR"/>
        </w:rPr>
        <w:t xml:space="preserve"> </w:t>
      </w:r>
    </w:p>
    <w:p w:rsidR="00764EC8" w:rsidRDefault="00D41FD6" w:rsidP="00703036">
      <w:pPr>
        <w:suppressAutoHyphens w:val="0"/>
        <w:autoSpaceDE w:val="0"/>
        <w:rPr>
          <w:rFonts w:eastAsia="SimSun"/>
          <w:szCs w:val="22"/>
          <w:lang w:val="el-GR"/>
        </w:rPr>
      </w:pPr>
      <w:r w:rsidRPr="007508B3">
        <w:rPr>
          <w:b/>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w:t>
      </w:r>
      <w:r w:rsidR="00703036">
        <w:rPr>
          <w:rStyle w:val="WW-FootnoteReference14"/>
          <w:rFonts w:eastAsia="SimSun"/>
          <w:szCs w:val="22"/>
          <w:lang w:val="el-GR"/>
        </w:rPr>
        <w:footnoteReference w:id="87"/>
      </w:r>
      <w:r w:rsidR="00703036">
        <w:rPr>
          <w:rFonts w:eastAsia="SimSun"/>
          <w:szCs w:val="22"/>
          <w:lang w:val="el-GR"/>
        </w:rPr>
        <w:t xml:space="preserve">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w:t>
      </w:r>
      <w:r w:rsidR="00703036" w:rsidRPr="00764EC8">
        <w:rPr>
          <w:rFonts w:eastAsia="SimSun"/>
          <w:szCs w:val="22"/>
          <w:lang w:val="el-GR"/>
        </w:rPr>
        <w:t>παρατάσεων.</w:t>
      </w:r>
    </w:p>
    <w:p w:rsidR="00703036" w:rsidRDefault="00703036" w:rsidP="00703036">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703036" w:rsidRDefault="00703036" w:rsidP="00703036">
      <w:pPr>
        <w:suppressAutoHyphens w:val="0"/>
        <w:autoSpaceDE w:val="0"/>
        <w:spacing w:after="0"/>
        <w:rPr>
          <w:rFonts w:eastAsia="SimSun"/>
          <w:szCs w:val="22"/>
          <w:lang w:val="el-GR"/>
        </w:rPr>
      </w:pPr>
      <w:r>
        <w:rPr>
          <w:rFonts w:eastAsia="SimSun"/>
          <w:szCs w:val="22"/>
          <w:lang w:val="el-GR"/>
        </w:rPr>
        <w:lastRenderedPageBreak/>
        <w:t xml:space="preserve">Στον ανάδοχο που κηρύσσεται έκπτωτος από την σύμβαση, επιβάλλονται, μετά από κλήση του για παροχή εξηγήσεων, </w:t>
      </w:r>
      <w:r w:rsidR="001E000B">
        <w:rPr>
          <w:rFonts w:eastAsia="SimSun"/>
          <w:szCs w:val="22"/>
          <w:lang w:val="el-GR"/>
        </w:rPr>
        <w:t xml:space="preserve"> </w:t>
      </w:r>
      <w:r>
        <w:rPr>
          <w:rFonts w:eastAsia="SimSun"/>
          <w:szCs w:val="22"/>
          <w:lang w:val="el-GR"/>
        </w:rPr>
        <w:t>ολική κατάπτωση της εγγύησης καλής εκτέλεσης της σύμβασης</w:t>
      </w:r>
      <w:r w:rsidR="001E000B">
        <w:rPr>
          <w:rFonts w:eastAsia="SimSun"/>
          <w:szCs w:val="22"/>
          <w:lang w:val="el-GR"/>
        </w:rPr>
        <w:t>.</w:t>
      </w:r>
    </w:p>
    <w:p w:rsidR="001E000B" w:rsidRDefault="001E000B" w:rsidP="007508B3">
      <w:pPr>
        <w:suppressAutoHyphens w:val="0"/>
        <w:autoSpaceDE w:val="0"/>
        <w:rPr>
          <w:b/>
          <w:lang w:val="el-GR"/>
        </w:rPr>
      </w:pPr>
    </w:p>
    <w:p w:rsidR="00ED2E81" w:rsidRPr="00ED2E81" w:rsidRDefault="00D41FD6" w:rsidP="007508B3">
      <w:pPr>
        <w:suppressAutoHyphens w:val="0"/>
        <w:autoSpaceDE w:val="0"/>
        <w:rPr>
          <w:lang w:val="el-GR"/>
        </w:rPr>
      </w:pPr>
      <w:r w:rsidRPr="007508B3">
        <w:rPr>
          <w:b/>
          <w:lang w:val="el-GR"/>
        </w:rPr>
        <w:t>5.2.2.</w:t>
      </w:r>
      <w:r>
        <w:rPr>
          <w:lang w:val="el-GR"/>
        </w:rPr>
        <w:t xml:space="preserve">  </w:t>
      </w:r>
      <w:r w:rsidR="00ED2E81" w:rsidRPr="00ED2E81">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F169E9" w:rsidRPr="00773587">
        <w:rPr>
          <w:lang w:val="el-GR"/>
        </w:rPr>
        <w:t xml:space="preserve"> </w:t>
      </w:r>
      <w:r w:rsidR="00F169E9" w:rsidRPr="00F169E9">
        <w:rPr>
          <w:lang w:val="el-GR"/>
        </w:rPr>
        <w:t>Ποινικές ρήτρες δύναται να επιβάλλονται και για πλημμελή εκτέλεση των όρων της σύμβασης</w:t>
      </w:r>
      <w:r w:rsidR="00F169E9">
        <w:rPr>
          <w:lang w:val="el-GR"/>
        </w:rPr>
        <w:t>.</w:t>
      </w:r>
      <w:r w:rsidR="00F169E9">
        <w:rPr>
          <w:rStyle w:val="ad"/>
          <w:lang w:val="el-GR"/>
        </w:rPr>
        <w:footnoteReference w:id="88"/>
      </w:r>
    </w:p>
    <w:p w:rsidR="00ED2E81" w:rsidRPr="00ED2E81" w:rsidRDefault="00ED2E81" w:rsidP="007508B3">
      <w:pPr>
        <w:suppressAutoHyphens w:val="0"/>
        <w:autoSpaceDE w:val="0"/>
        <w:rPr>
          <w:lang w:val="el-GR"/>
        </w:rPr>
      </w:pPr>
      <w:r w:rsidRPr="00ED2E81">
        <w:rPr>
          <w:lang w:val="el-GR"/>
        </w:rPr>
        <w:t>Οι ποινικές ρήτρες υπολογίζονται ως εξής:</w:t>
      </w:r>
    </w:p>
    <w:p w:rsidR="00ED2E81" w:rsidRPr="00ED2E81" w:rsidRDefault="00ED2E81" w:rsidP="007508B3">
      <w:pPr>
        <w:suppressAutoHyphens w:val="0"/>
        <w:autoSpaceDE w:val="0"/>
        <w:rPr>
          <w:lang w:val="el-GR"/>
        </w:rPr>
      </w:pPr>
      <w:r w:rsidRPr="00ED2E81">
        <w:rPr>
          <w:lang w:val="el-GR"/>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w:t>
      </w:r>
      <w:r w:rsidRPr="00764EC8">
        <w:rPr>
          <w:lang w:val="el-GR"/>
        </w:rPr>
        <w:t>προθεσμίας επιβάλλεται</w:t>
      </w:r>
      <w:r w:rsidRPr="00ED2E81">
        <w:rPr>
          <w:lang w:val="el-GR"/>
        </w:rPr>
        <w:t xml:space="preserve"> ποινική ρήτρα 2,5% επί της συμβατικής αξίας χωρίς ΦΠΑ των υπηρεσιών που παρασχέθηκαν εκπρόθεσμα,</w:t>
      </w:r>
    </w:p>
    <w:p w:rsidR="00ED2E81" w:rsidRPr="00ED2E81" w:rsidRDefault="00ED2E81" w:rsidP="007508B3">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ED2E81" w:rsidRPr="00ED2E81" w:rsidRDefault="00ED2E81" w:rsidP="007508B3">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ED2E81" w:rsidRPr="00ED2E81" w:rsidRDefault="00ED2E81" w:rsidP="007508B3">
      <w:pPr>
        <w:suppressAutoHyphens w:val="0"/>
        <w:autoSpaceDE w:val="0"/>
        <w:rPr>
          <w:lang w:val="el-GR"/>
        </w:rPr>
      </w:pPr>
      <w:r w:rsidRPr="00ED2E81">
        <w:rPr>
          <w:lang w:val="el-GR"/>
        </w:rPr>
        <w:t>Το ποσό των ποινικών ρητρών αφαιρείται/συμψηφίζεται από/με την αμοιβή του αναδόχου.</w:t>
      </w:r>
    </w:p>
    <w:p w:rsidR="00ED2E81" w:rsidRPr="00ED2E81" w:rsidRDefault="00ED2E81" w:rsidP="007508B3">
      <w:pPr>
        <w:suppressAutoHyphens w:val="0"/>
        <w:autoSpaceDE w:val="0"/>
        <w:rPr>
          <w:lang w:val="el-GR"/>
        </w:rPr>
      </w:pPr>
      <w:r w:rsidRPr="00ED2E81">
        <w:rPr>
          <w:lang w:val="el-GR"/>
        </w:rPr>
        <w:t>Η επιβολή ποινικών ρητρών δεν στερεί από την αναθέτουσα αρχή το δικαίωμα να κηρύξει τον ανάδοχο έκπτωτο.</w:t>
      </w:r>
    </w:p>
    <w:p w:rsidR="003C275B" w:rsidRPr="000C4284" w:rsidRDefault="003C275B" w:rsidP="007508B3">
      <w:pPr>
        <w:pStyle w:val="20"/>
        <w:suppressAutoHyphens w:val="0"/>
        <w:autoSpaceDE w:val="0"/>
        <w:rPr>
          <w:lang w:val="el-GR"/>
        </w:rPr>
      </w:pPr>
      <w:bookmarkStart w:id="114" w:name="__RefHeading___Toc213_1659156176"/>
      <w:bookmarkStart w:id="115" w:name="_Toc503274358"/>
      <w:bookmarkStart w:id="116" w:name="_Toc26866839"/>
      <w:bookmarkEnd w:id="114"/>
      <w:r>
        <w:rPr>
          <w:lang w:val="el-GR"/>
        </w:rPr>
        <w:t>5.3</w:t>
      </w:r>
      <w:r>
        <w:rPr>
          <w:lang w:val="el-GR"/>
        </w:rPr>
        <w:tab/>
        <w:t>Διοικητικές προσφυγές κατά τη διαδικασία εκτέλεσης των συμβάσεων</w:t>
      </w:r>
      <w:r>
        <w:rPr>
          <w:rStyle w:val="WW-FootnoteReference14"/>
        </w:rPr>
        <w:footnoteReference w:id="89"/>
      </w:r>
      <w:bookmarkEnd w:id="115"/>
      <w:bookmarkEnd w:id="116"/>
      <w:r>
        <w:rPr>
          <w:lang w:val="el-GR"/>
        </w:rPr>
        <w:t xml:space="preserve">  </w:t>
      </w:r>
    </w:p>
    <w:p w:rsidR="00D41FD6" w:rsidRPr="006B2C94" w:rsidRDefault="0099425F" w:rsidP="007508B3">
      <w:pPr>
        <w:suppressAutoHyphens w:val="0"/>
        <w:autoSpaceDE w:val="0"/>
        <w:rPr>
          <w:lang w:val="el-GR"/>
        </w:rPr>
      </w:pPr>
      <w:r>
        <w:rPr>
          <w:lang w:val="el-GR"/>
        </w:rPr>
        <w:t xml:space="preserve"> </w:t>
      </w:r>
      <w:r w:rsidR="00D41FD6">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w:t>
      </w:r>
      <w:r w:rsidR="00F169E9" w:rsidRPr="00F169E9">
        <w:rPr>
          <w:lang w:val="el-GR"/>
        </w:rPr>
        <w:t>καθώς και κατ</w:t>
      </w:r>
      <w:r w:rsidR="00764EC8">
        <w:rPr>
          <w:lang w:val="el-GR"/>
        </w:rPr>
        <w:t>’</w:t>
      </w:r>
      <w:r w:rsidR="00F169E9" w:rsidRPr="00F169E9">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w:t>
      </w:r>
      <w:proofErr w:type="spellStart"/>
      <w:r w:rsidR="00F169E9" w:rsidRPr="00F169E9">
        <w:rPr>
          <w:lang w:val="el-GR"/>
        </w:rPr>
        <w:t>δ΄</w:t>
      </w:r>
      <w:proofErr w:type="spellEnd"/>
      <w:r w:rsidR="00F169E9" w:rsidRPr="00F169E9">
        <w:rPr>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2233AB" w:rsidRPr="002233AB" w:rsidRDefault="002233AB" w:rsidP="002233AB">
      <w:pPr>
        <w:rPr>
          <w:lang w:val="el-GR"/>
        </w:rPr>
      </w:pPr>
    </w:p>
    <w:p w:rsidR="002233AB" w:rsidRPr="002233AB" w:rsidRDefault="002233AB" w:rsidP="00773587">
      <w:pPr>
        <w:pStyle w:val="20"/>
        <w:suppressAutoHyphens w:val="0"/>
        <w:autoSpaceDE w:val="0"/>
        <w:rPr>
          <w:lang w:val="el-GR"/>
        </w:rPr>
      </w:pPr>
      <w:bookmarkStart w:id="117" w:name="_Toc26866840"/>
      <w:r w:rsidRPr="002233AB">
        <w:rPr>
          <w:lang w:val="el-GR"/>
        </w:rPr>
        <w:t>5.4</w:t>
      </w:r>
      <w:r w:rsidRPr="002233AB">
        <w:rPr>
          <w:lang w:val="el-GR"/>
        </w:rPr>
        <w:tab/>
        <w:t>Δικαστική επίλυση διαφορών</w:t>
      </w:r>
      <w:bookmarkEnd w:id="117"/>
    </w:p>
    <w:p w:rsidR="002233AB" w:rsidRPr="002233AB" w:rsidRDefault="002233AB" w:rsidP="002233AB">
      <w:pPr>
        <w:rPr>
          <w:lang w:val="el-GR"/>
        </w:rPr>
      </w:pPr>
    </w:p>
    <w:p w:rsidR="00D41FD6" w:rsidRDefault="002233AB" w:rsidP="002233AB">
      <w:pPr>
        <w:rPr>
          <w:lang w:val="el-GR"/>
        </w:rPr>
      </w:pPr>
      <w:r w:rsidRPr="002233AB">
        <w:rPr>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w:t>
      </w:r>
      <w:r w:rsidRPr="002233AB">
        <w:rPr>
          <w:lang w:val="el-GR"/>
        </w:rPr>
        <w:lastRenderedPageBreak/>
        <w:t>και 6 του άρθρου 205Α του ν. 4412/2016</w:t>
      </w:r>
      <w:r>
        <w:rPr>
          <w:rStyle w:val="ad"/>
          <w:lang w:val="el-GR"/>
        </w:rPr>
        <w:footnoteReference w:id="90"/>
      </w:r>
      <w:r w:rsidRPr="002233AB">
        <w:rPr>
          <w:lang w:val="el-GR"/>
        </w:rPr>
        <w:t xml:space="preserve"> . Πριν από την άσκηση της προσφυγής στο Διοικητικό Εφετείο προηγείται υποχρεωτικά η τήρηση της προβλεπόμενης στο άρθρο 205 </w:t>
      </w:r>
      <w:proofErr w:type="spellStart"/>
      <w:r w:rsidRPr="002233AB">
        <w:rPr>
          <w:lang w:val="el-GR"/>
        </w:rPr>
        <w:t>ενδικοφανούς</w:t>
      </w:r>
      <w:proofErr w:type="spellEnd"/>
      <w:r w:rsidRPr="002233AB">
        <w:rPr>
          <w:lang w:val="el-GR"/>
        </w:rPr>
        <w:t xml:space="preserve"> διαδικασίας, διαφορετικά η προσφυγή απορρίπτεται ως απαράδεκτη</w:t>
      </w:r>
      <w:r w:rsidR="00764EC8">
        <w:rPr>
          <w:lang w:val="el-GR"/>
        </w:rPr>
        <w:t>.</w:t>
      </w:r>
    </w:p>
    <w:p w:rsidR="00D41FD6" w:rsidRPr="006B2C94" w:rsidRDefault="00D41FD6">
      <w:pPr>
        <w:pStyle w:val="1"/>
        <w:tabs>
          <w:tab w:val="left" w:pos="851"/>
        </w:tabs>
        <w:ind w:left="851" w:hanging="851"/>
        <w:rPr>
          <w:lang w:val="el-GR"/>
        </w:rPr>
      </w:pPr>
      <w:bookmarkStart w:id="118" w:name="_Toc503274359"/>
      <w:r w:rsidRPr="007508B3">
        <w:rPr>
          <w:rFonts w:ascii="Calibri" w:hAnsi="Calibri"/>
          <w:lang w:val="el-GR"/>
        </w:rPr>
        <w:lastRenderedPageBreak/>
        <w:t>6.</w:t>
      </w:r>
      <w:r w:rsidRPr="007508B3">
        <w:rPr>
          <w:rFonts w:ascii="Calibri" w:hAnsi="Calibri"/>
          <w:lang w:val="el-GR"/>
        </w:rPr>
        <w:tab/>
        <w:t>ΕΙΔΙΚΟΙ ΟΡΟΙ ΕΚΤΕΛΕΣΗΣ</w:t>
      </w:r>
      <w:bookmarkEnd w:id="118"/>
      <w:r w:rsidRPr="007508B3">
        <w:rPr>
          <w:rFonts w:ascii="Calibri" w:hAnsi="Calibri"/>
          <w:lang w:val="el-GR"/>
        </w:rPr>
        <w:t xml:space="preserve"> </w:t>
      </w:r>
    </w:p>
    <w:p w:rsidR="00D41FD6" w:rsidRPr="006B2C94" w:rsidRDefault="00D41FD6">
      <w:pPr>
        <w:pStyle w:val="20"/>
        <w:rPr>
          <w:lang w:val="el-GR"/>
        </w:rPr>
      </w:pPr>
      <w:bookmarkStart w:id="119" w:name="_Toc503274360"/>
      <w:bookmarkStart w:id="120" w:name="_Toc26866841"/>
      <w:r w:rsidRPr="007508B3">
        <w:rPr>
          <w:rFonts w:ascii="Calibri" w:hAnsi="Calibri"/>
          <w:lang w:val="el-GR"/>
        </w:rPr>
        <w:t xml:space="preserve">6.1 </w:t>
      </w:r>
      <w:r w:rsidRPr="007508B3">
        <w:rPr>
          <w:rFonts w:ascii="Calibri" w:hAnsi="Calibri"/>
          <w:lang w:val="el-GR"/>
        </w:rPr>
        <w:tab/>
        <w:t>Παρακολούθηση της σύμβασης</w:t>
      </w:r>
      <w:bookmarkEnd w:id="119"/>
      <w:bookmarkEnd w:id="120"/>
      <w:r w:rsidRPr="007508B3">
        <w:rPr>
          <w:rFonts w:ascii="Calibri" w:hAnsi="Calibri"/>
          <w:lang w:val="el-GR"/>
        </w:rPr>
        <w:t xml:space="preserve"> </w:t>
      </w:r>
    </w:p>
    <w:p w:rsidR="00D41FD6" w:rsidRDefault="00D41FD6">
      <w:pPr>
        <w:rPr>
          <w:lang w:val="el-GR"/>
        </w:rPr>
      </w:pPr>
      <w:r>
        <w:rPr>
          <w:lang w:val="el-GR"/>
        </w:rPr>
        <w:t>6.1.1. Η παρακολούθηση της εκτέλεσης της Σύμβασης και η διοίκηση αυτής θα διενεργηθεί από</w:t>
      </w:r>
      <w:r w:rsidR="00684984" w:rsidRPr="00684984">
        <w:rPr>
          <w:lang w:val="el-GR"/>
        </w:rPr>
        <w:t xml:space="preserve"> </w:t>
      </w:r>
      <w:r w:rsidR="00684984">
        <w:rPr>
          <w:lang w:val="el-GR"/>
        </w:rPr>
        <w:t xml:space="preserve">την </w:t>
      </w:r>
      <w:r w:rsidR="004A1F17" w:rsidRPr="00773587">
        <w:rPr>
          <w:rFonts w:eastAsia="SimSun"/>
          <w:szCs w:val="22"/>
          <w:highlight w:val="yellow"/>
          <w:lang w:val="el-GR"/>
        </w:rPr>
        <w:t xml:space="preserve"> </w:t>
      </w:r>
      <w:r w:rsidR="004A1F17" w:rsidRPr="00764EC8">
        <w:rPr>
          <w:rFonts w:eastAsia="SimSun"/>
          <w:szCs w:val="22"/>
          <w:lang w:val="el-GR"/>
        </w:rPr>
        <w:t>υπηρεσία</w:t>
      </w:r>
      <w:r w:rsidR="00764EC8">
        <w:rPr>
          <w:rFonts w:eastAsia="SimSun"/>
          <w:szCs w:val="22"/>
          <w:lang w:val="el-GR"/>
        </w:rPr>
        <w:t>,</w:t>
      </w:r>
      <w:r w:rsidR="004A1F17" w:rsidRPr="00764EC8">
        <w:rPr>
          <w:rFonts w:eastAsia="SimSun"/>
          <w:szCs w:val="22"/>
          <w:lang w:val="el-GR"/>
        </w:rPr>
        <w:t xml:space="preserve"> </w:t>
      </w:r>
      <w:r w:rsidRPr="00764EC8">
        <w:rPr>
          <w:rFonts w:eastAsia="SimSun"/>
          <w:szCs w:val="22"/>
          <w:lang w:val="el-GR"/>
        </w:rPr>
        <w:t>η</w:t>
      </w:r>
      <w:r w:rsidRPr="009D672E">
        <w:rPr>
          <w:rFonts w:eastAsia="SimSun"/>
          <w:szCs w:val="22"/>
          <w:lang w:val="el-GR"/>
        </w:rPr>
        <w:t xml:space="preserve"> οποία και θα εισηγείται </w:t>
      </w:r>
      <w:r w:rsidR="004A1F17" w:rsidRPr="009D672E">
        <w:rPr>
          <w:rFonts w:eastAsia="SimSun"/>
          <w:szCs w:val="22"/>
          <w:lang w:val="el-GR"/>
        </w:rPr>
        <w:t xml:space="preserve">σχετικά </w:t>
      </w:r>
      <w:r w:rsidRPr="009D672E">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w:t>
      </w:r>
      <w:r>
        <w:rPr>
          <w:lang w:val="el-GR"/>
        </w:rPr>
        <w:t xml:space="preserve"> διάρκειας της σύμβασης, υπό τους όρους του άρθρου 132 του ν. 4412/2016. </w:t>
      </w:r>
    </w:p>
    <w:p w:rsidR="00626F69" w:rsidRPr="006B2C94" w:rsidRDefault="00626F69" w:rsidP="00777B0F">
      <w:pPr>
        <w:rPr>
          <w:lang w:val="el-GR"/>
        </w:rPr>
      </w:pPr>
      <w:r>
        <w:rPr>
          <w:lang w:val="el-GR"/>
        </w:rPr>
        <w:t xml:space="preserve">6.1.2. </w:t>
      </w:r>
      <w:r w:rsidR="00777B0F">
        <w:rPr>
          <w:lang w:val="el-GR"/>
        </w:rPr>
        <w:t>ΔΕΝ ΑΠΑΙΤΕΙΤΑΙ</w:t>
      </w:r>
    </w:p>
    <w:p w:rsidR="00D41FD6" w:rsidRPr="006B2C94" w:rsidRDefault="00D41FD6">
      <w:pPr>
        <w:pStyle w:val="20"/>
        <w:ind w:left="0" w:firstLine="0"/>
        <w:rPr>
          <w:lang w:val="el-GR"/>
        </w:rPr>
      </w:pPr>
      <w:bookmarkStart w:id="121" w:name="_Toc503274361"/>
      <w:bookmarkStart w:id="122" w:name="_Toc26866842"/>
      <w:r w:rsidRPr="007508B3">
        <w:rPr>
          <w:rFonts w:ascii="Calibri" w:hAnsi="Calibri"/>
          <w:lang w:val="el-GR"/>
        </w:rPr>
        <w:t xml:space="preserve">6.2 </w:t>
      </w:r>
      <w:r w:rsidRPr="007508B3">
        <w:rPr>
          <w:rFonts w:ascii="Calibri" w:hAnsi="Calibri"/>
          <w:lang w:val="el-GR"/>
        </w:rPr>
        <w:tab/>
        <w:t>Διάρκεια σύμβασης</w:t>
      </w:r>
      <w:r>
        <w:rPr>
          <w:rStyle w:val="WW-FootnoteReference12"/>
          <w:rFonts w:ascii="Calibri" w:hAnsi="Calibri"/>
          <w:lang w:val="el-GR"/>
        </w:rPr>
        <w:footnoteReference w:id="91"/>
      </w:r>
      <w:bookmarkEnd w:id="121"/>
      <w:bookmarkEnd w:id="122"/>
      <w:r w:rsidRPr="007508B3">
        <w:rPr>
          <w:rFonts w:ascii="Calibri" w:hAnsi="Calibri"/>
          <w:lang w:val="el-GR"/>
        </w:rPr>
        <w:t xml:space="preserve"> </w:t>
      </w:r>
    </w:p>
    <w:p w:rsidR="00A04353" w:rsidRDefault="00D41FD6">
      <w:pPr>
        <w:rPr>
          <w:color w:val="FF0000"/>
          <w:lang w:val="el-GR"/>
        </w:rPr>
      </w:pPr>
      <w:r w:rsidRPr="009D672E">
        <w:rPr>
          <w:lang w:val="el-GR"/>
        </w:rPr>
        <w:t>6.2.1. Η δ</w:t>
      </w:r>
      <w:r w:rsidR="007919C3">
        <w:rPr>
          <w:lang w:val="el-GR"/>
        </w:rPr>
        <w:t xml:space="preserve">ιάρκεια της Σύμβασης ορίζεται σε 12 </w:t>
      </w:r>
      <w:r w:rsidR="004A1F17" w:rsidRPr="009D672E">
        <w:rPr>
          <w:lang w:val="el-GR"/>
        </w:rPr>
        <w:t xml:space="preserve">μήνες </w:t>
      </w:r>
      <w:r w:rsidRPr="009D672E">
        <w:rPr>
          <w:lang w:val="el-GR"/>
        </w:rPr>
        <w:t xml:space="preserve">από </w:t>
      </w:r>
      <w:r w:rsidR="004A1F17" w:rsidRPr="009D672E">
        <w:rPr>
          <w:lang w:val="el-GR"/>
        </w:rPr>
        <w:t xml:space="preserve">την ημερομηνία υπογραφής </w:t>
      </w:r>
      <w:r w:rsidR="00770C18" w:rsidRPr="009D672E">
        <w:rPr>
          <w:lang w:val="el-GR"/>
        </w:rPr>
        <w:t>της.</w:t>
      </w:r>
      <w:r w:rsidR="004A1F17" w:rsidRPr="009D672E">
        <w:rPr>
          <w:lang w:val="el-GR"/>
        </w:rPr>
        <w:t xml:space="preserve"> Στο χρονικό αυτό διάστημα δεν συμπεριλαμβάνονται οι χρόνοι που απαιτούνται για την οριστική παραλαβή των παραδοτέων.</w:t>
      </w:r>
      <w:r w:rsidR="004A1F17" w:rsidRPr="009D672E">
        <w:rPr>
          <w:color w:val="FF0000"/>
          <w:lang w:val="el-GR"/>
        </w:rPr>
        <w:t xml:space="preserve"> </w:t>
      </w:r>
    </w:p>
    <w:p w:rsidR="00D41FD6" w:rsidRPr="006B2C94" w:rsidRDefault="00D41FD6">
      <w:pPr>
        <w:rPr>
          <w:lang w:val="el-GR"/>
        </w:rPr>
      </w:pPr>
      <w:r w:rsidRPr="00764EC8">
        <w:rPr>
          <w:lang w:val="el-GR"/>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Pr="00764EC8">
        <w:rPr>
          <w:rStyle w:val="WW-FootnoteReference12"/>
          <w:lang w:val="el-GR"/>
        </w:rPr>
        <w:footnoteReference w:id="92"/>
      </w:r>
      <w:r w:rsidRPr="00764EC8">
        <w:rPr>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Pr="00764EC8">
        <w:rPr>
          <w:rStyle w:val="FootnoteReference2"/>
          <w:lang w:val="el-GR"/>
        </w:rPr>
        <w:footnoteReference w:id="93"/>
      </w:r>
      <w:r w:rsidRPr="00764EC8">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D41FD6" w:rsidRPr="006B2C94" w:rsidRDefault="00A04353">
      <w:pPr>
        <w:pStyle w:val="20"/>
        <w:tabs>
          <w:tab w:val="clear" w:pos="567"/>
          <w:tab w:val="left" w:pos="993"/>
        </w:tabs>
        <w:ind w:left="993" w:hanging="993"/>
        <w:rPr>
          <w:lang w:val="el-GR"/>
        </w:rPr>
      </w:pPr>
      <w:bookmarkStart w:id="123" w:name="_Toc503274362"/>
      <w:bookmarkStart w:id="124" w:name="_Toc26866843"/>
      <w:r>
        <w:rPr>
          <w:rFonts w:ascii="Calibri" w:hAnsi="Calibri"/>
          <w:lang w:val="el-GR"/>
        </w:rPr>
        <w:t xml:space="preserve">6.3 </w:t>
      </w:r>
      <w:r w:rsidR="00D41FD6" w:rsidRPr="007508B3">
        <w:rPr>
          <w:rFonts w:ascii="Calibri" w:hAnsi="Calibri"/>
          <w:lang w:val="el-GR"/>
        </w:rPr>
        <w:t>Παραλαβή του αντικειμένου της σύμβασης</w:t>
      </w:r>
      <w:bookmarkEnd w:id="123"/>
      <w:bookmarkEnd w:id="124"/>
      <w:r w:rsidR="00D41FD6" w:rsidRPr="007508B3">
        <w:rPr>
          <w:rFonts w:ascii="Calibri" w:hAnsi="Calibri"/>
          <w:lang w:val="el-GR"/>
        </w:rPr>
        <w:t xml:space="preserve"> </w:t>
      </w:r>
    </w:p>
    <w:p w:rsidR="00FC2070" w:rsidRDefault="00FC2070">
      <w:pPr>
        <w:rPr>
          <w:lang w:val="el-GR"/>
        </w:rPr>
      </w:pPr>
      <w:r w:rsidRPr="00773587">
        <w:rPr>
          <w:b/>
          <w:lang w:val="el-GR"/>
        </w:rPr>
        <w:t>6.3.1.</w:t>
      </w:r>
      <w:r w:rsidRPr="00773587">
        <w:rPr>
          <w:lang w:val="el-GR"/>
        </w:rPr>
        <w:t xml:space="preserve"> </w:t>
      </w:r>
      <w:r w:rsidRPr="00FC2070">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 κατά τα αναλυτι</w:t>
      </w:r>
      <w:r w:rsidR="00A04353">
        <w:rPr>
          <w:lang w:val="el-GR"/>
        </w:rPr>
        <w:t>κώς αναφερόμενα στο Παράρτημα Ι της παρούσας Διακήρυξης</w:t>
      </w:r>
    </w:p>
    <w:p w:rsidR="00D41FD6" w:rsidRPr="007919C3" w:rsidRDefault="00FC2070">
      <w:pPr>
        <w:rPr>
          <w:lang w:val="el-GR"/>
        </w:rPr>
      </w:pPr>
      <w:r w:rsidRPr="00773587">
        <w:rPr>
          <w:b/>
          <w:lang w:val="el-GR"/>
        </w:rPr>
        <w:t>6.3.2.</w:t>
      </w:r>
      <w:r w:rsidRPr="00773587">
        <w:rPr>
          <w:lang w:val="el-GR"/>
        </w:rPr>
        <w:t xml:space="preserve"> </w:t>
      </w:r>
      <w:r w:rsidR="00D41FD6" w:rsidRPr="007919C3">
        <w:rPr>
          <w:lang w:val="el-GR"/>
        </w:rPr>
        <w:t xml:space="preserve">Κατά τη διαδικασία παραλαβής διενεργείται ο </w:t>
      </w:r>
      <w:r w:rsidR="004A1F17" w:rsidRPr="007919C3">
        <w:rPr>
          <w:lang w:val="el-GR"/>
        </w:rPr>
        <w:t>απαιτούμενος</w:t>
      </w:r>
      <w:r w:rsidR="00D41FD6" w:rsidRPr="007919C3">
        <w:rPr>
          <w:lang w:val="el-GR"/>
        </w:rPr>
        <w:t xml:space="preserve"> έλεγχος</w:t>
      </w:r>
      <w:r w:rsidR="007919C3" w:rsidRPr="007919C3">
        <w:rPr>
          <w:lang w:val="el-GR"/>
        </w:rPr>
        <w:t xml:space="preserve"> </w:t>
      </w:r>
      <w:r w:rsidR="00694A43" w:rsidRPr="007919C3">
        <w:rPr>
          <w:iCs/>
          <w:spacing w:val="5"/>
          <w:kern w:val="1"/>
          <w:lang w:val="el-GR"/>
        </w:rPr>
        <w:t>σύμφωνα με τα οριζόμενα στη σύμβαση</w:t>
      </w:r>
      <w:r w:rsidR="00D41FD6" w:rsidRPr="007919C3">
        <w:rPr>
          <w:lang w:val="el-GR"/>
        </w:rPr>
        <w:t>, μπορεί δε να καλείται να παραστεί και ο ανάδοχος.</w:t>
      </w:r>
    </w:p>
    <w:p w:rsidR="00C6782B" w:rsidRPr="00694A43" w:rsidRDefault="00C6782B">
      <w:pPr>
        <w:rPr>
          <w:lang w:val="el-GR"/>
        </w:rPr>
      </w:pPr>
      <w:r w:rsidRPr="00694A43">
        <w:rPr>
          <w:lang w:val="el-GR"/>
        </w:rPr>
        <w:t xml:space="preserve">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w:t>
      </w:r>
      <w:r w:rsidRPr="00773587">
        <w:rPr>
          <w:lang w:val="el-GR"/>
        </w:rPr>
        <w:t>που ακολουθούν</w:t>
      </w:r>
      <w:r w:rsidRPr="00694A43">
        <w:rPr>
          <w:lang w:val="el-GR"/>
        </w:rPr>
        <w:t>. Τα ανωτέρω εφαρμόζονται και σε τμηματικές παραλαβές.</w:t>
      </w:r>
    </w:p>
    <w:p w:rsidR="00D41FD6" w:rsidRPr="006B2C94" w:rsidRDefault="00FC2070">
      <w:pPr>
        <w:rPr>
          <w:lang w:val="el-GR"/>
        </w:rPr>
      </w:pPr>
      <w:r w:rsidRPr="00773587">
        <w:rPr>
          <w:b/>
          <w:lang w:val="el-GR"/>
        </w:rPr>
        <w:t>6.3.3.</w:t>
      </w:r>
      <w:r w:rsidRPr="00FC2070">
        <w:rPr>
          <w:lang w:val="el-GR"/>
        </w:rPr>
        <w:t xml:space="preserve"> </w:t>
      </w:r>
      <w:r w:rsidR="00D41FD6">
        <w:rPr>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rsidR="00FC2070" w:rsidRDefault="00FC2070" w:rsidP="00C6782B">
      <w:pPr>
        <w:rPr>
          <w:lang w:val="el-GR"/>
        </w:rPr>
      </w:pPr>
      <w:r w:rsidRPr="00773587">
        <w:rPr>
          <w:b/>
          <w:lang w:val="el-GR"/>
        </w:rPr>
        <w:t>6.3.</w:t>
      </w:r>
      <w:r w:rsidR="00694A43" w:rsidRPr="00773587">
        <w:rPr>
          <w:b/>
          <w:lang w:val="el-GR"/>
        </w:rPr>
        <w:t>4</w:t>
      </w:r>
      <w:r w:rsidRPr="00FC2070">
        <w:rPr>
          <w:lang w:val="el-GR"/>
        </w:rPr>
        <w:t>.</w:t>
      </w:r>
      <w:r>
        <w:rPr>
          <w:lang w:val="el-GR"/>
        </w:rPr>
        <w:t>Για την εφαρμογή της προηγούμενης παραγράφου ορίζονται τα ακόλουθα:</w:t>
      </w:r>
    </w:p>
    <w:p w:rsidR="00FC2070" w:rsidRDefault="00FC2070" w:rsidP="00C6782B">
      <w:pPr>
        <w:rPr>
          <w:lang w:val="el-GR"/>
        </w:rPr>
      </w:pPr>
      <w:r>
        <w:rPr>
          <w:lang w:val="el-GR"/>
        </w:rPr>
        <w:lastRenderedPageBreak/>
        <w:t xml:space="preserve">α) </w:t>
      </w:r>
      <w:r w:rsidR="00D41FD6">
        <w:rPr>
          <w:lang w:val="el-GR"/>
        </w:rPr>
        <w:t>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r w:rsidR="00C6782B" w:rsidRPr="00C6782B">
        <w:rPr>
          <w:lang w:val="el-GR"/>
        </w:rPr>
        <w:t xml:space="preserve"> </w:t>
      </w:r>
    </w:p>
    <w:p w:rsidR="00D41FD6" w:rsidRPr="00694A43" w:rsidRDefault="00FC2070" w:rsidP="00C6782B">
      <w:pPr>
        <w:rPr>
          <w:lang w:val="el-GR"/>
        </w:rPr>
      </w:pPr>
      <w:r>
        <w:rPr>
          <w:lang w:val="el-GR"/>
        </w:rPr>
        <w:t xml:space="preserve">β) </w:t>
      </w:r>
      <w:r w:rsidR="00C6782B" w:rsidRPr="00694A43">
        <w:rPr>
          <w:lang w:val="el-GR"/>
        </w:rPr>
        <w:t>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rsidR="00694A43" w:rsidRDefault="00694A43">
      <w:pPr>
        <w:rPr>
          <w:lang w:val="el-GR"/>
        </w:rPr>
      </w:pPr>
    </w:p>
    <w:p w:rsidR="00D41FD6" w:rsidRPr="00694A43" w:rsidRDefault="00694A43">
      <w:pPr>
        <w:rPr>
          <w:lang w:val="el-GR"/>
        </w:rPr>
      </w:pPr>
      <w:r w:rsidRPr="00773587">
        <w:rPr>
          <w:b/>
          <w:lang w:val="el-GR"/>
        </w:rPr>
        <w:t>6.3.</w:t>
      </w:r>
      <w:r>
        <w:rPr>
          <w:b/>
          <w:lang w:val="el-GR"/>
        </w:rPr>
        <w:t>5</w:t>
      </w:r>
      <w:r>
        <w:rPr>
          <w:lang w:val="el-GR"/>
        </w:rPr>
        <w:t xml:space="preserve"> </w:t>
      </w:r>
      <w:r w:rsidR="00D41FD6" w:rsidRPr="00694A43">
        <w:rPr>
          <w:lang w:val="el-GR"/>
        </w:rPr>
        <w:t>Αν παρέλθει χρονικό διάστημα μεγαλύτερο των 30 ημερών από την ημερομηνία υποβολής του</w:t>
      </w:r>
      <w:r w:rsidR="00680561" w:rsidRPr="00694A43">
        <w:rPr>
          <w:lang w:val="el-GR"/>
        </w:rPr>
        <w:t xml:space="preserve"> παραδοτέου/των υπηρεσιών από τον οικονομικό φορέα και δεν έχει εκδοθεί πρωτόκολλο παραλαβής με αποδοχή του ή πρωτόκολλο με παρατηρήσεις,</w:t>
      </w:r>
      <w:r w:rsidR="00D41FD6" w:rsidRPr="00694A43">
        <w:rPr>
          <w:lang w:val="el-GR"/>
        </w:rPr>
        <w:t xml:space="preserve"> θεωρείται ότι η παραλαβή έχει συντελεσθεί αυτοδίκαια.</w:t>
      </w:r>
    </w:p>
    <w:p w:rsidR="00D41FD6" w:rsidRPr="00694A43" w:rsidRDefault="00694A43">
      <w:pPr>
        <w:rPr>
          <w:lang w:val="el-GR"/>
        </w:rPr>
      </w:pPr>
      <w:r w:rsidRPr="00773587">
        <w:rPr>
          <w:b/>
          <w:lang w:val="el-GR"/>
        </w:rPr>
        <w:t>6.3.6</w:t>
      </w:r>
      <w:r>
        <w:rPr>
          <w:lang w:val="el-GR"/>
        </w:rPr>
        <w:t xml:space="preserve"> </w:t>
      </w:r>
      <w:r w:rsidR="00D41FD6" w:rsidRPr="00694A43">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w:t>
      </w:r>
      <w:r w:rsidR="00680561" w:rsidRPr="00694A43">
        <w:rPr>
          <w:lang w:val="el-GR"/>
        </w:rPr>
        <w:t xml:space="preserve"> με ευθύνη της Αναθέτουσας Αρχής</w:t>
      </w:r>
      <w:r w:rsidR="00D41FD6" w:rsidRPr="00694A43">
        <w:rPr>
          <w:lang w:val="el-GR"/>
        </w:rPr>
        <w:t>.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r w:rsidR="00D41FD6" w:rsidRPr="00694A43">
        <w:rPr>
          <w:rStyle w:val="WW-FootnoteReference12"/>
          <w:lang w:val="el-GR"/>
        </w:rPr>
        <w:footnoteReference w:id="94"/>
      </w:r>
      <w:r w:rsidR="00D41FD6" w:rsidRPr="00694A43">
        <w:rPr>
          <w:lang w:val="el-GR"/>
        </w:rPr>
        <w:t xml:space="preserve">. </w:t>
      </w:r>
    </w:p>
    <w:p w:rsidR="00D41FD6" w:rsidRPr="006B2C94" w:rsidRDefault="00D41FD6">
      <w:pPr>
        <w:pStyle w:val="20"/>
        <w:rPr>
          <w:lang w:val="el-GR"/>
        </w:rPr>
      </w:pPr>
      <w:bookmarkStart w:id="125" w:name="_Toc503274363"/>
      <w:bookmarkStart w:id="126" w:name="_Toc26866844"/>
      <w:r w:rsidRPr="007508B3">
        <w:rPr>
          <w:rFonts w:ascii="Calibri" w:hAnsi="Calibri"/>
          <w:lang w:val="el-GR"/>
        </w:rPr>
        <w:t xml:space="preserve">6.4 </w:t>
      </w:r>
      <w:r w:rsidRPr="007508B3">
        <w:rPr>
          <w:rFonts w:ascii="Calibri" w:hAnsi="Calibri"/>
          <w:lang w:val="el-GR"/>
        </w:rPr>
        <w:tab/>
        <w:t xml:space="preserve">Απόρριψη παραδοτέων </w:t>
      </w:r>
      <w:r w:rsidR="00764EC8">
        <w:rPr>
          <w:rFonts w:ascii="Calibri" w:hAnsi="Calibri"/>
          <w:lang w:val="el-GR"/>
        </w:rPr>
        <w:t>-</w:t>
      </w:r>
      <w:r w:rsidRPr="007508B3">
        <w:rPr>
          <w:rFonts w:ascii="Calibri" w:hAnsi="Calibri"/>
          <w:lang w:val="el-GR"/>
        </w:rPr>
        <w:t xml:space="preserve"> Αντικατάσταση</w:t>
      </w:r>
      <w:r>
        <w:rPr>
          <w:rStyle w:val="WW-FootnoteReference12"/>
          <w:rFonts w:ascii="Calibri" w:hAnsi="Calibri"/>
          <w:lang w:val="el-GR"/>
        </w:rPr>
        <w:footnoteReference w:id="95"/>
      </w:r>
      <w:bookmarkEnd w:id="125"/>
      <w:bookmarkEnd w:id="126"/>
      <w:r w:rsidRPr="007508B3">
        <w:rPr>
          <w:rFonts w:ascii="Calibri" w:hAnsi="Calibri"/>
          <w:lang w:val="el-GR"/>
        </w:rPr>
        <w:t xml:space="preserve"> </w:t>
      </w:r>
    </w:p>
    <w:p w:rsidR="00D41FD6" w:rsidRPr="004E5283" w:rsidRDefault="00D41FD6">
      <w:pPr>
        <w:rPr>
          <w:color w:val="4F81BD" w:themeColor="accent1"/>
          <w:lang w:val="el-GR"/>
        </w:rPr>
      </w:pPr>
      <w:r w:rsidRPr="00764EC8">
        <w:rPr>
          <w:rFonts w:eastAsia="SimSun"/>
          <w:szCs w:val="22"/>
          <w:lang w:val="el-GR"/>
        </w:rPr>
        <w:t>Σε περίπτωση οριστικής απόρριψης ολόκληρου ή μέρους των παρεχόμενων υπηρεσιών ή /και παραδοτέων</w:t>
      </w:r>
      <w:r w:rsidR="00764EC8" w:rsidRPr="00764EC8">
        <w:rPr>
          <w:rFonts w:eastAsia="SimSun"/>
          <w:szCs w:val="22"/>
          <w:lang w:val="el-GR"/>
        </w:rPr>
        <w:t xml:space="preserve">, </w:t>
      </w:r>
      <w:r w:rsidRPr="00764EC8">
        <w:rPr>
          <w:rFonts w:eastAsia="SimSun"/>
          <w:szCs w:val="22"/>
          <w:lang w:val="el-GR"/>
        </w:rPr>
        <w:t>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w:t>
      </w:r>
      <w:r>
        <w:rPr>
          <w:rFonts w:eastAsia="SimSun"/>
          <w:szCs w:val="22"/>
          <w:lang w:val="el-GR"/>
        </w:rPr>
        <w:t xml:space="preserve"> να είναι μεγαλύτερη του 25% της συνολικής διάρκειας της σύμβασης, ο δε ανάδοχος υπόκειται σε ποινικές ρήτρες, σύμφωνα με το άρθρο </w:t>
      </w:r>
      <w:r w:rsidRPr="00773587">
        <w:rPr>
          <w:rFonts w:eastAsia="SimSun"/>
          <w:color w:val="000000" w:themeColor="text1"/>
          <w:szCs w:val="22"/>
          <w:lang w:val="el-GR"/>
        </w:rPr>
        <w:t>218 του ν. 4412/2016 και την παράγραφο 5.2.2 της παρούσας, λόγω εκπρόθεσμης παράδοσης.</w:t>
      </w:r>
    </w:p>
    <w:p w:rsidR="00D41FD6" w:rsidRPr="006B2C94"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694A43" w:rsidRPr="00773587" w:rsidRDefault="00694A43" w:rsidP="00773587">
      <w:pPr>
        <w:pStyle w:val="20"/>
        <w:rPr>
          <w:lang w:val="el-GR"/>
        </w:rPr>
      </w:pPr>
      <w:bookmarkStart w:id="127" w:name="_Toc26866845"/>
      <w:r w:rsidRPr="00773587">
        <w:rPr>
          <w:rFonts w:ascii="Calibri" w:hAnsi="Calibri"/>
          <w:lang w:val="el-GR"/>
        </w:rPr>
        <w:t>6.</w:t>
      </w:r>
      <w:r>
        <w:rPr>
          <w:rFonts w:ascii="Calibri" w:hAnsi="Calibri"/>
          <w:lang w:val="el-GR"/>
        </w:rPr>
        <w:t>5</w:t>
      </w:r>
      <w:r w:rsidRPr="00773587">
        <w:rPr>
          <w:rFonts w:ascii="Calibri" w:hAnsi="Calibri"/>
          <w:lang w:val="el-GR"/>
        </w:rPr>
        <w:t xml:space="preserve"> </w:t>
      </w:r>
      <w:r w:rsidRPr="00773587">
        <w:rPr>
          <w:rFonts w:ascii="Calibri" w:hAnsi="Calibri"/>
          <w:lang w:val="el-GR"/>
        </w:rPr>
        <w:tab/>
        <w:t>Καταγγελία της σύμβασης</w:t>
      </w:r>
      <w:r w:rsidR="00764EC8">
        <w:rPr>
          <w:rFonts w:ascii="Calibri" w:hAnsi="Calibri"/>
          <w:lang w:val="el-GR"/>
        </w:rPr>
        <w:t xml:space="preserve"> </w:t>
      </w:r>
      <w:r w:rsidRPr="00773587">
        <w:rPr>
          <w:rFonts w:ascii="Calibri" w:hAnsi="Calibri"/>
          <w:lang w:val="el-GR"/>
        </w:rPr>
        <w:t>- Υποκατάσταση αναδόχου</w:t>
      </w:r>
      <w:bookmarkEnd w:id="127"/>
      <w:r w:rsidRPr="00773587">
        <w:rPr>
          <w:rFonts w:ascii="Calibri" w:hAnsi="Calibri"/>
          <w:lang w:val="el-GR"/>
        </w:rPr>
        <w:t xml:space="preserve"> </w:t>
      </w:r>
    </w:p>
    <w:p w:rsidR="00694A43" w:rsidRPr="00694A43" w:rsidRDefault="00694A43" w:rsidP="00694A43">
      <w:pPr>
        <w:rPr>
          <w:lang w:val="el-GR"/>
        </w:rPr>
      </w:pPr>
    </w:p>
    <w:p w:rsidR="00694A43" w:rsidRPr="00694A43" w:rsidRDefault="00694A43" w:rsidP="00694A43">
      <w:pPr>
        <w:rPr>
          <w:lang w:val="el-GR"/>
        </w:rPr>
      </w:pPr>
      <w:r w:rsidRPr="00694A43">
        <w:rPr>
          <w:lang w:val="el-GR"/>
        </w:rPr>
        <w:t>6.</w:t>
      </w:r>
      <w:r>
        <w:rPr>
          <w:lang w:val="el-GR"/>
        </w:rPr>
        <w:t>5</w:t>
      </w:r>
      <w:r w:rsidRPr="00694A4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694A4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694A43" w:rsidRPr="00694A43" w:rsidRDefault="00694A43" w:rsidP="00694A43">
      <w:pPr>
        <w:rPr>
          <w:lang w:val="el-GR"/>
        </w:rPr>
      </w:pPr>
      <w:r w:rsidRPr="00694A43">
        <w:rPr>
          <w:lang w:val="el-GR"/>
        </w:rPr>
        <w:t>6.</w:t>
      </w:r>
      <w:r>
        <w:rPr>
          <w:lang w:val="el-GR"/>
        </w:rPr>
        <w:t>5</w:t>
      </w:r>
      <w:r w:rsidRPr="00694A4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D41FD6" w:rsidRPr="00694A43" w:rsidRDefault="00694A43" w:rsidP="00694A43">
      <w:pPr>
        <w:rPr>
          <w:lang w:val="el-GR"/>
        </w:rPr>
      </w:pPr>
      <w:r w:rsidRPr="00694A43">
        <w:rPr>
          <w:lang w:val="el-GR"/>
        </w:rPr>
        <w:lastRenderedPageBreak/>
        <w:t>6.</w:t>
      </w:r>
      <w:r>
        <w:rPr>
          <w:lang w:val="el-GR"/>
        </w:rPr>
        <w:t>5</w:t>
      </w:r>
      <w:r w:rsidRPr="00694A4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Pr="00694A43">
        <w:rPr>
          <w:lang w:val="el-GR"/>
        </w:rPr>
        <w:t>ουν</w:t>
      </w:r>
      <w:proofErr w:type="spellEnd"/>
      <w:r w:rsidRPr="00694A43">
        <w:rPr>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Style w:val="ad"/>
          <w:lang w:val="el-GR"/>
        </w:rPr>
        <w:footnoteReference w:id="96"/>
      </w:r>
      <w:r w:rsidRPr="00694A43">
        <w:rPr>
          <w:lang w:val="el-GR"/>
        </w:rPr>
        <w:t>.</w:t>
      </w:r>
    </w:p>
    <w:p w:rsidR="00D41FD6" w:rsidRPr="006B2C94" w:rsidRDefault="00D41FD6">
      <w:pPr>
        <w:pStyle w:val="1"/>
        <w:rPr>
          <w:lang w:val="el-GR"/>
        </w:rPr>
      </w:pPr>
      <w:bookmarkStart w:id="128" w:name="_Toc503274365"/>
      <w:r>
        <w:rPr>
          <w:rFonts w:ascii="Calibri" w:hAnsi="Calibri" w:cs="Calibri"/>
          <w:lang w:val="el-GR"/>
        </w:rPr>
        <w:lastRenderedPageBreak/>
        <w:t>ΠΑΡΑΡΤΗΜΑΤΑ</w:t>
      </w:r>
      <w:bookmarkEnd w:id="128"/>
    </w:p>
    <w:p w:rsidR="00D41FD6" w:rsidRPr="007508B3" w:rsidRDefault="00D41FD6">
      <w:pPr>
        <w:pStyle w:val="20"/>
        <w:tabs>
          <w:tab w:val="clear" w:pos="567"/>
          <w:tab w:val="left" w:pos="0"/>
        </w:tabs>
        <w:ind w:left="0" w:firstLine="0"/>
        <w:rPr>
          <w:lang w:val="el-GR"/>
        </w:rPr>
      </w:pPr>
      <w:bookmarkStart w:id="129" w:name="_Toc26866846"/>
      <w:bookmarkStart w:id="130" w:name="_Toc503274366"/>
      <w:r w:rsidRPr="007508B3">
        <w:rPr>
          <w:rFonts w:ascii="Calibri" w:hAnsi="Calibri"/>
          <w:lang w:val="el-GR"/>
        </w:rPr>
        <w:t>ΠΑΡΑΡΤΗΜΑ Ι – Αναλυτική Περιγραφή Φυσικού και Οικονομικού Αντικειμένου της Σύμβασης</w:t>
      </w:r>
      <w:bookmarkEnd w:id="129"/>
      <w:r w:rsidRPr="007508B3">
        <w:rPr>
          <w:rFonts w:ascii="Calibri" w:hAnsi="Calibri"/>
          <w:lang w:val="el-GR"/>
        </w:rPr>
        <w:t xml:space="preserve"> </w:t>
      </w:r>
      <w:bookmarkEnd w:id="130"/>
    </w:p>
    <w:p w:rsidR="000B05EA" w:rsidRPr="000B05EA" w:rsidRDefault="000B05EA" w:rsidP="00C71916">
      <w:pPr>
        <w:spacing w:before="60" w:after="60"/>
        <w:ind w:left="-567"/>
        <w:rPr>
          <w:rFonts w:ascii="Arial" w:hAnsi="Arial"/>
          <w:b/>
          <w:lang w:val="el-GR"/>
        </w:rPr>
      </w:pPr>
      <w:r w:rsidRPr="000B05EA">
        <w:rPr>
          <w:color w:val="FFFFFF"/>
          <w:szCs w:val="22"/>
          <w:lang w:val="el-GR"/>
        </w:rPr>
        <w:t xml:space="preserve">             </w:t>
      </w:r>
      <w:r>
        <w:rPr>
          <w:noProof/>
          <w:color w:val="FFFFFF"/>
          <w:szCs w:val="22"/>
          <w:lang w:val="el-GR" w:eastAsia="el-GR"/>
        </w:rPr>
        <w:drawing>
          <wp:inline distT="0" distB="0" distL="0" distR="0">
            <wp:extent cx="437515" cy="429260"/>
            <wp:effectExtent l="19050" t="0" r="63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37515" cy="429260"/>
                    </a:xfrm>
                    <a:prstGeom prst="rect">
                      <a:avLst/>
                    </a:prstGeom>
                    <a:noFill/>
                    <a:ln w="9525">
                      <a:noFill/>
                      <a:miter lim="800000"/>
                      <a:headEnd/>
                      <a:tailEnd/>
                    </a:ln>
                  </pic:spPr>
                </pic:pic>
              </a:graphicData>
            </a:graphic>
          </wp:inline>
        </w:drawing>
      </w:r>
    </w:p>
    <w:p w:rsidR="000B05EA" w:rsidRPr="000B05EA" w:rsidRDefault="000B05EA" w:rsidP="00C71916">
      <w:pPr>
        <w:spacing w:after="0"/>
        <w:rPr>
          <w:rFonts w:ascii="Arial Narrow" w:hAnsi="Arial Narrow" w:cs="Arial"/>
          <w:b/>
          <w:szCs w:val="22"/>
          <w:lang w:val="el-GR"/>
        </w:rPr>
      </w:pPr>
      <w:r w:rsidRPr="000B05EA">
        <w:rPr>
          <w:b/>
          <w:szCs w:val="22"/>
          <w:lang w:val="el-GR"/>
        </w:rPr>
        <w:t>ΕΛΛΗΝΙΚΗ ΔΗΜΟΚΡΑΤΙΑ</w:t>
      </w:r>
      <w:r w:rsidRPr="000B05EA">
        <w:rPr>
          <w:b/>
          <w:szCs w:val="22"/>
          <w:lang w:val="el-GR"/>
        </w:rPr>
        <w:tab/>
      </w:r>
      <w:r w:rsidRPr="000B05EA">
        <w:rPr>
          <w:b/>
          <w:szCs w:val="22"/>
          <w:lang w:val="el-GR"/>
        </w:rPr>
        <w:tab/>
      </w:r>
      <w:r w:rsidRPr="000B05EA">
        <w:rPr>
          <w:b/>
          <w:szCs w:val="22"/>
          <w:lang w:val="el-GR"/>
        </w:rPr>
        <w:tab/>
      </w:r>
      <w:r w:rsidRPr="000B05EA">
        <w:rPr>
          <w:b/>
          <w:szCs w:val="22"/>
          <w:lang w:val="el-GR"/>
        </w:rPr>
        <w:tab/>
      </w:r>
      <w:r w:rsidRPr="000B05EA">
        <w:rPr>
          <w:b/>
          <w:szCs w:val="22"/>
          <w:lang w:val="el-GR"/>
        </w:rPr>
        <w:tab/>
      </w:r>
      <w:r w:rsidRPr="000B05EA">
        <w:rPr>
          <w:b/>
          <w:szCs w:val="22"/>
          <w:lang w:val="el-GR"/>
        </w:rPr>
        <w:tab/>
        <w:t xml:space="preserve">         </w:t>
      </w:r>
    </w:p>
    <w:p w:rsidR="000B05EA" w:rsidRPr="000B05EA" w:rsidRDefault="000B05EA" w:rsidP="00C71916">
      <w:pPr>
        <w:spacing w:after="0"/>
        <w:rPr>
          <w:b/>
          <w:szCs w:val="22"/>
          <w:lang w:val="el-GR"/>
        </w:rPr>
      </w:pPr>
      <w:r w:rsidRPr="000B05EA">
        <w:rPr>
          <w:b/>
          <w:szCs w:val="22"/>
          <w:lang w:val="el-GR"/>
        </w:rPr>
        <w:t>ΝΟΜΟΣ ΙΩΑΝΝΙΝΩΝ</w:t>
      </w:r>
    </w:p>
    <w:p w:rsidR="000B05EA" w:rsidRPr="000B05EA" w:rsidRDefault="000B05EA" w:rsidP="00C71916">
      <w:pPr>
        <w:spacing w:after="0"/>
        <w:rPr>
          <w:b/>
          <w:szCs w:val="22"/>
          <w:lang w:val="el-GR"/>
        </w:rPr>
      </w:pPr>
      <w:r w:rsidRPr="000B05EA">
        <w:rPr>
          <w:b/>
          <w:szCs w:val="22"/>
          <w:lang w:val="el-GR"/>
        </w:rPr>
        <w:t xml:space="preserve">ΔΗΜΟΣ ΖΙΤΣΑΣ                      </w:t>
      </w:r>
    </w:p>
    <w:p w:rsidR="00C71916" w:rsidRPr="008F38CB" w:rsidRDefault="000B05EA" w:rsidP="00C71916">
      <w:pPr>
        <w:spacing w:after="0"/>
        <w:rPr>
          <w:b/>
          <w:szCs w:val="22"/>
          <w:lang w:val="el-GR"/>
        </w:rPr>
      </w:pPr>
      <w:r w:rsidRPr="000B05EA">
        <w:rPr>
          <w:rFonts w:cs="Tahoma"/>
          <w:b/>
          <w:bCs/>
          <w:szCs w:val="22"/>
          <w:lang w:val="el-GR"/>
        </w:rPr>
        <w:t xml:space="preserve">Δ/νση </w:t>
      </w:r>
      <w:r w:rsidRPr="008F38CB">
        <w:rPr>
          <w:rFonts w:cs="Tahoma"/>
          <w:b/>
          <w:bCs/>
          <w:szCs w:val="22"/>
          <w:lang w:val="el-GR"/>
        </w:rPr>
        <w:t>Οικονομ</w:t>
      </w:r>
      <w:r w:rsidR="00C71916">
        <w:rPr>
          <w:rFonts w:cs="Tahoma"/>
          <w:b/>
          <w:bCs/>
          <w:szCs w:val="22"/>
          <w:lang w:val="el-GR"/>
        </w:rPr>
        <w:t>ικών</w:t>
      </w:r>
      <w:r w:rsidRPr="008F38CB">
        <w:rPr>
          <w:rFonts w:cs="Tahoma"/>
          <w:b/>
          <w:bCs/>
          <w:szCs w:val="22"/>
          <w:lang w:val="el-GR"/>
        </w:rPr>
        <w:t xml:space="preserve"> </w:t>
      </w:r>
      <w:r w:rsidR="00C71916" w:rsidRPr="008F38CB">
        <w:rPr>
          <w:rFonts w:cs="Tahoma"/>
          <w:b/>
          <w:bCs/>
          <w:szCs w:val="22"/>
          <w:lang w:val="el-GR"/>
        </w:rPr>
        <w:t xml:space="preserve">Υπηρεσιών </w:t>
      </w:r>
      <w:r w:rsidR="00C71916">
        <w:rPr>
          <w:rFonts w:cs="Tahoma"/>
          <w:b/>
          <w:bCs/>
          <w:szCs w:val="22"/>
          <w:lang w:val="el-GR"/>
        </w:rPr>
        <w:t xml:space="preserve">                                                                      Μελέτη 2</w:t>
      </w:r>
      <w:r w:rsidR="00C71916" w:rsidRPr="008F38CB">
        <w:rPr>
          <w:rFonts w:cs="Tahoma"/>
          <w:b/>
          <w:bCs/>
          <w:szCs w:val="22"/>
          <w:lang w:val="el-GR"/>
        </w:rPr>
        <w:t>/2019</w:t>
      </w:r>
    </w:p>
    <w:p w:rsidR="000B05EA" w:rsidRPr="008F38CB" w:rsidRDefault="000B05EA" w:rsidP="00C71916">
      <w:pPr>
        <w:spacing w:after="0"/>
        <w:rPr>
          <w:szCs w:val="22"/>
          <w:lang w:val="el-GR"/>
        </w:rPr>
      </w:pPr>
      <w:r w:rsidRPr="008F38CB">
        <w:rPr>
          <w:rFonts w:cs="Tahoma"/>
          <w:b/>
          <w:bCs/>
          <w:szCs w:val="22"/>
          <w:lang w:val="el-GR"/>
        </w:rPr>
        <w:t xml:space="preserve">Τμήμα </w:t>
      </w:r>
      <w:r w:rsidRPr="008F38CB">
        <w:rPr>
          <w:b/>
          <w:szCs w:val="22"/>
          <w:lang w:val="el-GR"/>
        </w:rPr>
        <w:t>Προϋπολογισμού, Λογιστηρίου</w:t>
      </w:r>
    </w:p>
    <w:p w:rsidR="000B05EA" w:rsidRPr="008F38CB" w:rsidRDefault="000B05EA" w:rsidP="00C71916">
      <w:pPr>
        <w:spacing w:after="0"/>
        <w:rPr>
          <w:b/>
          <w:szCs w:val="22"/>
          <w:lang w:val="el-GR"/>
        </w:rPr>
      </w:pPr>
      <w:r w:rsidRPr="008F38CB">
        <w:rPr>
          <w:b/>
          <w:szCs w:val="22"/>
          <w:lang w:val="el-GR"/>
        </w:rPr>
        <w:t>&amp;</w:t>
      </w:r>
      <w:r w:rsidRPr="008F38CB">
        <w:rPr>
          <w:szCs w:val="22"/>
          <w:lang w:val="el-GR"/>
        </w:rPr>
        <w:t xml:space="preserve"> </w:t>
      </w:r>
      <w:r w:rsidRPr="008F38CB">
        <w:rPr>
          <w:rFonts w:cs="Tahoma"/>
          <w:b/>
          <w:bCs/>
          <w:szCs w:val="22"/>
          <w:lang w:val="el-GR"/>
        </w:rPr>
        <w:t>Προμηθειών</w:t>
      </w:r>
      <w:r w:rsidRPr="008F38CB">
        <w:rPr>
          <w:b/>
          <w:szCs w:val="22"/>
          <w:lang w:val="el-GR"/>
        </w:rPr>
        <w:t xml:space="preserve"> </w:t>
      </w:r>
    </w:p>
    <w:p w:rsidR="000B05EA" w:rsidRPr="008F38CB" w:rsidRDefault="000B05EA" w:rsidP="00C71916">
      <w:pPr>
        <w:spacing w:after="0" w:line="276" w:lineRule="auto"/>
        <w:rPr>
          <w:b/>
          <w:szCs w:val="22"/>
          <w:lang w:val="el-GR"/>
        </w:rPr>
      </w:pPr>
      <w:r w:rsidRPr="008F38CB">
        <w:rPr>
          <w:rFonts w:cs="Tahoma"/>
          <w:b/>
          <w:bCs/>
          <w:szCs w:val="22"/>
          <w:lang w:val="el-GR"/>
        </w:rPr>
        <w:t xml:space="preserve">Δ/νση: </w:t>
      </w:r>
      <w:r w:rsidRPr="008F38CB">
        <w:rPr>
          <w:rFonts w:eastAsia="Arial" w:cs="Cambria"/>
          <w:b/>
          <w:szCs w:val="22"/>
          <w:lang w:val="el-GR"/>
        </w:rPr>
        <w:t xml:space="preserve">Λεωφόρος </w:t>
      </w:r>
      <w:r w:rsidRPr="008F38CB">
        <w:rPr>
          <w:b/>
          <w:szCs w:val="22"/>
          <w:lang w:val="el-GR"/>
        </w:rPr>
        <w:t>Πασσαρών</w:t>
      </w:r>
      <w:r w:rsidR="00C71916">
        <w:rPr>
          <w:b/>
          <w:szCs w:val="22"/>
          <w:lang w:val="el-GR"/>
        </w:rPr>
        <w:t>α</w:t>
      </w:r>
      <w:r w:rsidRPr="008F38CB">
        <w:rPr>
          <w:b/>
          <w:szCs w:val="22"/>
          <w:lang w:val="el-GR"/>
        </w:rPr>
        <w:t>ς 1,</w:t>
      </w:r>
    </w:p>
    <w:p w:rsidR="000B05EA" w:rsidRPr="008F38CB" w:rsidRDefault="000B05EA" w:rsidP="00C71916">
      <w:pPr>
        <w:spacing w:after="0" w:line="276" w:lineRule="auto"/>
        <w:rPr>
          <w:szCs w:val="22"/>
          <w:lang w:val="el-GR"/>
        </w:rPr>
      </w:pPr>
      <w:r w:rsidRPr="008F38CB">
        <w:rPr>
          <w:b/>
          <w:szCs w:val="22"/>
          <w:lang w:val="el-GR"/>
        </w:rPr>
        <w:t>Ελεούσα,</w:t>
      </w:r>
      <w:r w:rsidR="00B41C3A">
        <w:rPr>
          <w:b/>
          <w:szCs w:val="22"/>
          <w:lang w:val="el-GR"/>
        </w:rPr>
        <w:t xml:space="preserve"> </w:t>
      </w:r>
      <w:r w:rsidRPr="008F38CB">
        <w:rPr>
          <w:b/>
          <w:szCs w:val="22"/>
          <w:lang w:val="el-GR"/>
        </w:rPr>
        <w:t>Τ.Κ 45445, Ιωάννινα</w:t>
      </w:r>
      <w:r w:rsidRPr="008F38CB">
        <w:rPr>
          <w:rFonts w:ascii="Arial Narrow" w:hAnsi="Arial Narrow"/>
          <w:b/>
          <w:color w:val="FF0000"/>
          <w:szCs w:val="22"/>
          <w:lang w:val="el-GR"/>
        </w:rPr>
        <w:tab/>
      </w:r>
      <w:r w:rsidRPr="000B05EA">
        <w:rPr>
          <w:rFonts w:ascii="Arial Narrow" w:hAnsi="Arial Narrow"/>
          <w:b/>
          <w:color w:val="FF0000"/>
          <w:szCs w:val="22"/>
          <w:lang w:val="el-GR"/>
        </w:rPr>
        <w:tab/>
      </w:r>
      <w:r w:rsidRPr="000B05EA">
        <w:rPr>
          <w:rFonts w:ascii="Arial Narrow" w:hAnsi="Arial Narrow"/>
          <w:b/>
          <w:color w:val="FF0000"/>
          <w:szCs w:val="22"/>
          <w:lang w:val="el-GR"/>
        </w:rPr>
        <w:tab/>
      </w:r>
      <w:r w:rsidRPr="000B05EA">
        <w:rPr>
          <w:rFonts w:ascii="Arial Narrow" w:hAnsi="Arial Narrow"/>
          <w:b/>
          <w:color w:val="FF0000"/>
          <w:szCs w:val="22"/>
          <w:lang w:val="el-GR"/>
        </w:rPr>
        <w:tab/>
      </w:r>
      <w:r w:rsidRPr="000B05EA">
        <w:rPr>
          <w:rFonts w:ascii="Arial Narrow" w:hAnsi="Arial Narrow"/>
          <w:b/>
          <w:color w:val="FF0000"/>
          <w:szCs w:val="22"/>
          <w:lang w:val="el-GR"/>
        </w:rPr>
        <w:tab/>
      </w:r>
    </w:p>
    <w:p w:rsidR="000B05EA" w:rsidRPr="000B05EA" w:rsidRDefault="000B05EA" w:rsidP="000B05EA">
      <w:pPr>
        <w:rPr>
          <w:b/>
          <w:color w:val="FF0000"/>
          <w:sz w:val="28"/>
          <w:szCs w:val="28"/>
          <w:lang w:val="el-GR"/>
        </w:rPr>
      </w:pPr>
    </w:p>
    <w:p w:rsidR="000B05EA" w:rsidRPr="000B05EA" w:rsidRDefault="000B05EA" w:rsidP="000B05EA">
      <w:pPr>
        <w:jc w:val="center"/>
        <w:rPr>
          <w:b/>
          <w:sz w:val="28"/>
          <w:szCs w:val="28"/>
          <w:lang w:val="el-GR"/>
        </w:rPr>
      </w:pPr>
      <w:r w:rsidRPr="000B05EA">
        <w:rPr>
          <w:b/>
          <w:sz w:val="28"/>
          <w:szCs w:val="28"/>
          <w:lang w:val="el-GR"/>
        </w:rPr>
        <w:t>ΜΕΛΕΤΗ ΓΙΑ ΤΗΝ:</w:t>
      </w:r>
    </w:p>
    <w:p w:rsidR="000B05EA" w:rsidRPr="000B05EA" w:rsidRDefault="000B05EA" w:rsidP="000B05EA">
      <w:pPr>
        <w:jc w:val="center"/>
        <w:rPr>
          <w:b/>
          <w:color w:val="FF0000"/>
          <w:sz w:val="28"/>
          <w:szCs w:val="28"/>
          <w:lang w:val="el-GR"/>
        </w:rPr>
      </w:pPr>
    </w:p>
    <w:p w:rsidR="000B05EA" w:rsidRPr="008F38CB" w:rsidRDefault="000B05EA" w:rsidP="000B05EA">
      <w:pPr>
        <w:spacing w:before="120"/>
        <w:jc w:val="center"/>
        <w:rPr>
          <w:rFonts w:cs="Tahoma"/>
          <w:sz w:val="32"/>
          <w:szCs w:val="32"/>
          <w:lang w:val="el-GR"/>
        </w:rPr>
      </w:pPr>
      <w:r w:rsidRPr="008F38CB">
        <w:rPr>
          <w:rFonts w:cs="Tahoma"/>
          <w:sz w:val="32"/>
          <w:szCs w:val="32"/>
          <w:lang w:val="el-GR"/>
        </w:rPr>
        <w:t>«Προμήθεια γραφικής ύλης και λοιπά υλικά γραφείου»</w:t>
      </w:r>
    </w:p>
    <w:p w:rsidR="000B05EA" w:rsidRPr="000B05EA" w:rsidRDefault="000B05EA" w:rsidP="000B05EA">
      <w:pPr>
        <w:jc w:val="center"/>
        <w:rPr>
          <w:b/>
          <w:color w:val="FF0000"/>
          <w:sz w:val="28"/>
          <w:szCs w:val="28"/>
          <w:lang w:val="el-GR"/>
        </w:rPr>
      </w:pPr>
    </w:p>
    <w:p w:rsidR="000B05EA" w:rsidRPr="000B05EA" w:rsidRDefault="000B05EA" w:rsidP="000B05EA">
      <w:pPr>
        <w:rPr>
          <w:b/>
          <w:color w:val="FF0000"/>
          <w:sz w:val="28"/>
          <w:szCs w:val="28"/>
          <w:lang w:val="el-GR"/>
        </w:rPr>
      </w:pPr>
    </w:p>
    <w:p w:rsidR="000B05EA" w:rsidRPr="000B05EA" w:rsidRDefault="000B05EA" w:rsidP="000B05EA">
      <w:pPr>
        <w:jc w:val="center"/>
        <w:rPr>
          <w:b/>
          <w:color w:val="FF0000"/>
          <w:sz w:val="28"/>
          <w:szCs w:val="28"/>
          <w:lang w:val="el-GR"/>
        </w:rPr>
      </w:pPr>
    </w:p>
    <w:p w:rsidR="000B05EA" w:rsidRPr="006F1325" w:rsidRDefault="000B05EA" w:rsidP="000B05EA">
      <w:pPr>
        <w:spacing w:before="120" w:line="360" w:lineRule="auto"/>
        <w:rPr>
          <w:rFonts w:ascii="Comic Sans MS" w:hAnsi="Comic Sans MS"/>
          <w:b/>
          <w:sz w:val="28"/>
          <w:szCs w:val="28"/>
          <w:lang w:val="el-GR"/>
        </w:rPr>
      </w:pPr>
      <w:r w:rsidRPr="006F1325">
        <w:rPr>
          <w:rFonts w:ascii="Comic Sans MS" w:hAnsi="Comic Sans MS"/>
          <w:b/>
          <w:sz w:val="28"/>
          <w:szCs w:val="28"/>
          <w:lang w:val="el-GR"/>
        </w:rPr>
        <w:t>ΠΡΟΥΠΟΛΟΓΙΣΜΟΣ</w:t>
      </w:r>
      <w:r w:rsidRPr="006F1325">
        <w:rPr>
          <w:rFonts w:ascii="Comic Sans MS" w:hAnsi="Comic Sans MS"/>
          <w:b/>
          <w:sz w:val="28"/>
          <w:szCs w:val="28"/>
          <w:lang w:val="el-GR"/>
        </w:rPr>
        <w:tab/>
        <w:t>:</w:t>
      </w:r>
      <w:r w:rsidRPr="006F1325">
        <w:rPr>
          <w:rFonts w:ascii="Comic Sans MS" w:hAnsi="Comic Sans MS"/>
          <w:b/>
          <w:sz w:val="28"/>
          <w:szCs w:val="28"/>
          <w:lang w:val="el-GR"/>
        </w:rPr>
        <w:tab/>
        <w:t>7.74</w:t>
      </w:r>
      <w:r w:rsidR="00764EC8">
        <w:rPr>
          <w:rFonts w:ascii="Comic Sans MS" w:hAnsi="Comic Sans MS"/>
          <w:b/>
          <w:sz w:val="28"/>
          <w:szCs w:val="28"/>
          <w:lang w:val="el-GR"/>
        </w:rPr>
        <w:t>4</w:t>
      </w:r>
      <w:r w:rsidRPr="006F1325">
        <w:rPr>
          <w:rFonts w:ascii="Comic Sans MS" w:hAnsi="Comic Sans MS"/>
          <w:b/>
          <w:sz w:val="28"/>
          <w:szCs w:val="28"/>
          <w:lang w:val="el-GR"/>
        </w:rPr>
        <w:t>,</w:t>
      </w:r>
      <w:r w:rsidR="00764EC8">
        <w:rPr>
          <w:rFonts w:ascii="Comic Sans MS" w:hAnsi="Comic Sans MS"/>
          <w:b/>
          <w:sz w:val="28"/>
          <w:szCs w:val="28"/>
          <w:lang w:val="el-GR"/>
        </w:rPr>
        <w:t>10</w:t>
      </w:r>
      <w:r w:rsidRPr="006F1325">
        <w:rPr>
          <w:rFonts w:ascii="Comic Sans MS" w:hAnsi="Comic Sans MS"/>
          <w:b/>
          <w:sz w:val="28"/>
          <w:szCs w:val="28"/>
          <w:lang w:val="el-GR"/>
        </w:rPr>
        <w:t xml:space="preserve"> €</w:t>
      </w:r>
    </w:p>
    <w:p w:rsidR="000B05EA" w:rsidRPr="006F1325" w:rsidRDefault="000B05EA" w:rsidP="000B05EA">
      <w:pPr>
        <w:spacing w:before="120" w:line="360" w:lineRule="auto"/>
        <w:rPr>
          <w:rFonts w:ascii="Comic Sans MS" w:hAnsi="Comic Sans MS"/>
          <w:b/>
          <w:sz w:val="28"/>
          <w:szCs w:val="28"/>
          <w:lang w:val="el-GR"/>
        </w:rPr>
      </w:pPr>
      <w:r w:rsidRPr="006F1325">
        <w:rPr>
          <w:rFonts w:ascii="Comic Sans MS" w:hAnsi="Comic Sans MS"/>
          <w:b/>
          <w:sz w:val="28"/>
          <w:szCs w:val="28"/>
          <w:lang w:val="el-GR"/>
        </w:rPr>
        <w:t>ΔΑΠΑΝΗ ΠΡΟΜΗΘΕΙΑΣ</w:t>
      </w:r>
      <w:r w:rsidRPr="006F1325">
        <w:rPr>
          <w:rFonts w:ascii="Comic Sans MS" w:hAnsi="Comic Sans MS"/>
          <w:b/>
          <w:sz w:val="28"/>
          <w:szCs w:val="28"/>
          <w:lang w:val="el-GR"/>
        </w:rPr>
        <w:tab/>
        <w:t>:</w:t>
      </w:r>
      <w:r w:rsidRPr="006F1325">
        <w:rPr>
          <w:rFonts w:ascii="Comic Sans MS" w:hAnsi="Comic Sans MS"/>
          <w:b/>
          <w:sz w:val="28"/>
          <w:szCs w:val="28"/>
          <w:lang w:val="el-GR"/>
        </w:rPr>
        <w:tab/>
      </w:r>
      <w:r w:rsidRPr="006F1325">
        <w:rPr>
          <w:rFonts w:ascii="Comic Sans MS" w:hAnsi="Comic Sans MS" w:cs="Arial"/>
          <w:b/>
          <w:sz w:val="28"/>
          <w:szCs w:val="28"/>
          <w:lang w:val="el-GR"/>
        </w:rPr>
        <w:t>6.24</w:t>
      </w:r>
      <w:r w:rsidR="00764EC8">
        <w:rPr>
          <w:rFonts w:ascii="Comic Sans MS" w:hAnsi="Comic Sans MS" w:cs="Arial"/>
          <w:b/>
          <w:sz w:val="28"/>
          <w:szCs w:val="28"/>
          <w:lang w:val="el-GR"/>
        </w:rPr>
        <w:t>5</w:t>
      </w:r>
      <w:r w:rsidRPr="006F1325">
        <w:rPr>
          <w:rFonts w:ascii="Comic Sans MS" w:hAnsi="Comic Sans MS" w:cs="Arial"/>
          <w:b/>
          <w:sz w:val="28"/>
          <w:szCs w:val="28"/>
          <w:lang w:val="el-GR"/>
        </w:rPr>
        <w:t>,</w:t>
      </w:r>
      <w:r w:rsidR="00764EC8">
        <w:rPr>
          <w:rFonts w:ascii="Comic Sans MS" w:hAnsi="Comic Sans MS" w:cs="Arial"/>
          <w:b/>
          <w:sz w:val="28"/>
          <w:szCs w:val="28"/>
          <w:lang w:val="el-GR"/>
        </w:rPr>
        <w:t>24</w:t>
      </w:r>
      <w:r w:rsidRPr="006F1325">
        <w:rPr>
          <w:rFonts w:ascii="Cambria" w:hAnsi="Cambria" w:cs="Arial"/>
          <w:szCs w:val="22"/>
          <w:lang w:val="el-GR"/>
        </w:rPr>
        <w:t xml:space="preserve"> </w:t>
      </w:r>
      <w:r w:rsidRPr="006F1325">
        <w:rPr>
          <w:rFonts w:ascii="Comic Sans MS" w:hAnsi="Comic Sans MS"/>
          <w:b/>
          <w:sz w:val="28"/>
          <w:szCs w:val="28"/>
          <w:lang w:val="el-GR"/>
        </w:rPr>
        <w:t xml:space="preserve"> €</w:t>
      </w:r>
    </w:p>
    <w:p w:rsidR="000B05EA" w:rsidRPr="006F1325" w:rsidRDefault="000B05EA" w:rsidP="000B05EA">
      <w:pPr>
        <w:spacing w:before="120" w:line="360" w:lineRule="auto"/>
        <w:rPr>
          <w:rFonts w:ascii="Comic Sans MS" w:hAnsi="Comic Sans MS"/>
          <w:b/>
          <w:sz w:val="28"/>
          <w:szCs w:val="28"/>
          <w:lang w:val="el-GR"/>
        </w:rPr>
      </w:pPr>
      <w:r w:rsidRPr="006F1325">
        <w:rPr>
          <w:rFonts w:ascii="Comic Sans MS" w:hAnsi="Comic Sans MS"/>
          <w:b/>
          <w:sz w:val="28"/>
          <w:szCs w:val="28"/>
          <w:lang w:val="el-GR"/>
        </w:rPr>
        <w:t>Φ.Π.Α. 24%</w:t>
      </w:r>
      <w:r w:rsidRPr="006F1325">
        <w:rPr>
          <w:rFonts w:ascii="Comic Sans MS" w:hAnsi="Comic Sans MS"/>
          <w:b/>
          <w:sz w:val="28"/>
          <w:szCs w:val="28"/>
          <w:lang w:val="el-GR"/>
        </w:rPr>
        <w:tab/>
      </w:r>
      <w:r w:rsidRPr="006F1325">
        <w:rPr>
          <w:rFonts w:ascii="Comic Sans MS" w:hAnsi="Comic Sans MS"/>
          <w:b/>
          <w:sz w:val="28"/>
          <w:szCs w:val="28"/>
          <w:lang w:val="el-GR"/>
        </w:rPr>
        <w:tab/>
      </w:r>
      <w:r w:rsidRPr="006F1325">
        <w:rPr>
          <w:rFonts w:ascii="Comic Sans MS" w:hAnsi="Comic Sans MS"/>
          <w:b/>
          <w:sz w:val="28"/>
          <w:szCs w:val="28"/>
          <w:lang w:val="el-GR"/>
        </w:rPr>
        <w:tab/>
        <w:t>:</w:t>
      </w:r>
      <w:r w:rsidRPr="006F1325">
        <w:rPr>
          <w:rFonts w:ascii="Comic Sans MS" w:hAnsi="Comic Sans MS"/>
          <w:b/>
          <w:sz w:val="28"/>
          <w:szCs w:val="28"/>
          <w:lang w:val="el-GR"/>
        </w:rPr>
        <w:tab/>
        <w:t>1.498,</w:t>
      </w:r>
      <w:r w:rsidR="00764EC8">
        <w:rPr>
          <w:rFonts w:ascii="Comic Sans MS" w:hAnsi="Comic Sans MS"/>
          <w:b/>
          <w:sz w:val="28"/>
          <w:szCs w:val="28"/>
          <w:lang w:val="el-GR"/>
        </w:rPr>
        <w:t>86</w:t>
      </w:r>
      <w:r w:rsidRPr="006F1325">
        <w:rPr>
          <w:rFonts w:ascii="Comic Sans MS" w:hAnsi="Comic Sans MS"/>
          <w:b/>
          <w:sz w:val="28"/>
          <w:szCs w:val="28"/>
          <w:lang w:val="el-GR"/>
        </w:rPr>
        <w:t xml:space="preserve"> €</w:t>
      </w:r>
    </w:p>
    <w:p w:rsidR="000B05EA" w:rsidRPr="008F38CB" w:rsidRDefault="000B05EA" w:rsidP="000B05EA">
      <w:pPr>
        <w:spacing w:before="120" w:line="360" w:lineRule="auto"/>
        <w:rPr>
          <w:rFonts w:ascii="Arial Narrow" w:hAnsi="Arial Narrow" w:cs="Arial"/>
          <w:b/>
          <w:spacing w:val="20"/>
        </w:rPr>
      </w:pPr>
      <w:r w:rsidRPr="006F1325">
        <w:rPr>
          <w:rFonts w:ascii="Comic Sans MS" w:hAnsi="Comic Sans MS"/>
          <w:b/>
          <w:sz w:val="28"/>
          <w:szCs w:val="28"/>
        </w:rPr>
        <w:t xml:space="preserve">ΣΥΝΟΛΟ  </w:t>
      </w:r>
      <w:r w:rsidRPr="006F1325">
        <w:rPr>
          <w:rFonts w:ascii="Comic Sans MS" w:hAnsi="Comic Sans MS"/>
          <w:b/>
          <w:sz w:val="28"/>
          <w:szCs w:val="28"/>
        </w:rPr>
        <w:tab/>
      </w:r>
      <w:r w:rsidRPr="006F1325">
        <w:rPr>
          <w:rFonts w:ascii="Comic Sans MS" w:hAnsi="Comic Sans MS"/>
          <w:b/>
          <w:sz w:val="28"/>
          <w:szCs w:val="28"/>
        </w:rPr>
        <w:tab/>
      </w:r>
      <w:r w:rsidRPr="006F1325">
        <w:rPr>
          <w:rFonts w:ascii="Comic Sans MS" w:hAnsi="Comic Sans MS"/>
          <w:b/>
          <w:sz w:val="28"/>
          <w:szCs w:val="28"/>
        </w:rPr>
        <w:tab/>
        <w:t>:</w:t>
      </w:r>
      <w:r w:rsidRPr="006F1325">
        <w:rPr>
          <w:rFonts w:ascii="Comic Sans MS" w:hAnsi="Comic Sans MS"/>
          <w:b/>
          <w:sz w:val="28"/>
          <w:szCs w:val="28"/>
        </w:rPr>
        <w:tab/>
        <w:t>7.74</w:t>
      </w:r>
      <w:r w:rsidR="00764EC8">
        <w:rPr>
          <w:rFonts w:ascii="Comic Sans MS" w:hAnsi="Comic Sans MS"/>
          <w:b/>
          <w:sz w:val="28"/>
          <w:szCs w:val="28"/>
          <w:lang w:val="el-GR"/>
        </w:rPr>
        <w:t>4</w:t>
      </w:r>
      <w:r w:rsidRPr="006F1325">
        <w:rPr>
          <w:rFonts w:ascii="Comic Sans MS" w:hAnsi="Comic Sans MS"/>
          <w:b/>
          <w:sz w:val="28"/>
          <w:szCs w:val="28"/>
        </w:rPr>
        <w:t>,</w:t>
      </w:r>
      <w:r w:rsidR="00764EC8">
        <w:rPr>
          <w:rFonts w:ascii="Comic Sans MS" w:hAnsi="Comic Sans MS"/>
          <w:b/>
          <w:sz w:val="28"/>
          <w:szCs w:val="28"/>
          <w:lang w:val="el-GR"/>
        </w:rPr>
        <w:t>10</w:t>
      </w:r>
      <w:r w:rsidRPr="006F1325">
        <w:rPr>
          <w:rFonts w:ascii="Comic Sans MS" w:hAnsi="Comic Sans MS"/>
          <w:b/>
          <w:sz w:val="28"/>
          <w:szCs w:val="28"/>
        </w:rPr>
        <w:t xml:space="preserve"> €</w:t>
      </w:r>
      <w:r w:rsidRPr="008F38CB">
        <w:rPr>
          <w:rFonts w:ascii="Comic Sans MS" w:hAnsi="Comic Sans MS"/>
          <w:sz w:val="28"/>
          <w:szCs w:val="28"/>
        </w:rPr>
        <w:tab/>
      </w:r>
      <w:r w:rsidRPr="008F38CB">
        <w:rPr>
          <w:rFonts w:ascii="Comic Sans MS" w:hAnsi="Comic Sans MS"/>
          <w:sz w:val="28"/>
          <w:szCs w:val="28"/>
        </w:rPr>
        <w:tab/>
      </w:r>
      <w:r w:rsidRPr="008F38CB">
        <w:rPr>
          <w:rFonts w:ascii="Comic Sans MS" w:hAnsi="Comic Sans MS"/>
          <w:sz w:val="28"/>
          <w:szCs w:val="28"/>
        </w:rPr>
        <w:tab/>
      </w:r>
    </w:p>
    <w:p w:rsidR="000B05EA" w:rsidRPr="007A28EE" w:rsidRDefault="000B05EA" w:rsidP="000B05EA">
      <w:pPr>
        <w:spacing w:before="120" w:line="360" w:lineRule="auto"/>
        <w:jc w:val="center"/>
        <w:rPr>
          <w:rFonts w:ascii="Arial Narrow" w:hAnsi="Arial Narrow" w:cs="Arial"/>
          <w:b/>
          <w:spacing w:val="20"/>
        </w:rPr>
      </w:pPr>
    </w:p>
    <w:p w:rsidR="000B05EA" w:rsidRPr="007A28EE" w:rsidRDefault="000B05EA" w:rsidP="000B05EA">
      <w:pPr>
        <w:spacing w:after="263" w:line="230" w:lineRule="exact"/>
        <w:ind w:left="567"/>
      </w:pPr>
      <w:r w:rsidRPr="007A28EE">
        <w:rPr>
          <w:rStyle w:val="6Char"/>
          <w:rFonts w:eastAsia="Tahoma"/>
        </w:rPr>
        <w:t>ΠΕΡΙΕΧΟΜΕΝΑ</w:t>
      </w:r>
    </w:p>
    <w:p w:rsidR="000B05EA" w:rsidRPr="007A28EE" w:rsidRDefault="000B05EA" w:rsidP="00513B4C">
      <w:pPr>
        <w:widowControl w:val="0"/>
        <w:numPr>
          <w:ilvl w:val="0"/>
          <w:numId w:val="11"/>
        </w:numPr>
        <w:tabs>
          <w:tab w:val="left" w:pos="289"/>
        </w:tabs>
        <w:suppressAutoHyphens w:val="0"/>
        <w:spacing w:after="0" w:line="274" w:lineRule="exact"/>
        <w:ind w:left="720" w:hanging="360"/>
        <w:jc w:val="left"/>
      </w:pPr>
      <w:proofErr w:type="spellStart"/>
      <w:r w:rsidRPr="007A28EE">
        <w:t>Τεχνική</w:t>
      </w:r>
      <w:proofErr w:type="spellEnd"/>
      <w:r w:rsidRPr="007A28EE">
        <w:t xml:space="preserve"> </w:t>
      </w:r>
      <w:proofErr w:type="spellStart"/>
      <w:r w:rsidRPr="007A28EE">
        <w:t>έκθεση</w:t>
      </w:r>
      <w:proofErr w:type="spellEnd"/>
    </w:p>
    <w:p w:rsidR="000B05EA" w:rsidRPr="007A28EE" w:rsidRDefault="000B05EA" w:rsidP="00513B4C">
      <w:pPr>
        <w:widowControl w:val="0"/>
        <w:numPr>
          <w:ilvl w:val="0"/>
          <w:numId w:val="11"/>
        </w:numPr>
        <w:tabs>
          <w:tab w:val="left" w:pos="303"/>
        </w:tabs>
        <w:suppressAutoHyphens w:val="0"/>
        <w:spacing w:after="0" w:line="274" w:lineRule="exact"/>
        <w:ind w:left="720" w:hanging="360"/>
        <w:jc w:val="left"/>
      </w:pPr>
      <w:proofErr w:type="spellStart"/>
      <w:r w:rsidRPr="007A28EE">
        <w:t>Προϋπολογισμός</w:t>
      </w:r>
      <w:proofErr w:type="spellEnd"/>
    </w:p>
    <w:p w:rsidR="000B05EA" w:rsidRPr="007A28EE" w:rsidRDefault="000B05EA" w:rsidP="00513B4C">
      <w:pPr>
        <w:widowControl w:val="0"/>
        <w:numPr>
          <w:ilvl w:val="0"/>
          <w:numId w:val="11"/>
        </w:numPr>
        <w:tabs>
          <w:tab w:val="left" w:pos="294"/>
        </w:tabs>
        <w:suppressAutoHyphens w:val="0"/>
        <w:spacing w:after="0" w:line="274" w:lineRule="exact"/>
        <w:ind w:left="720" w:hanging="360"/>
        <w:jc w:val="left"/>
      </w:pPr>
      <w:proofErr w:type="spellStart"/>
      <w:r w:rsidRPr="007A28EE">
        <w:t>Τεχνικές</w:t>
      </w:r>
      <w:proofErr w:type="spellEnd"/>
      <w:r w:rsidRPr="007A28EE">
        <w:t xml:space="preserve"> </w:t>
      </w:r>
      <w:proofErr w:type="spellStart"/>
      <w:r w:rsidRPr="007A28EE">
        <w:t>Προδιαγραφές</w:t>
      </w:r>
      <w:proofErr w:type="spellEnd"/>
    </w:p>
    <w:p w:rsidR="000B05EA" w:rsidRPr="000B05EA" w:rsidRDefault="000B05EA" w:rsidP="00513B4C">
      <w:pPr>
        <w:widowControl w:val="0"/>
        <w:numPr>
          <w:ilvl w:val="0"/>
          <w:numId w:val="11"/>
        </w:numPr>
        <w:tabs>
          <w:tab w:val="left" w:pos="294"/>
        </w:tabs>
        <w:suppressAutoHyphens w:val="0"/>
        <w:spacing w:after="0" w:line="274" w:lineRule="exact"/>
        <w:ind w:left="720" w:hanging="360"/>
        <w:jc w:val="left"/>
      </w:pPr>
      <w:proofErr w:type="spellStart"/>
      <w:r w:rsidRPr="007A28EE">
        <w:t>Συγγραφή</w:t>
      </w:r>
      <w:proofErr w:type="spellEnd"/>
      <w:r w:rsidRPr="007A28EE">
        <w:t xml:space="preserve"> </w:t>
      </w:r>
      <w:proofErr w:type="spellStart"/>
      <w:r w:rsidRPr="007A28EE">
        <w:t>Υποχρεώσεων</w:t>
      </w:r>
      <w:proofErr w:type="spellEnd"/>
    </w:p>
    <w:p w:rsidR="000B05EA" w:rsidRPr="007A28EE" w:rsidRDefault="000B05EA" w:rsidP="000B05EA">
      <w:pPr>
        <w:jc w:val="center"/>
        <w:rPr>
          <w:rFonts w:cs="Arial"/>
          <w:b/>
          <w:color w:val="FF0000"/>
          <w:szCs w:val="22"/>
        </w:rPr>
      </w:pPr>
      <w:r w:rsidRPr="007A28EE">
        <w:rPr>
          <w:color w:val="FF0000"/>
        </w:rPr>
        <w:t xml:space="preserve">  </w:t>
      </w:r>
    </w:p>
    <w:tbl>
      <w:tblPr>
        <w:tblW w:w="9800" w:type="dxa"/>
        <w:tblLook w:val="04A0"/>
      </w:tblPr>
      <w:tblGrid>
        <w:gridCol w:w="4525"/>
        <w:gridCol w:w="903"/>
        <w:gridCol w:w="4372"/>
      </w:tblGrid>
      <w:tr w:rsidR="000B05EA" w:rsidRPr="00764EC8" w:rsidTr="00764EC8">
        <w:trPr>
          <w:trHeight w:val="2835"/>
        </w:trPr>
        <w:tc>
          <w:tcPr>
            <w:tcW w:w="4525" w:type="dxa"/>
          </w:tcPr>
          <w:p w:rsidR="000B05EA" w:rsidRPr="00B41C3A" w:rsidRDefault="000B05EA" w:rsidP="000B05EA">
            <w:pPr>
              <w:spacing w:line="276" w:lineRule="auto"/>
              <w:rPr>
                <w:rFonts w:ascii="Times New Roman" w:hAnsi="Times New Roman" w:cs="Times New Roman"/>
                <w:b/>
                <w:sz w:val="24"/>
                <w:lang w:val="el-GR"/>
              </w:rPr>
            </w:pPr>
            <w:r w:rsidRPr="00B41C3A">
              <w:rPr>
                <w:rFonts w:ascii="Times New Roman" w:hAnsi="Times New Roman" w:cs="Times New Roman"/>
                <w:b/>
                <w:sz w:val="24"/>
                <w:lang w:val="el-GR"/>
              </w:rPr>
              <w:lastRenderedPageBreak/>
              <w:t>ΕΛΛΗΝΙΚΗ ΔΗΜΟΚΡΑΤΙΑ</w:t>
            </w:r>
          </w:p>
          <w:p w:rsidR="000B05EA" w:rsidRPr="008F0AFF" w:rsidRDefault="000B05EA" w:rsidP="000B05EA">
            <w:pPr>
              <w:spacing w:line="276" w:lineRule="auto"/>
              <w:rPr>
                <w:rFonts w:ascii="Times New Roman" w:hAnsi="Times New Roman" w:cs="Times New Roman"/>
                <w:b/>
                <w:sz w:val="24"/>
                <w:lang w:val="el-GR"/>
              </w:rPr>
            </w:pPr>
            <w:r w:rsidRPr="00B41C3A">
              <w:rPr>
                <w:rFonts w:ascii="Times New Roman" w:hAnsi="Times New Roman" w:cs="Times New Roman"/>
                <w:b/>
                <w:sz w:val="24"/>
                <w:lang w:val="el-GR"/>
              </w:rPr>
              <w:t>ΝΟΜΟΣ</w:t>
            </w:r>
            <w:r w:rsidRPr="00B41C3A">
              <w:rPr>
                <w:rFonts w:ascii="Times New Roman" w:hAnsi="Times New Roman" w:cs="Times New Roman"/>
                <w:sz w:val="24"/>
                <w:lang w:val="el-GR"/>
              </w:rPr>
              <w:t xml:space="preserve"> </w:t>
            </w:r>
            <w:r w:rsidRPr="008F0AFF">
              <w:rPr>
                <w:rFonts w:ascii="Times New Roman" w:hAnsi="Times New Roman" w:cs="Times New Roman"/>
                <w:b/>
                <w:sz w:val="24"/>
                <w:lang w:val="el-GR"/>
              </w:rPr>
              <w:t>ΙΩΑΝΝΙΝΩΝ</w:t>
            </w:r>
          </w:p>
          <w:p w:rsidR="000B05EA" w:rsidRPr="008F0AFF" w:rsidRDefault="000B05EA" w:rsidP="000B05EA">
            <w:pPr>
              <w:spacing w:line="276" w:lineRule="auto"/>
              <w:rPr>
                <w:rFonts w:ascii="Times New Roman" w:hAnsi="Times New Roman" w:cs="Times New Roman"/>
                <w:b/>
                <w:sz w:val="24"/>
                <w:lang w:val="el-GR"/>
              </w:rPr>
            </w:pPr>
            <w:r w:rsidRPr="008F0AFF">
              <w:rPr>
                <w:rFonts w:ascii="Times New Roman" w:hAnsi="Times New Roman" w:cs="Times New Roman"/>
                <w:b/>
                <w:sz w:val="24"/>
                <w:lang w:val="el-GR"/>
              </w:rPr>
              <w:t>ΔΗΜΟΣ ΖΙΤΣΑΣ</w:t>
            </w:r>
          </w:p>
          <w:p w:rsidR="00764EC8" w:rsidRDefault="00764EC8" w:rsidP="000B05EA">
            <w:pPr>
              <w:rPr>
                <w:rFonts w:ascii="Times New Roman" w:hAnsi="Times New Roman" w:cs="Times New Roman"/>
                <w:b/>
                <w:bCs/>
                <w:sz w:val="24"/>
                <w:lang w:val="el-GR"/>
              </w:rPr>
            </w:pPr>
            <w:r>
              <w:rPr>
                <w:rFonts w:ascii="Times New Roman" w:hAnsi="Times New Roman" w:cs="Times New Roman"/>
                <w:b/>
                <w:bCs/>
                <w:sz w:val="24"/>
                <w:lang w:val="el-GR"/>
              </w:rPr>
              <w:t>Δ/νση</w:t>
            </w:r>
            <w:r w:rsidR="008F38CB">
              <w:rPr>
                <w:rFonts w:ascii="Times New Roman" w:hAnsi="Times New Roman" w:cs="Times New Roman"/>
                <w:b/>
                <w:bCs/>
                <w:sz w:val="24"/>
                <w:lang w:val="el-GR"/>
              </w:rPr>
              <w:t xml:space="preserve"> </w:t>
            </w:r>
            <w:r w:rsidR="000B05EA" w:rsidRPr="008F38CB">
              <w:rPr>
                <w:rFonts w:ascii="Times New Roman" w:hAnsi="Times New Roman" w:cs="Times New Roman"/>
                <w:b/>
                <w:bCs/>
                <w:sz w:val="24"/>
                <w:lang w:val="el-GR"/>
              </w:rPr>
              <w:t xml:space="preserve">Οικονομικών Υπηρεσιών </w:t>
            </w:r>
          </w:p>
          <w:p w:rsidR="000B05EA" w:rsidRPr="008F38CB" w:rsidRDefault="000B05EA" w:rsidP="000B05EA">
            <w:pPr>
              <w:rPr>
                <w:rFonts w:ascii="Times New Roman" w:hAnsi="Times New Roman" w:cs="Times New Roman"/>
                <w:b/>
                <w:sz w:val="24"/>
                <w:lang w:val="el-GR"/>
              </w:rPr>
            </w:pPr>
            <w:r w:rsidRPr="008F38CB">
              <w:rPr>
                <w:rFonts w:ascii="Times New Roman" w:hAnsi="Times New Roman" w:cs="Times New Roman"/>
                <w:b/>
                <w:bCs/>
                <w:sz w:val="24"/>
                <w:lang w:val="el-GR"/>
              </w:rPr>
              <w:t xml:space="preserve">Τμήμα </w:t>
            </w:r>
            <w:r w:rsidRPr="008F38CB">
              <w:rPr>
                <w:rFonts w:ascii="Times New Roman" w:hAnsi="Times New Roman" w:cs="Times New Roman"/>
                <w:b/>
                <w:sz w:val="24"/>
                <w:lang w:val="el-GR"/>
              </w:rPr>
              <w:t>Προϋπολογισμού, Λογιστηρίου</w:t>
            </w:r>
            <w:r w:rsidRPr="008F38CB">
              <w:rPr>
                <w:rFonts w:ascii="Times New Roman" w:hAnsi="Times New Roman" w:cs="Times New Roman"/>
                <w:sz w:val="24"/>
                <w:lang w:val="el-GR"/>
              </w:rPr>
              <w:t xml:space="preserve"> </w:t>
            </w:r>
            <w:r w:rsidRPr="008F38CB">
              <w:rPr>
                <w:rFonts w:ascii="Times New Roman" w:hAnsi="Times New Roman" w:cs="Times New Roman"/>
                <w:b/>
                <w:sz w:val="24"/>
                <w:lang w:val="el-GR"/>
              </w:rPr>
              <w:t>&amp;</w:t>
            </w:r>
            <w:r w:rsidRPr="008F38CB">
              <w:rPr>
                <w:rFonts w:ascii="Times New Roman" w:hAnsi="Times New Roman" w:cs="Times New Roman"/>
                <w:sz w:val="24"/>
                <w:lang w:val="el-GR"/>
              </w:rPr>
              <w:t xml:space="preserve"> </w:t>
            </w:r>
            <w:r w:rsidRPr="008F38CB">
              <w:rPr>
                <w:rFonts w:ascii="Times New Roman" w:hAnsi="Times New Roman" w:cs="Times New Roman"/>
                <w:b/>
                <w:bCs/>
                <w:sz w:val="24"/>
                <w:lang w:val="el-GR"/>
              </w:rPr>
              <w:t>Προμηθειών</w:t>
            </w:r>
            <w:r w:rsidRPr="008F38CB">
              <w:rPr>
                <w:rFonts w:ascii="Times New Roman" w:hAnsi="Times New Roman" w:cs="Times New Roman"/>
                <w:b/>
                <w:sz w:val="24"/>
                <w:lang w:val="el-GR"/>
              </w:rPr>
              <w:t xml:space="preserve"> </w:t>
            </w:r>
          </w:p>
          <w:p w:rsidR="000B05EA" w:rsidRPr="000B05EA" w:rsidRDefault="000B05EA" w:rsidP="000B05EA">
            <w:pPr>
              <w:spacing w:before="120" w:line="276" w:lineRule="auto"/>
              <w:rPr>
                <w:rFonts w:ascii="Times New Roman" w:hAnsi="Times New Roman" w:cs="Times New Roman"/>
                <w:color w:val="FF0000"/>
                <w:sz w:val="24"/>
                <w:lang w:val="el-GR"/>
              </w:rPr>
            </w:pPr>
            <w:r w:rsidRPr="000B05EA">
              <w:rPr>
                <w:rFonts w:ascii="Times New Roman" w:hAnsi="Times New Roman" w:cs="Times New Roman"/>
                <w:color w:val="FF0000"/>
                <w:sz w:val="24"/>
                <w:lang w:val="el-GR"/>
              </w:rPr>
              <w:t xml:space="preserve"> </w:t>
            </w:r>
          </w:p>
        </w:tc>
        <w:tc>
          <w:tcPr>
            <w:tcW w:w="903" w:type="dxa"/>
          </w:tcPr>
          <w:p w:rsidR="000B05EA" w:rsidRPr="000B05EA" w:rsidRDefault="000B05EA" w:rsidP="000B05EA">
            <w:pPr>
              <w:spacing w:before="120" w:line="276" w:lineRule="auto"/>
              <w:rPr>
                <w:rFonts w:ascii="Times New Roman" w:hAnsi="Times New Roman" w:cs="Times New Roman"/>
                <w:color w:val="FF0000"/>
                <w:sz w:val="24"/>
                <w:lang w:val="el-GR"/>
              </w:rPr>
            </w:pPr>
          </w:p>
        </w:tc>
        <w:tc>
          <w:tcPr>
            <w:tcW w:w="4372" w:type="dxa"/>
          </w:tcPr>
          <w:p w:rsidR="00B41C3A" w:rsidRDefault="00B41C3A" w:rsidP="000B05EA">
            <w:pPr>
              <w:spacing w:before="120"/>
              <w:rPr>
                <w:rFonts w:ascii="Times New Roman" w:hAnsi="Times New Roman" w:cs="Times New Roman"/>
                <w:sz w:val="24"/>
                <w:lang w:val="el-GR"/>
              </w:rPr>
            </w:pPr>
          </w:p>
          <w:p w:rsidR="00B41C3A" w:rsidRDefault="00B41C3A" w:rsidP="000B05EA">
            <w:pPr>
              <w:spacing w:before="120"/>
              <w:rPr>
                <w:rFonts w:ascii="Times New Roman" w:hAnsi="Times New Roman" w:cs="Times New Roman"/>
                <w:sz w:val="24"/>
                <w:lang w:val="el-GR"/>
              </w:rPr>
            </w:pPr>
          </w:p>
          <w:p w:rsidR="00B41C3A" w:rsidRDefault="00B41C3A" w:rsidP="000B05EA">
            <w:pPr>
              <w:spacing w:before="120"/>
              <w:rPr>
                <w:rFonts w:ascii="Times New Roman" w:hAnsi="Times New Roman" w:cs="Times New Roman"/>
                <w:sz w:val="24"/>
                <w:lang w:val="el-GR"/>
              </w:rPr>
            </w:pPr>
          </w:p>
          <w:p w:rsidR="00B41C3A" w:rsidRDefault="00B41C3A" w:rsidP="000B05EA">
            <w:pPr>
              <w:spacing w:before="120"/>
              <w:rPr>
                <w:rFonts w:ascii="Times New Roman" w:hAnsi="Times New Roman" w:cs="Times New Roman"/>
                <w:sz w:val="24"/>
                <w:lang w:val="el-GR"/>
              </w:rPr>
            </w:pPr>
          </w:p>
          <w:p w:rsidR="000B05EA" w:rsidRPr="006F1325" w:rsidRDefault="000B05EA" w:rsidP="000B05EA">
            <w:pPr>
              <w:spacing w:before="120"/>
              <w:rPr>
                <w:rFonts w:ascii="Times New Roman" w:hAnsi="Times New Roman" w:cs="Times New Roman"/>
                <w:sz w:val="24"/>
                <w:lang w:val="el-GR"/>
              </w:rPr>
            </w:pPr>
            <w:r w:rsidRPr="006F1325">
              <w:rPr>
                <w:rFonts w:ascii="Times New Roman" w:hAnsi="Times New Roman" w:cs="Times New Roman"/>
                <w:sz w:val="24"/>
                <w:lang w:val="el-GR"/>
              </w:rPr>
              <w:t>«Προμήθεια γραφικής ύλης και λοιπά υλικά γραφείου»</w:t>
            </w:r>
          </w:p>
          <w:p w:rsidR="000B05EA" w:rsidRPr="00B41C3A" w:rsidRDefault="000B05EA" w:rsidP="000B05EA">
            <w:pPr>
              <w:spacing w:before="120" w:line="276" w:lineRule="auto"/>
              <w:rPr>
                <w:rFonts w:ascii="Times New Roman" w:hAnsi="Times New Roman" w:cs="Times New Roman"/>
                <w:sz w:val="24"/>
                <w:lang w:val="el-GR"/>
              </w:rPr>
            </w:pPr>
            <w:r w:rsidRPr="00B41C3A">
              <w:rPr>
                <w:rFonts w:ascii="Times New Roman" w:hAnsi="Times New Roman" w:cs="Times New Roman"/>
                <w:sz w:val="24"/>
                <w:lang w:val="el-GR"/>
              </w:rPr>
              <w:t>Προϋπολογισμού</w:t>
            </w:r>
            <w:r w:rsidRPr="00B41C3A">
              <w:rPr>
                <w:rFonts w:ascii="Times New Roman" w:hAnsi="Times New Roman" w:cs="Times New Roman"/>
                <w:b/>
                <w:sz w:val="24"/>
                <w:lang w:val="el-GR"/>
              </w:rPr>
              <w:t>:  7.74</w:t>
            </w:r>
            <w:r w:rsidR="00764EC8">
              <w:rPr>
                <w:rFonts w:ascii="Times New Roman" w:hAnsi="Times New Roman" w:cs="Times New Roman"/>
                <w:b/>
                <w:sz w:val="24"/>
                <w:lang w:val="el-GR"/>
              </w:rPr>
              <w:t>4</w:t>
            </w:r>
            <w:r w:rsidRPr="00B41C3A">
              <w:rPr>
                <w:rFonts w:ascii="Times New Roman" w:hAnsi="Times New Roman" w:cs="Times New Roman"/>
                <w:b/>
                <w:sz w:val="24"/>
                <w:lang w:val="el-GR"/>
              </w:rPr>
              <w:t>,</w:t>
            </w:r>
            <w:r w:rsidR="00764EC8">
              <w:rPr>
                <w:rFonts w:ascii="Times New Roman" w:hAnsi="Times New Roman" w:cs="Times New Roman"/>
                <w:b/>
                <w:sz w:val="24"/>
                <w:lang w:val="el-GR"/>
              </w:rPr>
              <w:t>10</w:t>
            </w:r>
            <w:r w:rsidRPr="00B41C3A">
              <w:rPr>
                <w:rFonts w:ascii="Times New Roman" w:hAnsi="Times New Roman" w:cs="Times New Roman"/>
                <w:sz w:val="24"/>
                <w:lang w:val="el-GR"/>
              </w:rPr>
              <w:t xml:space="preserve"> ευρώ</w:t>
            </w:r>
          </w:p>
          <w:p w:rsidR="000B05EA" w:rsidRPr="00B41C3A" w:rsidRDefault="000B05EA" w:rsidP="000B05EA">
            <w:pPr>
              <w:spacing w:before="120" w:line="276" w:lineRule="auto"/>
              <w:rPr>
                <w:rFonts w:ascii="Times New Roman" w:hAnsi="Times New Roman" w:cs="Times New Roman"/>
                <w:sz w:val="24"/>
                <w:lang w:val="el-GR"/>
              </w:rPr>
            </w:pPr>
            <w:r w:rsidRPr="00B41C3A">
              <w:rPr>
                <w:rFonts w:ascii="Times New Roman" w:hAnsi="Times New Roman" w:cs="Times New Roman"/>
                <w:sz w:val="24"/>
                <w:lang w:val="el-GR"/>
              </w:rPr>
              <w:t>Χρηματοδότηση: ΙΔΙΟΙ ΠΟΡΟΙ</w:t>
            </w:r>
          </w:p>
          <w:p w:rsidR="000B05EA" w:rsidRPr="00B41C3A" w:rsidRDefault="000B05EA" w:rsidP="000B05EA">
            <w:pPr>
              <w:spacing w:before="120" w:line="276" w:lineRule="auto"/>
              <w:rPr>
                <w:rFonts w:ascii="Times New Roman" w:hAnsi="Times New Roman" w:cs="Times New Roman"/>
                <w:sz w:val="24"/>
                <w:lang w:val="el-GR"/>
              </w:rPr>
            </w:pPr>
          </w:p>
        </w:tc>
      </w:tr>
    </w:tbl>
    <w:p w:rsidR="000B05EA" w:rsidRPr="00764EC8" w:rsidRDefault="000B05EA" w:rsidP="000B05EA">
      <w:pPr>
        <w:shd w:val="clear" w:color="auto" w:fill="C0C0C0"/>
        <w:spacing w:before="120" w:line="276" w:lineRule="auto"/>
        <w:jc w:val="center"/>
        <w:rPr>
          <w:rFonts w:cs="Arial"/>
          <w:b/>
          <w:szCs w:val="22"/>
          <w:lang w:val="el-GR"/>
        </w:rPr>
      </w:pPr>
      <w:r w:rsidRPr="00764EC8">
        <w:rPr>
          <w:rFonts w:cs="Arial"/>
          <w:b/>
          <w:szCs w:val="22"/>
          <w:lang w:val="el-GR"/>
        </w:rPr>
        <w:t>ΤΕΧΝΙΚΗ ΕΚΘΕΣΗ</w:t>
      </w:r>
    </w:p>
    <w:p w:rsidR="000B05EA" w:rsidRPr="00764EC8" w:rsidRDefault="000B05EA" w:rsidP="000B05EA">
      <w:pPr>
        <w:autoSpaceDE w:val="0"/>
        <w:autoSpaceDN w:val="0"/>
        <w:adjustRightInd w:val="0"/>
        <w:rPr>
          <w:rFonts w:ascii="Times New Roman" w:hAnsi="Times New Roman" w:cs="Times New Roman"/>
          <w:b/>
          <w:bCs/>
          <w:sz w:val="24"/>
          <w:lang w:val="el-GR"/>
        </w:rPr>
      </w:pPr>
      <w:r w:rsidRPr="00764EC8">
        <w:rPr>
          <w:rFonts w:ascii="Times New Roman" w:hAnsi="Times New Roman" w:cs="Times New Roman"/>
          <w:b/>
          <w:bCs/>
          <w:sz w:val="24"/>
          <w:lang w:val="el-GR"/>
        </w:rPr>
        <w:t>ΑΡΘΡΟ 1ο</w:t>
      </w:r>
    </w:p>
    <w:p w:rsidR="000B05EA" w:rsidRPr="00764EC8" w:rsidRDefault="000B05EA" w:rsidP="000B05EA">
      <w:pPr>
        <w:autoSpaceDE w:val="0"/>
        <w:autoSpaceDN w:val="0"/>
        <w:adjustRightInd w:val="0"/>
        <w:rPr>
          <w:rFonts w:ascii="Times New Roman" w:hAnsi="Times New Roman" w:cs="Times New Roman"/>
          <w:b/>
          <w:bCs/>
          <w:sz w:val="24"/>
          <w:lang w:val="el-GR"/>
        </w:rPr>
      </w:pPr>
      <w:r w:rsidRPr="00764EC8">
        <w:rPr>
          <w:rFonts w:ascii="Times New Roman" w:hAnsi="Times New Roman" w:cs="Times New Roman"/>
          <w:b/>
          <w:bCs/>
          <w:sz w:val="24"/>
          <w:lang w:val="el-GR"/>
        </w:rPr>
        <w:t>Αντικείμενο της προμήθειας</w:t>
      </w:r>
    </w:p>
    <w:p w:rsidR="000B05EA" w:rsidRPr="00A33FD4" w:rsidRDefault="000B05EA" w:rsidP="000B05EA">
      <w:pPr>
        <w:rPr>
          <w:rFonts w:ascii="Times New Roman" w:hAnsi="Times New Roman" w:cs="Times New Roman"/>
          <w:b/>
          <w:sz w:val="24"/>
          <w:lang w:val="el-GR"/>
        </w:rPr>
      </w:pPr>
      <w:r w:rsidRPr="000B05EA">
        <w:rPr>
          <w:rFonts w:ascii="Times New Roman" w:hAnsi="Times New Roman" w:cs="Times New Roman"/>
          <w:sz w:val="24"/>
          <w:lang w:val="el-GR"/>
        </w:rPr>
        <w:t xml:space="preserve">Η παρούσα μελέτη αφορά την </w:t>
      </w:r>
      <w:r w:rsidRPr="008F38CB">
        <w:rPr>
          <w:rFonts w:ascii="Times New Roman" w:hAnsi="Times New Roman" w:cs="Times New Roman"/>
          <w:b/>
          <w:sz w:val="24"/>
          <w:lang w:val="el-GR"/>
        </w:rPr>
        <w:t>«Προμήθεια γραφικής ύλης και λοιπά υλικά γραφείου</w:t>
      </w:r>
      <w:r w:rsidRPr="000B05EA">
        <w:rPr>
          <w:rFonts w:ascii="Times New Roman" w:hAnsi="Times New Roman" w:cs="Times New Roman"/>
          <w:sz w:val="24"/>
          <w:lang w:val="el-GR"/>
        </w:rPr>
        <w:t>, ώστε να καλυφθούν οι αν</w:t>
      </w:r>
      <w:r w:rsidR="00594A51">
        <w:rPr>
          <w:rFonts w:ascii="Times New Roman" w:hAnsi="Times New Roman" w:cs="Times New Roman"/>
          <w:sz w:val="24"/>
          <w:lang w:val="el-GR"/>
        </w:rPr>
        <w:t>άγκες του Δήμου, για το έτος</w:t>
      </w:r>
      <w:r>
        <w:rPr>
          <w:rFonts w:ascii="Times New Roman" w:hAnsi="Times New Roman" w:cs="Times New Roman"/>
          <w:sz w:val="24"/>
          <w:lang w:val="el-GR"/>
        </w:rPr>
        <w:t xml:space="preserve"> </w:t>
      </w:r>
      <w:r w:rsidR="00764EC8">
        <w:rPr>
          <w:rFonts w:ascii="Times New Roman" w:hAnsi="Times New Roman" w:cs="Times New Roman"/>
          <w:sz w:val="24"/>
          <w:lang w:val="el-GR"/>
        </w:rPr>
        <w:t xml:space="preserve">2019 &amp; </w:t>
      </w:r>
      <w:r>
        <w:rPr>
          <w:rFonts w:ascii="Times New Roman" w:hAnsi="Times New Roman" w:cs="Times New Roman"/>
          <w:sz w:val="24"/>
          <w:lang w:val="el-GR"/>
        </w:rPr>
        <w:t>2020</w:t>
      </w:r>
      <w:r w:rsidRPr="000B05EA">
        <w:rPr>
          <w:rFonts w:ascii="Times New Roman" w:hAnsi="Times New Roman" w:cs="Times New Roman"/>
          <w:sz w:val="24"/>
          <w:lang w:val="el-GR"/>
        </w:rPr>
        <w:t xml:space="preserve">. </w:t>
      </w:r>
      <w:r w:rsidR="00A86044" w:rsidRPr="00A86044">
        <w:rPr>
          <w:rFonts w:ascii="Times New Roman" w:hAnsi="Times New Roman" w:cs="Times New Roman"/>
          <w:b/>
          <w:sz w:val="24"/>
          <w:lang w:val="en-US"/>
        </w:rPr>
        <w:t>CPV</w:t>
      </w:r>
      <w:r w:rsidR="00A86044" w:rsidRPr="00A86044">
        <w:rPr>
          <w:rFonts w:ascii="Times New Roman" w:hAnsi="Times New Roman" w:cs="Times New Roman"/>
          <w:b/>
          <w:sz w:val="24"/>
          <w:lang w:val="el-GR"/>
        </w:rPr>
        <w:t>:</w:t>
      </w:r>
      <w:r w:rsidR="00A86044" w:rsidRPr="00A33FD4">
        <w:rPr>
          <w:rFonts w:ascii="Times New Roman" w:hAnsi="Times New Roman" w:cs="Times New Roman"/>
          <w:b/>
          <w:sz w:val="24"/>
          <w:lang w:val="el-GR"/>
        </w:rPr>
        <w:t xml:space="preserve"> 30192700-8</w:t>
      </w:r>
    </w:p>
    <w:p w:rsidR="000B05EA" w:rsidRPr="000B05EA" w:rsidRDefault="000B05EA" w:rsidP="000B05EA">
      <w:pPr>
        <w:spacing w:line="276" w:lineRule="auto"/>
        <w:rPr>
          <w:rFonts w:ascii="Times New Roman" w:hAnsi="Times New Roman" w:cs="Times New Roman"/>
          <w:sz w:val="24"/>
          <w:lang w:val="el-GR"/>
        </w:rPr>
      </w:pPr>
      <w:r w:rsidRPr="000B05EA">
        <w:rPr>
          <w:rFonts w:ascii="Times New Roman" w:hAnsi="Times New Roman" w:cs="Times New Roman"/>
          <w:sz w:val="24"/>
          <w:lang w:val="el-GR"/>
        </w:rPr>
        <w:t xml:space="preserve">Τα παραπάνω είδη θα παραδίδονται τμηματικά στην υπηρεσία κατόπιν συνεννόησης και στον τόπο που θα υποδειχθεί από τον αρμόδιο υπάλληλο διαχείρισης της προμήθειας. </w:t>
      </w:r>
    </w:p>
    <w:p w:rsidR="000B05EA" w:rsidRPr="000B05EA" w:rsidRDefault="000B05EA" w:rsidP="000B05EA">
      <w:pPr>
        <w:spacing w:line="276" w:lineRule="auto"/>
        <w:rPr>
          <w:rFonts w:ascii="Times New Roman" w:hAnsi="Times New Roman" w:cs="Times New Roman"/>
          <w:sz w:val="24"/>
          <w:lang w:val="el-GR"/>
        </w:rPr>
      </w:pPr>
      <w:r w:rsidRPr="000B05EA">
        <w:rPr>
          <w:rFonts w:ascii="Times New Roman" w:hAnsi="Times New Roman" w:cs="Times New Roman"/>
          <w:sz w:val="24"/>
          <w:lang w:val="el-GR"/>
        </w:rPr>
        <w:t>Η παραλαβή των ειδών  θα γίνεται από την αρμόδια επιτροπή παραλαβής η οποία θα ελέγχει αν τα προς παραλαβή είδη είναι τα ενδεδειγμένα, σύμφωνα με το δείγμα που θα προσκομίσει ο ενδιαφερόμενος την ημέρα του διαγωνισμού.</w:t>
      </w:r>
    </w:p>
    <w:p w:rsidR="000B05EA" w:rsidRPr="000B05EA" w:rsidRDefault="000B05EA" w:rsidP="000B05EA">
      <w:pPr>
        <w:spacing w:line="276" w:lineRule="auto"/>
        <w:rPr>
          <w:rFonts w:ascii="Times New Roman" w:hAnsi="Times New Roman" w:cs="Times New Roman"/>
          <w:sz w:val="24"/>
          <w:lang w:val="el-GR"/>
        </w:rPr>
      </w:pPr>
      <w:r w:rsidRPr="000B05EA">
        <w:rPr>
          <w:rFonts w:ascii="Times New Roman" w:hAnsi="Times New Roman" w:cs="Times New Roman"/>
          <w:sz w:val="24"/>
          <w:lang w:val="el-GR"/>
        </w:rPr>
        <w:t>Η προμήθεια θα υλοποιηθεί τμηματικά, από την ημερομηνία υπογραφής της σύμβασης για ένα έτος, και τουλάχιστ</w:t>
      </w:r>
      <w:r w:rsidR="008F38CB">
        <w:rPr>
          <w:rFonts w:ascii="Times New Roman" w:hAnsi="Times New Roman" w:cs="Times New Roman"/>
          <w:sz w:val="24"/>
          <w:lang w:val="el-GR"/>
        </w:rPr>
        <w:t>ον μέχρι το τέλος του έτους 2020</w:t>
      </w:r>
      <w:r w:rsidRPr="000B05EA">
        <w:rPr>
          <w:rFonts w:ascii="Times New Roman" w:hAnsi="Times New Roman" w:cs="Times New Roman"/>
          <w:sz w:val="24"/>
          <w:lang w:val="el-GR"/>
        </w:rPr>
        <w:t>.</w:t>
      </w:r>
    </w:p>
    <w:p w:rsidR="000B05EA" w:rsidRPr="000B05EA" w:rsidRDefault="000B05EA" w:rsidP="000B05EA">
      <w:pPr>
        <w:shd w:val="clear" w:color="auto" w:fill="FFFFFF"/>
        <w:spacing w:line="276" w:lineRule="auto"/>
        <w:rPr>
          <w:rFonts w:ascii="Times New Roman" w:hAnsi="Times New Roman" w:cs="Times New Roman"/>
          <w:sz w:val="24"/>
          <w:lang w:val="el-GR"/>
        </w:rPr>
      </w:pPr>
      <w:r w:rsidRPr="000B05EA">
        <w:rPr>
          <w:rFonts w:ascii="Times New Roman" w:hAnsi="Times New Roman" w:cs="Times New Roman"/>
          <w:sz w:val="24"/>
          <w:lang w:val="el-GR"/>
        </w:rPr>
        <w:t xml:space="preserve">Τα προμηθευόμενα είδη που περιγράφονται αναλυτικά στην τεχνική περιγραφή, θα πρέπει να είναι άριστης ποιότητας, είδη τα οποία ύστερα από συνεχή χρήση έχουν αποδειχθεί λειτουργικά και αντοχής στο χρόνο. </w:t>
      </w:r>
    </w:p>
    <w:p w:rsidR="000B05EA" w:rsidRPr="008F0AFF" w:rsidRDefault="000B05EA" w:rsidP="008F0AFF">
      <w:pPr>
        <w:shd w:val="clear" w:color="auto" w:fill="FFFFFF"/>
        <w:spacing w:line="276" w:lineRule="auto"/>
        <w:rPr>
          <w:rFonts w:ascii="Times New Roman" w:hAnsi="Times New Roman" w:cs="Times New Roman"/>
          <w:sz w:val="24"/>
          <w:lang w:val="el-GR"/>
        </w:rPr>
      </w:pPr>
      <w:r w:rsidRPr="000B05EA">
        <w:rPr>
          <w:rFonts w:ascii="Times New Roman" w:hAnsi="Times New Roman" w:cs="Times New Roman"/>
          <w:sz w:val="24"/>
          <w:lang w:val="el-GR"/>
        </w:rPr>
        <w:t xml:space="preserve">Ύστερα από έλεγχο που έγινε στις τιμές του ελεύθερου εμπορίου τοποθετήθηκαν οι τιμές στον προϋπολογισμό. Η συνολική δαπάνη για την προμήθεια γραφικής ύλης και λοιπά υλικά γραφείου, θα βαρύνει τους Κ.Α. </w:t>
      </w:r>
      <w:r w:rsidR="008F0AFF">
        <w:rPr>
          <w:rFonts w:ascii="Times New Roman" w:hAnsi="Times New Roman" w:cs="Times New Roman"/>
          <w:b/>
          <w:sz w:val="24"/>
          <w:lang w:val="el-GR"/>
        </w:rPr>
        <w:t>10-6612</w:t>
      </w:r>
      <w:r w:rsidRPr="008F38CB">
        <w:rPr>
          <w:rFonts w:ascii="Times New Roman" w:hAnsi="Times New Roman" w:cs="Times New Roman"/>
          <w:b/>
          <w:sz w:val="24"/>
          <w:lang w:val="el-GR"/>
        </w:rPr>
        <w:t xml:space="preserve"> και 10-6614</w:t>
      </w:r>
      <w:r w:rsidRPr="000B05EA">
        <w:rPr>
          <w:rFonts w:ascii="Times New Roman" w:hAnsi="Times New Roman" w:cs="Times New Roman"/>
          <w:sz w:val="24"/>
          <w:lang w:val="el-GR"/>
        </w:rPr>
        <w:t xml:space="preserve"> του προϋπολογ</w:t>
      </w:r>
      <w:r w:rsidR="008F38CB">
        <w:rPr>
          <w:rFonts w:ascii="Times New Roman" w:hAnsi="Times New Roman" w:cs="Times New Roman"/>
          <w:sz w:val="24"/>
          <w:lang w:val="el-GR"/>
        </w:rPr>
        <w:t>ισμ</w:t>
      </w:r>
      <w:r w:rsidR="00594A51">
        <w:rPr>
          <w:rFonts w:ascii="Times New Roman" w:hAnsi="Times New Roman" w:cs="Times New Roman"/>
          <w:sz w:val="24"/>
          <w:lang w:val="el-GR"/>
        </w:rPr>
        <w:t xml:space="preserve">ού του οικονομικού έτους </w:t>
      </w:r>
      <w:r w:rsidR="00764EC8">
        <w:rPr>
          <w:rFonts w:ascii="Times New Roman" w:hAnsi="Times New Roman" w:cs="Times New Roman"/>
          <w:sz w:val="24"/>
          <w:lang w:val="el-GR"/>
        </w:rPr>
        <w:t xml:space="preserve">2019 &amp; </w:t>
      </w:r>
      <w:r w:rsidR="008F38CB">
        <w:rPr>
          <w:rFonts w:ascii="Times New Roman" w:hAnsi="Times New Roman" w:cs="Times New Roman"/>
          <w:sz w:val="24"/>
          <w:lang w:val="el-GR"/>
        </w:rPr>
        <w:t>2020</w:t>
      </w:r>
      <w:r w:rsidRPr="000B05EA">
        <w:rPr>
          <w:rFonts w:ascii="Times New Roman" w:hAnsi="Times New Roman" w:cs="Times New Roman"/>
          <w:sz w:val="24"/>
          <w:lang w:val="el-GR"/>
        </w:rPr>
        <w:t>, στους οποίους και έχουν προβλεφθεί ανάλογες πιστώσεις.</w:t>
      </w:r>
    </w:p>
    <w:p w:rsidR="000B05EA" w:rsidRPr="000B05EA" w:rsidRDefault="000B05EA" w:rsidP="000B05EA">
      <w:pPr>
        <w:rPr>
          <w:rFonts w:cs="Times New Roman"/>
          <w:szCs w:val="22"/>
          <w:lang w:val="el-GR" w:eastAsia="el-GR"/>
        </w:rPr>
      </w:pPr>
      <w:r w:rsidRPr="000B05EA">
        <w:rPr>
          <w:rFonts w:cs="Times New Roman"/>
          <w:szCs w:val="22"/>
          <w:lang w:val="el-GR" w:eastAsia="el-GR"/>
        </w:rPr>
        <w:t xml:space="preserve">Σύμφωνα με την παρ. 12 του άρθρου 34 του Ν.4484/17 «Για την ανάληψη υποχρεώσεων που προβλέπεται να βαρύνουν, είτε τμηματικά, είτε εξ ολοκλήρου έτη πέραν του τρέχοντος, στις οποίες συμπεριλαμβάνονται και οι συμβάσεις μίσθωσης ακινήτων και υπερβαίνουν ετησίως το ποσό του ενός εκατομμυρίου (1.000.000) ευρώ </w:t>
      </w:r>
      <w:r w:rsidR="00764EC8">
        <w:rPr>
          <w:rFonts w:cs="Times New Roman"/>
          <w:szCs w:val="22"/>
          <w:lang w:val="el-GR" w:eastAsia="el-GR"/>
        </w:rPr>
        <w:t>.</w:t>
      </w:r>
    </w:p>
    <w:p w:rsidR="000B05EA" w:rsidRPr="000B05EA" w:rsidRDefault="000B05EA" w:rsidP="000B05EA">
      <w:pPr>
        <w:rPr>
          <w:rFonts w:cs="Times New Roman"/>
          <w:szCs w:val="22"/>
          <w:lang w:val="el-GR" w:eastAsia="el-GR"/>
        </w:rPr>
      </w:pPr>
      <w:r w:rsidRPr="000B05EA">
        <w:rPr>
          <w:rFonts w:cs="Times New Roman"/>
          <w:szCs w:val="22"/>
          <w:lang w:val="el-GR" w:eastAsia="el-GR"/>
        </w:rPr>
        <w:t>Σωρευτικά ανά Κ.Α.Ε. κάθε ειδικού φορέα του Τακτικού Προϋπολογισμού, απαιτείται προηγούμενη απόφαση έγκρισης του Υπουργού Οικονομικών.</w:t>
      </w:r>
    </w:p>
    <w:p w:rsidR="000B05EA" w:rsidRPr="000B05EA" w:rsidRDefault="000B05EA" w:rsidP="000B05EA">
      <w:pPr>
        <w:rPr>
          <w:rFonts w:cs="Times New Roman"/>
          <w:szCs w:val="22"/>
          <w:lang w:val="el-GR" w:eastAsia="el-GR"/>
        </w:rPr>
      </w:pPr>
      <w:r w:rsidRPr="000B05EA">
        <w:rPr>
          <w:rFonts w:cs="Times New Roman"/>
          <w:szCs w:val="22"/>
          <w:lang w:val="el-GR" w:eastAsia="el-GR"/>
        </w:rPr>
        <w:t xml:space="preserve">Ειδικά, για τους Ο.Τ.Α. πρώτου και δευτέρου βαθμού και τα νομικά πρόσωπα αυτών που συμπεριλαμβάνονται στους φορείς της Γενικής Κυβέρνησης, η έγκριση παρέχεται με την απόφαση του από το νόμο οριζόμενου αρμόδιου οργάνου τους, με την οποία αναλαμβάνεται έκαστη υποχρέωση τέτοιου είδους. Η απόφαση του προηγούμενου εδαφίου κοινοποιείται στην οικεία Αυτοτελή Υπηρεσία Εποπτείας Ο.Τ.Α., προκειμένου να λαμβάνεται υπόψη κατά τον έλεγχο νομιμότητας του προϋπολογισμού του οικονομικού έτους που αφορά η σχετική δαπάνη.» </w:t>
      </w:r>
    </w:p>
    <w:p w:rsidR="000B05EA" w:rsidRPr="000B05EA" w:rsidRDefault="000B05EA" w:rsidP="000B05EA">
      <w:pPr>
        <w:rPr>
          <w:rFonts w:cs="Times New Roman"/>
          <w:szCs w:val="22"/>
          <w:lang w:val="el-GR" w:eastAsia="el-GR"/>
        </w:rPr>
      </w:pPr>
    </w:p>
    <w:p w:rsidR="000B05EA" w:rsidRPr="000B05EA" w:rsidRDefault="000B05EA" w:rsidP="000B05EA">
      <w:pPr>
        <w:rPr>
          <w:rFonts w:cs="Times New Roman"/>
          <w:szCs w:val="22"/>
          <w:lang w:val="el-GR" w:eastAsia="el-GR"/>
        </w:rPr>
      </w:pPr>
      <w:r w:rsidRPr="000B05EA">
        <w:rPr>
          <w:rFonts w:cs="Times New Roman"/>
          <w:szCs w:val="22"/>
          <w:lang w:val="el-GR" w:eastAsia="el-GR"/>
        </w:rPr>
        <w:t xml:space="preserve">Στο άρθρο 3 </w:t>
      </w:r>
      <w:proofErr w:type="spellStart"/>
      <w:r w:rsidRPr="000B05EA">
        <w:rPr>
          <w:rFonts w:cs="Times New Roman"/>
          <w:szCs w:val="22"/>
          <w:lang w:val="el-GR" w:eastAsia="el-GR"/>
        </w:rPr>
        <w:t>περίπτ</w:t>
      </w:r>
      <w:proofErr w:type="spellEnd"/>
      <w:r w:rsidRPr="000B05EA">
        <w:rPr>
          <w:rFonts w:cs="Times New Roman"/>
          <w:szCs w:val="22"/>
          <w:lang w:val="el-GR" w:eastAsia="el-GR"/>
        </w:rPr>
        <w:t xml:space="preserve">. γ του Π.∆. 80/2016 το οποίο έχει εφαρμογή από 1-1-2017, ορίζεται ότι η απόφαση ανάληψης υποχρέωσης με την οποία εγκρίνεται από το </w:t>
      </w:r>
      <w:proofErr w:type="spellStart"/>
      <w:r w:rsidRPr="000B05EA">
        <w:rPr>
          <w:rFonts w:cs="Times New Roman"/>
          <w:szCs w:val="22"/>
          <w:lang w:val="el-GR" w:eastAsia="el-GR"/>
        </w:rPr>
        <w:t>διατάκτη</w:t>
      </w:r>
      <w:proofErr w:type="spellEnd"/>
      <w:r w:rsidRPr="000B05EA">
        <w:rPr>
          <w:rFonts w:cs="Times New Roman"/>
          <w:szCs w:val="22"/>
          <w:lang w:val="el-GR" w:eastAsia="el-GR"/>
        </w:rPr>
        <w:t xml:space="preserve"> ή το κατά νόμο εξουσιοδοτημένο όργανο η πραγματοποίηση δαπανών, περιλαμβάνει απαραίτητα, μεταξύ άλλων, το ύψος της συνολικής επιβάρυνσης που προκαλείται στον προϋπολογισμό του φορέα, καθώς και την κατανομή αυτής κατ' έτος σε περίπτωση τμηματικής πραγματοποίησης που εκτείνεται σε περισσότερα του ενός οικονομικά έτη. </w:t>
      </w:r>
    </w:p>
    <w:p w:rsidR="000B05EA" w:rsidRPr="008F0AFF" w:rsidRDefault="000B05EA" w:rsidP="008F0AFF">
      <w:pPr>
        <w:rPr>
          <w:rFonts w:cs="Times New Roman"/>
          <w:szCs w:val="22"/>
          <w:lang w:val="el-GR" w:eastAsia="el-GR"/>
        </w:rPr>
      </w:pPr>
      <w:r w:rsidRPr="000B05EA">
        <w:rPr>
          <w:rFonts w:cs="Times New Roman"/>
          <w:szCs w:val="22"/>
          <w:lang w:val="el-GR" w:eastAsia="el-GR"/>
        </w:rPr>
        <w:t xml:space="preserve">Συνεπώς στις περιπτώσεις τμηματικής πραγματοποίησης που εκτείνεται σε περισσότερα του ενός οικονομικά έτη στην ανάληψη υποχρέωσης περιλαμβάνονται το ύψος της απαιτούμενης συνολικής δαπάνης (αριθμητικώς και ολογράφως) και, αν πρόκειται για πολυετείς υποχρεώσεις, την κατανομή της στο τρέχον και στα επόμενα οικονομικά έτη. </w:t>
      </w:r>
    </w:p>
    <w:p w:rsidR="000B05EA" w:rsidRPr="000B05EA" w:rsidRDefault="000B05EA" w:rsidP="000B05EA">
      <w:pPr>
        <w:tabs>
          <w:tab w:val="center" w:pos="4450"/>
        </w:tabs>
        <w:rPr>
          <w:rFonts w:eastAsia="Calibri" w:cs="Times New Roman"/>
          <w:iCs/>
          <w:szCs w:val="22"/>
          <w:lang w:val="el-GR" w:eastAsia="en-US"/>
        </w:rPr>
      </w:pPr>
      <w:r w:rsidRPr="000B05EA">
        <w:rPr>
          <w:rFonts w:eastAsia="Calibri" w:cs="Times New Roman"/>
          <w:iCs/>
          <w:szCs w:val="22"/>
          <w:lang w:val="el-GR" w:eastAsia="en-US"/>
        </w:rPr>
        <w:t>Σύμφωνα με το εδάφιο Δ. παρ. 6 του Υπ. Οικ. 2/18993/ΔΠΔΣΜ/28.02.2014 σε περιπτώσεις πολυετών συμβάσεων ή άλλων υποχρεώσεων, για το πρώτο έτος θα αναληφθεί και θα δεσμευθεί μόνο το ποσό που αφορά τη συγκεκριμένη χρονιά. Κατά συνέπεια, σε αναλήψεις που αφορούν πολυετείς συμβάσεις θα πρέπει να λαμβάνεται ιδιαίτερη μέριμνα, ώστε η κατανομή των δεσμεύσεων ανά έτος να ανταποκρίνεται στην πραγματική ροή των πληρωμών που θα διενεργηθούν και να μη γίνεται άσκοπη δέσμευση στην εναπομείνασα πίστωση του έτους.</w:t>
      </w:r>
    </w:p>
    <w:p w:rsidR="000B05EA" w:rsidRPr="000B05EA" w:rsidRDefault="000B05EA" w:rsidP="000B05EA">
      <w:pPr>
        <w:tabs>
          <w:tab w:val="center" w:pos="4450"/>
        </w:tabs>
        <w:rPr>
          <w:rFonts w:eastAsia="Calibri" w:cs="Times New Roman"/>
          <w:iCs/>
          <w:szCs w:val="22"/>
          <w:lang w:val="el-GR" w:eastAsia="en-US"/>
        </w:rPr>
      </w:pPr>
      <w:r w:rsidRPr="000B05EA">
        <w:rPr>
          <w:rFonts w:eastAsia="Calibri" w:cs="Times New Roman"/>
          <w:iCs/>
          <w:szCs w:val="22"/>
          <w:lang w:val="el-GR" w:eastAsia="en-US"/>
        </w:rPr>
        <w:t xml:space="preserve">Δηλαδή, στις περιπτώσεις τμηματικής πραγματοποίησης που εκτείνεται σε περισσότερα του ενός οικονομικά έτη στην ανάληψη υποχρέωσης περιλαμβάνονται το ύψος της απαιτούμενης συνολικής δαπάνης (αριθμητικώς και ολογράφως) και, αν πρόκειται για πολυετείς υποχρεώσεις, την κατανομή της στο τρέχον και στα επόμενα οικονομικά έτη (βλ. και Ζ΄ ΚΛΙΜΑΚΙΟ ΠΡΑΞΗ 111/2012, Ελ. Συν. </w:t>
      </w:r>
      <w:proofErr w:type="spellStart"/>
      <w:r w:rsidRPr="000B05EA">
        <w:rPr>
          <w:rFonts w:eastAsia="Calibri" w:cs="Times New Roman"/>
          <w:iCs/>
          <w:szCs w:val="22"/>
          <w:lang w:val="el-GR" w:eastAsia="en-US"/>
        </w:rPr>
        <w:t>Κλιμ</w:t>
      </w:r>
      <w:proofErr w:type="spellEnd"/>
      <w:r w:rsidRPr="000B05EA">
        <w:rPr>
          <w:rFonts w:eastAsia="Calibri" w:cs="Times New Roman"/>
          <w:iCs/>
          <w:szCs w:val="22"/>
          <w:lang w:val="el-GR" w:eastAsia="en-US"/>
        </w:rPr>
        <w:t>. Ζ΄ Πράξη 5/2014).</w:t>
      </w:r>
    </w:p>
    <w:p w:rsidR="000B05EA" w:rsidRPr="000B05EA" w:rsidRDefault="000B05EA" w:rsidP="000B05EA">
      <w:pPr>
        <w:widowControl w:val="0"/>
        <w:autoSpaceDE w:val="0"/>
        <w:autoSpaceDN w:val="0"/>
        <w:adjustRightInd w:val="0"/>
        <w:spacing w:line="268" w:lineRule="exact"/>
        <w:rPr>
          <w:rFonts w:cs="Times New Roman"/>
          <w:szCs w:val="22"/>
          <w:lang w:val="el-GR"/>
        </w:rPr>
      </w:pPr>
      <w:r w:rsidRPr="000B05EA">
        <w:rPr>
          <w:rFonts w:cs="Times New Roman"/>
          <w:szCs w:val="22"/>
          <w:lang w:val="el-GR"/>
        </w:rPr>
        <w:t xml:space="preserve">Ο Δήμος Ζίτσας </w:t>
      </w:r>
      <w:r w:rsidRPr="008F0AFF">
        <w:rPr>
          <w:rFonts w:cs="Times New Roman"/>
          <w:szCs w:val="22"/>
          <w:lang w:val="el-GR"/>
        </w:rPr>
        <w:t xml:space="preserve">κατόπιν </w:t>
      </w:r>
      <w:r w:rsidR="006F1325" w:rsidRPr="008F0AFF">
        <w:rPr>
          <w:rFonts w:cs="Times New Roman"/>
          <w:szCs w:val="22"/>
          <w:lang w:val="el-GR"/>
        </w:rPr>
        <w:t xml:space="preserve">του </w:t>
      </w:r>
      <w:r w:rsidR="008F0AFF" w:rsidRPr="008F0AFF">
        <w:rPr>
          <w:rFonts w:cs="Times New Roman"/>
          <w:szCs w:val="22"/>
          <w:lang w:val="el-GR"/>
        </w:rPr>
        <w:t>α</w:t>
      </w:r>
      <w:r w:rsidRPr="008F0AFF">
        <w:rPr>
          <w:rFonts w:cs="Times New Roman"/>
          <w:szCs w:val="22"/>
          <w:lang w:val="el-GR"/>
        </w:rPr>
        <w:t>ιτήματος του</w:t>
      </w:r>
      <w:r w:rsidRPr="000B05EA">
        <w:rPr>
          <w:rFonts w:cs="Times New Roman"/>
          <w:szCs w:val="22"/>
          <w:lang w:val="el-GR"/>
        </w:rPr>
        <w:t xml:space="preserve"> αρμόδιου Τμήματος,</w:t>
      </w:r>
      <w:r w:rsidRPr="000B05EA">
        <w:rPr>
          <w:rFonts w:cs="Times New Roman"/>
          <w:color w:val="FF0000"/>
          <w:szCs w:val="22"/>
          <w:lang w:val="el-GR"/>
        </w:rPr>
        <w:t xml:space="preserve"> </w:t>
      </w:r>
      <w:r w:rsidRPr="000B05EA">
        <w:rPr>
          <w:rFonts w:cs="Times New Roman"/>
          <w:szCs w:val="22"/>
          <w:lang w:val="el-GR"/>
        </w:rPr>
        <w:t xml:space="preserve">πρέπει να προβεί στη σύναψη ετήσιας σύμβασης προμήθειας </w:t>
      </w:r>
      <w:r w:rsidRPr="000B05EA">
        <w:rPr>
          <w:rFonts w:cs="Tahoma"/>
          <w:szCs w:val="22"/>
          <w:lang w:val="el-GR"/>
        </w:rPr>
        <w:t>γραφικής ύλης και λοιπά υλικά γραφείου - εντύπων και υλικών μηχανογράφησης και πολλαπλών εκτυπώσεων.</w:t>
      </w:r>
    </w:p>
    <w:p w:rsidR="000B05EA" w:rsidRPr="000B05EA" w:rsidRDefault="000B05EA" w:rsidP="000B05EA">
      <w:pPr>
        <w:rPr>
          <w:rFonts w:cs="Arial"/>
          <w:szCs w:val="22"/>
          <w:lang w:val="el-GR" w:eastAsia="el-GR"/>
        </w:rPr>
      </w:pPr>
      <w:r w:rsidRPr="000B05EA">
        <w:rPr>
          <w:szCs w:val="22"/>
          <w:lang w:val="el-GR"/>
        </w:rPr>
        <w:t xml:space="preserve">Φορέας χρηματοδότησης της παρούσας σύμβασης είναι ο τακτικός προϋπολογισμός του </w:t>
      </w:r>
      <w:r w:rsidRPr="000B05EA">
        <w:rPr>
          <w:b/>
          <w:szCs w:val="22"/>
          <w:lang w:val="el-GR"/>
        </w:rPr>
        <w:t xml:space="preserve">Δήμου Ζίτσας, </w:t>
      </w:r>
      <w:r w:rsidRPr="000B05EA">
        <w:rPr>
          <w:rFonts w:cs="Arial"/>
          <w:szCs w:val="22"/>
          <w:lang w:val="el-GR" w:eastAsia="el-GR"/>
        </w:rPr>
        <w:t>από ίδιους πόρους του Δήμου.</w:t>
      </w:r>
    </w:p>
    <w:p w:rsidR="000B05EA" w:rsidRPr="000B05EA" w:rsidRDefault="000B05EA" w:rsidP="000B05EA">
      <w:pPr>
        <w:widowControl w:val="0"/>
        <w:autoSpaceDE w:val="0"/>
        <w:autoSpaceDN w:val="0"/>
        <w:adjustRightInd w:val="0"/>
        <w:spacing w:line="268" w:lineRule="exact"/>
        <w:rPr>
          <w:szCs w:val="22"/>
          <w:lang w:val="el-GR"/>
        </w:rPr>
      </w:pPr>
      <w:r w:rsidRPr="000B05EA">
        <w:rPr>
          <w:szCs w:val="22"/>
          <w:lang w:val="el-GR"/>
        </w:rPr>
        <w:t xml:space="preserve">Η δαπάνη για την εν σύμβαση βαρύνει τις με Κ.Α.: </w:t>
      </w:r>
      <w:r w:rsidRPr="006F1325">
        <w:rPr>
          <w:spacing w:val="-2"/>
          <w:position w:val="1"/>
          <w:szCs w:val="22"/>
          <w:lang w:val="el-GR"/>
        </w:rPr>
        <w:t>10</w:t>
      </w:r>
      <w:r w:rsidRPr="006F1325">
        <w:rPr>
          <w:position w:val="1"/>
          <w:szCs w:val="22"/>
          <w:lang w:val="el-GR"/>
        </w:rPr>
        <w:t>-6612</w:t>
      </w:r>
      <w:r w:rsidR="008F0AFF">
        <w:rPr>
          <w:spacing w:val="-2"/>
          <w:position w:val="1"/>
          <w:szCs w:val="22"/>
          <w:lang w:val="el-GR"/>
        </w:rPr>
        <w:t xml:space="preserve"> </w:t>
      </w:r>
      <w:r w:rsidRPr="006F1325">
        <w:rPr>
          <w:spacing w:val="-2"/>
          <w:position w:val="1"/>
          <w:szCs w:val="22"/>
          <w:lang w:val="el-GR"/>
        </w:rPr>
        <w:t xml:space="preserve">&amp; 10-6614, </w:t>
      </w:r>
      <w:r w:rsidRPr="006F1325">
        <w:rPr>
          <w:szCs w:val="22"/>
          <w:lang w:val="el-GR"/>
        </w:rPr>
        <w:t>σχετικές</w:t>
      </w:r>
      <w:r w:rsidRPr="000B05EA">
        <w:rPr>
          <w:szCs w:val="22"/>
          <w:lang w:val="el-GR"/>
        </w:rPr>
        <w:t xml:space="preserve"> πιστώσεις του προϋπολογ</w:t>
      </w:r>
      <w:r w:rsidR="00BC341D">
        <w:rPr>
          <w:szCs w:val="22"/>
          <w:lang w:val="el-GR"/>
        </w:rPr>
        <w:t xml:space="preserve">ισμού του οικονομικού έτους 2019 </w:t>
      </w:r>
      <w:r w:rsidR="008F0AFF">
        <w:rPr>
          <w:szCs w:val="22"/>
          <w:lang w:val="el-GR"/>
        </w:rPr>
        <w:t>&amp;</w:t>
      </w:r>
      <w:r w:rsidR="00BC341D">
        <w:rPr>
          <w:szCs w:val="22"/>
          <w:lang w:val="el-GR"/>
        </w:rPr>
        <w:t xml:space="preserve"> 2020</w:t>
      </w:r>
      <w:r w:rsidRPr="000B05EA">
        <w:rPr>
          <w:szCs w:val="22"/>
          <w:lang w:val="el-GR"/>
        </w:rPr>
        <w:t xml:space="preserve"> του Φορέα.</w:t>
      </w:r>
    </w:p>
    <w:p w:rsidR="000B05EA" w:rsidRPr="000B05EA" w:rsidRDefault="000B05EA" w:rsidP="000B05EA">
      <w:pPr>
        <w:rPr>
          <w:rFonts w:cs="Arial"/>
          <w:szCs w:val="22"/>
          <w:lang w:val="el-GR" w:eastAsia="el-GR"/>
        </w:rPr>
      </w:pPr>
      <w:r w:rsidRPr="000B05EA">
        <w:rPr>
          <w:rFonts w:cs="Arial"/>
          <w:szCs w:val="22"/>
          <w:lang w:val="el-GR" w:eastAsia="el-GR"/>
        </w:rPr>
        <w:t>Πιο αναλυτικά:</w:t>
      </w:r>
    </w:p>
    <w:p w:rsidR="000B05EA" w:rsidRPr="000B05EA" w:rsidRDefault="000B05EA" w:rsidP="000B05EA">
      <w:pPr>
        <w:rPr>
          <w:rFonts w:cs="Arial"/>
          <w:szCs w:val="22"/>
          <w:lang w:val="el-GR" w:eastAsia="el-GR"/>
        </w:rPr>
      </w:pPr>
      <w:r w:rsidRPr="000B05EA">
        <w:rPr>
          <w:rFonts w:cs="Arial"/>
          <w:szCs w:val="22"/>
          <w:lang w:val="el-GR" w:eastAsia="el-GR"/>
        </w:rPr>
        <w:t xml:space="preserve">Η δαπάνη για </w:t>
      </w:r>
      <w:r w:rsidR="006F1325">
        <w:rPr>
          <w:rFonts w:cs="Arial"/>
          <w:szCs w:val="22"/>
          <w:lang w:val="el-GR" w:eastAsia="el-GR"/>
        </w:rPr>
        <w:t>την σύμβαση θα καλυφθεί από τον</w:t>
      </w:r>
      <w:r w:rsidRPr="000B05EA">
        <w:rPr>
          <w:rFonts w:cs="Arial"/>
          <w:szCs w:val="22"/>
          <w:lang w:val="el-GR" w:eastAsia="el-GR"/>
        </w:rPr>
        <w:t xml:space="preserve"> προϋπολογ</w:t>
      </w:r>
      <w:r w:rsidR="006F1325">
        <w:rPr>
          <w:rFonts w:cs="Arial"/>
          <w:szCs w:val="22"/>
          <w:lang w:val="el-GR" w:eastAsia="el-GR"/>
        </w:rPr>
        <w:t xml:space="preserve">ισμό  του οικονομικού έτους </w:t>
      </w:r>
      <w:r w:rsidR="008F0AFF">
        <w:rPr>
          <w:rFonts w:cs="Arial"/>
          <w:szCs w:val="22"/>
          <w:lang w:val="el-GR" w:eastAsia="el-GR"/>
        </w:rPr>
        <w:t xml:space="preserve">2019 &amp; </w:t>
      </w:r>
      <w:r w:rsidRPr="000B05EA">
        <w:rPr>
          <w:rFonts w:cs="Arial"/>
          <w:szCs w:val="22"/>
          <w:lang w:val="el-GR" w:eastAsia="el-GR"/>
        </w:rPr>
        <w:t>20</w:t>
      </w:r>
      <w:r w:rsidR="008F38CB">
        <w:rPr>
          <w:rFonts w:cs="Arial"/>
          <w:szCs w:val="22"/>
          <w:lang w:val="el-GR" w:eastAsia="el-GR"/>
        </w:rPr>
        <w:t>20</w:t>
      </w:r>
      <w:r w:rsidRPr="000B05EA">
        <w:rPr>
          <w:rFonts w:cs="Arial"/>
          <w:szCs w:val="22"/>
          <w:lang w:val="el-GR" w:eastAsia="el-GR"/>
        </w:rPr>
        <w:t xml:space="preserve"> του Δήμου Ζίτσας ανά κωδικό, όπως αναλύονται παρακάτω:</w:t>
      </w:r>
    </w:p>
    <w:p w:rsidR="000B05EA" w:rsidRPr="000B05EA" w:rsidRDefault="000B05EA" w:rsidP="000B05EA">
      <w:pPr>
        <w:rPr>
          <w:rFonts w:cs="Arial"/>
          <w:color w:val="FF0000"/>
          <w:szCs w:val="22"/>
          <w:lang w:val="el-GR" w:eastAsia="el-GR"/>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3324"/>
        <w:gridCol w:w="1578"/>
        <w:gridCol w:w="974"/>
        <w:gridCol w:w="974"/>
      </w:tblGrid>
      <w:tr w:rsidR="008F0AFF" w:rsidRPr="00701D9A" w:rsidTr="00A04353">
        <w:tc>
          <w:tcPr>
            <w:tcW w:w="1128" w:type="dxa"/>
          </w:tcPr>
          <w:p w:rsidR="008F0AFF" w:rsidRPr="00206B03" w:rsidRDefault="008F0AFF" w:rsidP="00A04353">
            <w:pPr>
              <w:pStyle w:val="20"/>
              <w:jc w:val="center"/>
              <w:rPr>
                <w:rFonts w:ascii="Times New Roman" w:hAnsi="Times New Roman"/>
                <w:i/>
                <w:sz w:val="18"/>
                <w:szCs w:val="18"/>
                <w:lang w:val="el-GR"/>
              </w:rPr>
            </w:pPr>
            <w:r w:rsidRPr="00206B03">
              <w:rPr>
                <w:rFonts w:ascii="Times New Roman" w:hAnsi="Times New Roman"/>
                <w:i/>
                <w:sz w:val="18"/>
                <w:szCs w:val="18"/>
                <w:lang w:val="el-GR"/>
              </w:rPr>
              <w:t>Κ.Α.</w:t>
            </w:r>
          </w:p>
        </w:tc>
        <w:tc>
          <w:tcPr>
            <w:tcW w:w="3324" w:type="dxa"/>
          </w:tcPr>
          <w:p w:rsidR="008F0AFF" w:rsidRPr="00206B03" w:rsidRDefault="008F0AFF" w:rsidP="00A04353">
            <w:pPr>
              <w:pStyle w:val="20"/>
              <w:jc w:val="center"/>
              <w:rPr>
                <w:rFonts w:ascii="Times New Roman" w:hAnsi="Times New Roman"/>
                <w:i/>
                <w:sz w:val="18"/>
                <w:szCs w:val="18"/>
                <w:lang w:val="el-GR"/>
              </w:rPr>
            </w:pPr>
            <w:r w:rsidRPr="00206B03">
              <w:rPr>
                <w:rFonts w:ascii="Times New Roman" w:hAnsi="Times New Roman"/>
                <w:i/>
                <w:sz w:val="18"/>
                <w:szCs w:val="18"/>
                <w:lang w:val="el-GR"/>
              </w:rPr>
              <w:t>Τίτλος</w:t>
            </w:r>
          </w:p>
        </w:tc>
        <w:tc>
          <w:tcPr>
            <w:tcW w:w="1578" w:type="dxa"/>
          </w:tcPr>
          <w:p w:rsidR="008F0AFF" w:rsidRPr="00206B03" w:rsidRDefault="008F0AFF" w:rsidP="00A04353">
            <w:pPr>
              <w:pStyle w:val="20"/>
              <w:jc w:val="center"/>
              <w:rPr>
                <w:rFonts w:ascii="Times New Roman" w:hAnsi="Times New Roman"/>
                <w:i/>
                <w:sz w:val="18"/>
                <w:szCs w:val="18"/>
                <w:lang w:val="el-GR"/>
              </w:rPr>
            </w:pPr>
            <w:r w:rsidRPr="00206B03">
              <w:rPr>
                <w:rFonts w:ascii="Times New Roman" w:hAnsi="Times New Roman"/>
                <w:i/>
                <w:sz w:val="18"/>
                <w:szCs w:val="18"/>
                <w:lang w:val="el-GR"/>
              </w:rPr>
              <w:t xml:space="preserve">Αρ. δέσμευσης </w:t>
            </w:r>
          </w:p>
        </w:tc>
        <w:tc>
          <w:tcPr>
            <w:tcW w:w="974" w:type="dxa"/>
          </w:tcPr>
          <w:p w:rsidR="008F0AFF" w:rsidRPr="00206B03" w:rsidRDefault="008F0AFF" w:rsidP="00A04353">
            <w:pPr>
              <w:pStyle w:val="20"/>
              <w:jc w:val="center"/>
              <w:rPr>
                <w:rFonts w:ascii="Times New Roman" w:hAnsi="Times New Roman"/>
                <w:i/>
                <w:sz w:val="18"/>
                <w:szCs w:val="18"/>
                <w:lang w:val="el-GR"/>
              </w:rPr>
            </w:pPr>
            <w:r w:rsidRPr="00206B03">
              <w:rPr>
                <w:rFonts w:ascii="Times New Roman" w:hAnsi="Times New Roman"/>
                <w:i/>
                <w:sz w:val="18"/>
                <w:szCs w:val="18"/>
                <w:lang w:val="el-GR"/>
              </w:rPr>
              <w:t>2019</w:t>
            </w:r>
          </w:p>
        </w:tc>
        <w:tc>
          <w:tcPr>
            <w:tcW w:w="974" w:type="dxa"/>
          </w:tcPr>
          <w:p w:rsidR="008F0AFF" w:rsidRPr="00206B03" w:rsidRDefault="008F0AFF" w:rsidP="00A04353">
            <w:pPr>
              <w:pStyle w:val="20"/>
              <w:jc w:val="center"/>
              <w:rPr>
                <w:rFonts w:ascii="Times New Roman" w:hAnsi="Times New Roman"/>
                <w:i/>
                <w:sz w:val="18"/>
                <w:szCs w:val="18"/>
                <w:lang w:val="el-GR"/>
              </w:rPr>
            </w:pPr>
            <w:r w:rsidRPr="00206B03">
              <w:rPr>
                <w:rFonts w:ascii="Times New Roman" w:hAnsi="Times New Roman"/>
                <w:i/>
                <w:sz w:val="18"/>
                <w:szCs w:val="18"/>
                <w:lang w:val="el-GR"/>
              </w:rPr>
              <w:t>2020</w:t>
            </w:r>
          </w:p>
        </w:tc>
      </w:tr>
      <w:tr w:rsidR="008F0AFF" w:rsidRPr="00206B03" w:rsidTr="00A04353">
        <w:tc>
          <w:tcPr>
            <w:tcW w:w="1128" w:type="dxa"/>
          </w:tcPr>
          <w:p w:rsidR="008F0AFF" w:rsidRPr="00206B03" w:rsidRDefault="008F0AFF" w:rsidP="00A04353">
            <w:pPr>
              <w:pStyle w:val="20"/>
              <w:spacing w:before="0" w:after="0"/>
              <w:jc w:val="center"/>
              <w:rPr>
                <w:rFonts w:ascii="Times New Roman" w:hAnsi="Times New Roman"/>
                <w:b w:val="0"/>
                <w:i/>
                <w:sz w:val="18"/>
                <w:szCs w:val="18"/>
                <w:lang w:val="el-GR"/>
              </w:rPr>
            </w:pPr>
            <w:r w:rsidRPr="00206B03">
              <w:rPr>
                <w:rFonts w:ascii="Times New Roman" w:hAnsi="Times New Roman"/>
                <w:b w:val="0"/>
                <w:i/>
                <w:sz w:val="18"/>
                <w:szCs w:val="18"/>
                <w:lang w:val="el-GR"/>
              </w:rPr>
              <w:t>10-6612</w:t>
            </w:r>
          </w:p>
        </w:tc>
        <w:tc>
          <w:tcPr>
            <w:tcW w:w="3324" w:type="dxa"/>
          </w:tcPr>
          <w:p w:rsidR="008F0AFF" w:rsidRPr="00206B03" w:rsidRDefault="008F0AFF" w:rsidP="00A04353">
            <w:pPr>
              <w:pStyle w:val="20"/>
              <w:spacing w:before="0" w:after="0"/>
              <w:rPr>
                <w:rFonts w:ascii="Times New Roman" w:hAnsi="Times New Roman"/>
                <w:b w:val="0"/>
                <w:i/>
                <w:sz w:val="18"/>
                <w:szCs w:val="18"/>
                <w:lang w:val="el-GR"/>
              </w:rPr>
            </w:pPr>
            <w:r w:rsidRPr="00206B03">
              <w:rPr>
                <w:rFonts w:ascii="Times New Roman" w:hAnsi="Times New Roman"/>
                <w:b w:val="0"/>
                <w:i/>
                <w:sz w:val="18"/>
                <w:szCs w:val="18"/>
                <w:lang w:val="el-GR"/>
              </w:rPr>
              <w:t>Προμήθεια γραφικής ύλης και λοιπά υλικά γραφείου</w:t>
            </w:r>
          </w:p>
        </w:tc>
        <w:tc>
          <w:tcPr>
            <w:tcW w:w="1578" w:type="dxa"/>
            <w:vMerge w:val="restart"/>
          </w:tcPr>
          <w:p w:rsidR="008F0AFF" w:rsidRPr="00206B03" w:rsidRDefault="008F0AFF" w:rsidP="00A04353">
            <w:pPr>
              <w:pStyle w:val="20"/>
              <w:spacing w:before="0" w:after="0"/>
              <w:jc w:val="center"/>
              <w:rPr>
                <w:rFonts w:ascii="Times New Roman" w:hAnsi="Times New Roman"/>
                <w:b w:val="0"/>
                <w:i/>
                <w:sz w:val="18"/>
                <w:szCs w:val="18"/>
                <w:lang w:val="el-GR"/>
              </w:rPr>
            </w:pPr>
            <w:r>
              <w:rPr>
                <w:rFonts w:ascii="Times New Roman" w:hAnsi="Times New Roman"/>
                <w:b w:val="0"/>
                <w:i/>
                <w:sz w:val="18"/>
                <w:szCs w:val="18"/>
                <w:lang w:val="el-GR"/>
              </w:rPr>
              <w:t>743</w:t>
            </w:r>
          </w:p>
        </w:tc>
        <w:tc>
          <w:tcPr>
            <w:tcW w:w="974" w:type="dxa"/>
          </w:tcPr>
          <w:p w:rsidR="008F0AFF" w:rsidRPr="00206B03" w:rsidRDefault="008F0AFF" w:rsidP="00A04353">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44,10</w:t>
            </w:r>
          </w:p>
        </w:tc>
        <w:tc>
          <w:tcPr>
            <w:tcW w:w="974" w:type="dxa"/>
          </w:tcPr>
          <w:p w:rsidR="008F0AFF" w:rsidRPr="00206B03" w:rsidRDefault="008F0AFF" w:rsidP="00A04353">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7.000,00</w:t>
            </w:r>
          </w:p>
        </w:tc>
      </w:tr>
      <w:tr w:rsidR="008F0AFF" w:rsidRPr="00701D9A" w:rsidTr="00A04353">
        <w:tc>
          <w:tcPr>
            <w:tcW w:w="1128" w:type="dxa"/>
          </w:tcPr>
          <w:p w:rsidR="008F0AFF" w:rsidRPr="00206B03" w:rsidRDefault="008F0AFF" w:rsidP="00A04353">
            <w:pPr>
              <w:pStyle w:val="20"/>
              <w:spacing w:before="0" w:after="0"/>
              <w:jc w:val="center"/>
              <w:rPr>
                <w:rFonts w:ascii="Times New Roman" w:hAnsi="Times New Roman"/>
                <w:b w:val="0"/>
                <w:i/>
                <w:sz w:val="18"/>
                <w:szCs w:val="18"/>
                <w:lang w:val="el-GR"/>
              </w:rPr>
            </w:pPr>
            <w:r w:rsidRPr="00206B03">
              <w:rPr>
                <w:rFonts w:ascii="Times New Roman" w:hAnsi="Times New Roman"/>
                <w:b w:val="0"/>
                <w:i/>
                <w:sz w:val="18"/>
                <w:szCs w:val="18"/>
                <w:lang w:val="el-GR"/>
              </w:rPr>
              <w:t>10-6614</w:t>
            </w:r>
          </w:p>
        </w:tc>
        <w:tc>
          <w:tcPr>
            <w:tcW w:w="3324" w:type="dxa"/>
          </w:tcPr>
          <w:p w:rsidR="008F0AFF" w:rsidRPr="00206B03" w:rsidRDefault="008F0AFF" w:rsidP="00A04353">
            <w:pPr>
              <w:pStyle w:val="20"/>
              <w:spacing w:before="0" w:after="0"/>
              <w:rPr>
                <w:rFonts w:ascii="Times New Roman" w:hAnsi="Times New Roman"/>
                <w:b w:val="0"/>
                <w:i/>
                <w:sz w:val="18"/>
                <w:szCs w:val="18"/>
                <w:lang w:val="el-GR"/>
              </w:rPr>
            </w:pPr>
            <w:r w:rsidRPr="00206B03">
              <w:rPr>
                <w:rFonts w:ascii="Times New Roman" w:hAnsi="Times New Roman"/>
                <w:b w:val="0"/>
                <w:i/>
                <w:sz w:val="18"/>
                <w:szCs w:val="18"/>
                <w:lang w:val="el-GR"/>
              </w:rPr>
              <w:t xml:space="preserve">Λοιπές προμήθειες ειδών γραφείου </w:t>
            </w:r>
          </w:p>
        </w:tc>
        <w:tc>
          <w:tcPr>
            <w:tcW w:w="1578" w:type="dxa"/>
            <w:vMerge/>
          </w:tcPr>
          <w:p w:rsidR="008F0AFF" w:rsidRPr="00206B03" w:rsidRDefault="008F0AFF" w:rsidP="00A04353">
            <w:pPr>
              <w:jc w:val="center"/>
            </w:pPr>
          </w:p>
        </w:tc>
        <w:tc>
          <w:tcPr>
            <w:tcW w:w="974" w:type="dxa"/>
          </w:tcPr>
          <w:p w:rsidR="008F0AFF" w:rsidRPr="00206B03" w:rsidRDefault="008F0AFF" w:rsidP="00A04353">
            <w:pPr>
              <w:pStyle w:val="20"/>
              <w:spacing w:before="0" w:after="0"/>
              <w:jc w:val="right"/>
              <w:rPr>
                <w:rFonts w:ascii="Times New Roman" w:hAnsi="Times New Roman"/>
                <w:b w:val="0"/>
                <w:i/>
                <w:sz w:val="18"/>
                <w:szCs w:val="18"/>
                <w:lang w:val="el-GR"/>
              </w:rPr>
            </w:pPr>
          </w:p>
        </w:tc>
        <w:tc>
          <w:tcPr>
            <w:tcW w:w="974" w:type="dxa"/>
          </w:tcPr>
          <w:p w:rsidR="008F0AFF" w:rsidRPr="00206B03" w:rsidRDefault="008F0AFF" w:rsidP="00A04353">
            <w:pPr>
              <w:pStyle w:val="20"/>
              <w:spacing w:before="0" w:after="0"/>
              <w:jc w:val="right"/>
              <w:rPr>
                <w:rFonts w:ascii="Times New Roman" w:hAnsi="Times New Roman"/>
                <w:b w:val="0"/>
                <w:i/>
                <w:sz w:val="18"/>
                <w:szCs w:val="18"/>
                <w:lang w:val="el-GR"/>
              </w:rPr>
            </w:pPr>
            <w:r w:rsidRPr="00206B03">
              <w:rPr>
                <w:rFonts w:ascii="Times New Roman" w:hAnsi="Times New Roman"/>
                <w:b w:val="0"/>
                <w:i/>
                <w:sz w:val="18"/>
                <w:szCs w:val="18"/>
                <w:lang w:val="el-GR"/>
              </w:rPr>
              <w:t>700,00</w:t>
            </w:r>
          </w:p>
        </w:tc>
      </w:tr>
      <w:tr w:rsidR="008F0AFF" w:rsidRPr="00701D9A" w:rsidTr="00A04353">
        <w:tc>
          <w:tcPr>
            <w:tcW w:w="6030" w:type="dxa"/>
            <w:gridSpan w:val="3"/>
          </w:tcPr>
          <w:p w:rsidR="008F0AFF" w:rsidRPr="00206B03" w:rsidRDefault="008F0AFF" w:rsidP="00A04353">
            <w:pPr>
              <w:pStyle w:val="20"/>
              <w:spacing w:before="0" w:after="0"/>
              <w:jc w:val="right"/>
              <w:rPr>
                <w:rFonts w:ascii="Times New Roman" w:hAnsi="Times New Roman"/>
                <w:i/>
                <w:sz w:val="18"/>
                <w:szCs w:val="18"/>
                <w:lang w:val="el-GR"/>
              </w:rPr>
            </w:pPr>
            <w:r w:rsidRPr="00206B03">
              <w:rPr>
                <w:rFonts w:ascii="Times New Roman" w:hAnsi="Times New Roman"/>
                <w:i/>
                <w:sz w:val="18"/>
                <w:szCs w:val="18"/>
                <w:lang w:val="el-GR"/>
              </w:rPr>
              <w:t>Σύνολο</w:t>
            </w:r>
          </w:p>
        </w:tc>
        <w:tc>
          <w:tcPr>
            <w:tcW w:w="974" w:type="dxa"/>
          </w:tcPr>
          <w:p w:rsidR="008F0AFF" w:rsidRPr="00206B03" w:rsidRDefault="008F0AFF" w:rsidP="008F0AFF">
            <w:pPr>
              <w:pStyle w:val="20"/>
              <w:spacing w:before="0" w:after="0"/>
              <w:jc w:val="right"/>
              <w:rPr>
                <w:rFonts w:ascii="Times New Roman" w:hAnsi="Times New Roman"/>
                <w:i/>
                <w:sz w:val="18"/>
                <w:szCs w:val="18"/>
                <w:lang w:val="el-GR"/>
              </w:rPr>
            </w:pPr>
            <w:r w:rsidRPr="00206B03">
              <w:rPr>
                <w:rFonts w:ascii="Times New Roman" w:hAnsi="Times New Roman"/>
                <w:i/>
                <w:sz w:val="18"/>
                <w:szCs w:val="18"/>
                <w:lang w:val="el-GR"/>
              </w:rPr>
              <w:t>44,</w:t>
            </w:r>
            <w:r>
              <w:rPr>
                <w:rFonts w:ascii="Times New Roman" w:hAnsi="Times New Roman"/>
                <w:i/>
                <w:sz w:val="18"/>
                <w:szCs w:val="18"/>
                <w:lang w:val="el-GR"/>
              </w:rPr>
              <w:t>10</w:t>
            </w:r>
          </w:p>
        </w:tc>
        <w:tc>
          <w:tcPr>
            <w:tcW w:w="974" w:type="dxa"/>
          </w:tcPr>
          <w:p w:rsidR="008F0AFF" w:rsidRPr="00206B03" w:rsidRDefault="008F0AFF" w:rsidP="00A04353">
            <w:pPr>
              <w:pStyle w:val="20"/>
              <w:spacing w:before="0" w:after="0"/>
              <w:jc w:val="right"/>
              <w:rPr>
                <w:rFonts w:ascii="Times New Roman" w:hAnsi="Times New Roman"/>
                <w:i/>
                <w:sz w:val="18"/>
                <w:szCs w:val="18"/>
                <w:lang w:val="el-GR"/>
              </w:rPr>
            </w:pPr>
            <w:r>
              <w:rPr>
                <w:rFonts w:ascii="Times New Roman" w:hAnsi="Times New Roman"/>
                <w:i/>
                <w:sz w:val="18"/>
                <w:szCs w:val="18"/>
                <w:lang w:val="el-GR"/>
              </w:rPr>
              <w:t>7</w:t>
            </w:r>
            <w:r w:rsidRPr="00206B03">
              <w:rPr>
                <w:rFonts w:ascii="Times New Roman" w:hAnsi="Times New Roman"/>
                <w:i/>
                <w:sz w:val="18"/>
                <w:szCs w:val="18"/>
                <w:lang w:val="el-GR"/>
              </w:rPr>
              <w:t>.700,00</w:t>
            </w:r>
          </w:p>
        </w:tc>
      </w:tr>
      <w:tr w:rsidR="008F0AFF" w:rsidRPr="00701D9A" w:rsidTr="00A04353">
        <w:tc>
          <w:tcPr>
            <w:tcW w:w="6030" w:type="dxa"/>
            <w:gridSpan w:val="3"/>
          </w:tcPr>
          <w:p w:rsidR="008F0AFF" w:rsidRPr="00206B03" w:rsidRDefault="008F0AFF" w:rsidP="00A04353">
            <w:pPr>
              <w:pStyle w:val="20"/>
              <w:spacing w:before="0" w:after="0"/>
              <w:jc w:val="right"/>
              <w:rPr>
                <w:rFonts w:ascii="Times New Roman" w:hAnsi="Times New Roman"/>
                <w:i/>
                <w:sz w:val="18"/>
                <w:szCs w:val="18"/>
                <w:lang w:val="el-GR"/>
              </w:rPr>
            </w:pPr>
            <w:r>
              <w:rPr>
                <w:rFonts w:ascii="Times New Roman" w:hAnsi="Times New Roman"/>
                <w:i/>
                <w:sz w:val="18"/>
                <w:szCs w:val="18"/>
                <w:lang w:val="el-GR"/>
              </w:rPr>
              <w:t xml:space="preserve">Γενικό </w:t>
            </w:r>
            <w:r w:rsidRPr="00206B03">
              <w:rPr>
                <w:rFonts w:ascii="Times New Roman" w:hAnsi="Times New Roman"/>
                <w:i/>
                <w:sz w:val="18"/>
                <w:szCs w:val="18"/>
                <w:lang w:val="el-GR"/>
              </w:rPr>
              <w:t>Σύνολο</w:t>
            </w:r>
          </w:p>
        </w:tc>
        <w:tc>
          <w:tcPr>
            <w:tcW w:w="1948" w:type="dxa"/>
            <w:gridSpan w:val="2"/>
          </w:tcPr>
          <w:p w:rsidR="008F0AFF" w:rsidRPr="00206B03" w:rsidRDefault="008F0AFF" w:rsidP="008F0AFF">
            <w:pPr>
              <w:pStyle w:val="20"/>
              <w:spacing w:before="0" w:after="0"/>
              <w:jc w:val="center"/>
              <w:rPr>
                <w:rFonts w:ascii="Times New Roman" w:hAnsi="Times New Roman"/>
                <w:i/>
                <w:sz w:val="18"/>
                <w:szCs w:val="18"/>
                <w:lang w:val="el-GR"/>
              </w:rPr>
            </w:pPr>
            <w:r>
              <w:rPr>
                <w:rFonts w:ascii="Times New Roman" w:hAnsi="Times New Roman"/>
                <w:i/>
                <w:sz w:val="18"/>
                <w:szCs w:val="18"/>
                <w:lang w:val="el-GR"/>
              </w:rPr>
              <w:t>7.744,10</w:t>
            </w:r>
          </w:p>
        </w:tc>
      </w:tr>
    </w:tbl>
    <w:p w:rsidR="000B05EA" w:rsidRPr="002D5698" w:rsidRDefault="000B05EA" w:rsidP="000B05EA">
      <w:pPr>
        <w:shd w:val="clear" w:color="auto" w:fill="FFFFFF"/>
        <w:spacing w:line="276" w:lineRule="auto"/>
        <w:rPr>
          <w:rFonts w:ascii="Tahoma" w:hAnsi="Tahoma" w:cs="Tahoma"/>
        </w:rPr>
      </w:pPr>
    </w:p>
    <w:p w:rsidR="000B05EA" w:rsidRPr="005932F3" w:rsidRDefault="000B05EA" w:rsidP="000B05EA">
      <w:pPr>
        <w:autoSpaceDE w:val="0"/>
        <w:autoSpaceDN w:val="0"/>
        <w:adjustRightInd w:val="0"/>
        <w:rPr>
          <w:rFonts w:ascii="Times New Roman" w:hAnsi="Times New Roman" w:cs="Times New Roman"/>
          <w:b/>
          <w:bCs/>
          <w:sz w:val="24"/>
        </w:rPr>
      </w:pPr>
      <w:r w:rsidRPr="005932F3">
        <w:rPr>
          <w:rFonts w:ascii="Times New Roman" w:hAnsi="Times New Roman" w:cs="Times New Roman"/>
          <w:b/>
          <w:bCs/>
          <w:sz w:val="24"/>
        </w:rPr>
        <w:t>ΑΡΘΡΟ 2ο</w:t>
      </w:r>
    </w:p>
    <w:p w:rsidR="000B05EA" w:rsidRPr="005932F3" w:rsidRDefault="000B05EA" w:rsidP="000B05EA">
      <w:pPr>
        <w:autoSpaceDE w:val="0"/>
        <w:autoSpaceDN w:val="0"/>
        <w:adjustRightInd w:val="0"/>
        <w:rPr>
          <w:rFonts w:ascii="Times New Roman" w:hAnsi="Times New Roman" w:cs="Times New Roman"/>
          <w:b/>
          <w:bCs/>
          <w:sz w:val="24"/>
        </w:rPr>
      </w:pPr>
      <w:proofErr w:type="spellStart"/>
      <w:r w:rsidRPr="005932F3">
        <w:rPr>
          <w:rFonts w:ascii="Times New Roman" w:hAnsi="Times New Roman" w:cs="Times New Roman"/>
          <w:b/>
          <w:bCs/>
          <w:sz w:val="24"/>
        </w:rPr>
        <w:t>Ισχύουσες</w:t>
      </w:r>
      <w:proofErr w:type="spellEnd"/>
      <w:r w:rsidRPr="005932F3">
        <w:rPr>
          <w:rFonts w:ascii="Times New Roman" w:hAnsi="Times New Roman" w:cs="Times New Roman"/>
          <w:b/>
          <w:bCs/>
          <w:sz w:val="24"/>
        </w:rPr>
        <w:t xml:space="preserve"> </w:t>
      </w:r>
      <w:proofErr w:type="spellStart"/>
      <w:r w:rsidRPr="005932F3">
        <w:rPr>
          <w:rFonts w:ascii="Times New Roman" w:hAnsi="Times New Roman" w:cs="Times New Roman"/>
          <w:b/>
          <w:bCs/>
          <w:sz w:val="24"/>
        </w:rPr>
        <w:t>διατάξεις</w:t>
      </w:r>
      <w:proofErr w:type="spellEnd"/>
    </w:p>
    <w:p w:rsidR="000B05EA" w:rsidRPr="000B05EA" w:rsidRDefault="000B05EA" w:rsidP="000B05EA">
      <w:pPr>
        <w:widowControl w:val="0"/>
        <w:autoSpaceDE w:val="0"/>
        <w:autoSpaceDN w:val="0"/>
        <w:adjustRightInd w:val="0"/>
        <w:spacing w:line="248" w:lineRule="auto"/>
        <w:rPr>
          <w:rFonts w:ascii="Times New Roman" w:hAnsi="Times New Roman" w:cs="Times New Roman"/>
          <w:sz w:val="24"/>
          <w:lang w:val="el-GR"/>
        </w:rPr>
      </w:pPr>
      <w:r w:rsidRPr="000B05EA">
        <w:rPr>
          <w:rFonts w:ascii="Times New Roman" w:hAnsi="Times New Roman" w:cs="Times New Roman"/>
          <w:sz w:val="24"/>
          <w:lang w:val="el-GR"/>
        </w:rPr>
        <w:t>Η</w:t>
      </w:r>
      <w:r w:rsidRPr="000B05EA">
        <w:rPr>
          <w:rFonts w:ascii="Times New Roman" w:hAnsi="Times New Roman" w:cs="Times New Roman"/>
          <w:spacing w:val="42"/>
          <w:sz w:val="24"/>
          <w:lang w:val="el-GR"/>
        </w:rPr>
        <w:t xml:space="preserve">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ήθ</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α</w:t>
      </w:r>
      <w:proofErr w:type="spellEnd"/>
      <w:r w:rsidRPr="000B05EA">
        <w:rPr>
          <w:rFonts w:ascii="Times New Roman" w:hAnsi="Times New Roman" w:cs="Times New Roman"/>
          <w:spacing w:val="40"/>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48"/>
          <w:sz w:val="24"/>
          <w:lang w:val="el-GR"/>
        </w:rPr>
        <w:t xml:space="preserve"> </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ιενε</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γ</w:t>
      </w:r>
      <w:r w:rsidRPr="000B05EA">
        <w:rPr>
          <w:rFonts w:ascii="Times New Roman" w:hAnsi="Times New Roman" w:cs="Times New Roman"/>
          <w:sz w:val="24"/>
          <w:lang w:val="el-GR"/>
        </w:rPr>
        <w:t>ηθ</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ί</w:t>
      </w:r>
      <w:r w:rsidRPr="000B05EA">
        <w:rPr>
          <w:rFonts w:ascii="Times New Roman" w:hAnsi="Times New Roman" w:cs="Times New Roman"/>
          <w:spacing w:val="49"/>
          <w:sz w:val="24"/>
          <w:lang w:val="el-GR"/>
        </w:rPr>
        <w:t xml:space="preserve"> </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ε</w:t>
      </w:r>
      <w:r w:rsidRPr="000B05EA">
        <w:rPr>
          <w:rFonts w:ascii="Times New Roman" w:hAnsi="Times New Roman" w:cs="Times New Roman"/>
          <w:spacing w:val="39"/>
          <w:sz w:val="24"/>
          <w:lang w:val="el-GR"/>
        </w:rPr>
        <w:t xml:space="preserve"> </w:t>
      </w:r>
      <w:r w:rsidRPr="000B05EA">
        <w:rPr>
          <w:rFonts w:ascii="Times New Roman" w:hAnsi="Times New Roman" w:cs="Times New Roman"/>
          <w:spacing w:val="1"/>
          <w:sz w:val="24"/>
          <w:lang w:val="el-GR"/>
        </w:rPr>
        <w:t>συν</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ι</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ό</w:t>
      </w:r>
      <w:r w:rsidRPr="000B05EA">
        <w:rPr>
          <w:rFonts w:ascii="Times New Roman" w:hAnsi="Times New Roman" w:cs="Times New Roman"/>
          <w:spacing w:val="46"/>
          <w:sz w:val="24"/>
          <w:lang w:val="el-GR"/>
        </w:rPr>
        <w:t xml:space="preserve"> </w:t>
      </w:r>
      <w:proofErr w:type="spellStart"/>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γωνισ</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ό</w:t>
      </w:r>
      <w:proofErr w:type="spellEnd"/>
      <w:r w:rsidR="00BC341D">
        <w:rPr>
          <w:rFonts w:ascii="Times New Roman" w:hAnsi="Times New Roman" w:cs="Times New Roman"/>
          <w:sz w:val="24"/>
          <w:lang w:val="el-GR"/>
        </w:rPr>
        <w:t xml:space="preserve"> και</w:t>
      </w:r>
      <w:r w:rsidRPr="000B05EA">
        <w:rPr>
          <w:rFonts w:ascii="Times New Roman" w:hAnsi="Times New Roman" w:cs="Times New Roman"/>
          <w:spacing w:val="38"/>
          <w:sz w:val="24"/>
          <w:lang w:val="el-GR"/>
        </w:rPr>
        <w:t xml:space="preserve"> </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ε</w:t>
      </w:r>
      <w:r w:rsidRPr="000B05EA">
        <w:rPr>
          <w:rFonts w:ascii="Times New Roman" w:hAnsi="Times New Roman" w:cs="Times New Roman"/>
          <w:spacing w:val="39"/>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τήρ</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ο</w:t>
      </w:r>
      <w:r w:rsidRPr="000B05EA">
        <w:rPr>
          <w:rFonts w:ascii="Times New Roman" w:hAnsi="Times New Roman" w:cs="Times New Roman"/>
          <w:spacing w:val="46"/>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ατα</w:t>
      </w:r>
      <w:r w:rsidRPr="000B05EA">
        <w:rPr>
          <w:rFonts w:ascii="Times New Roman" w:hAnsi="Times New Roman" w:cs="Times New Roman"/>
          <w:spacing w:val="-1"/>
          <w:sz w:val="24"/>
          <w:lang w:val="el-GR"/>
        </w:rPr>
        <w:t>κ</w:t>
      </w:r>
      <w:r w:rsidRPr="000B05EA">
        <w:rPr>
          <w:rFonts w:ascii="Times New Roman" w:hAnsi="Times New Roman" w:cs="Times New Roman"/>
          <w:spacing w:val="1"/>
          <w:sz w:val="24"/>
          <w:lang w:val="el-GR"/>
        </w:rPr>
        <w:t>ύ</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ωσ</w:t>
      </w:r>
      <w:r w:rsidRPr="000B05EA">
        <w:rPr>
          <w:rFonts w:ascii="Times New Roman" w:hAnsi="Times New Roman" w:cs="Times New Roman"/>
          <w:sz w:val="24"/>
          <w:lang w:val="el-GR"/>
        </w:rPr>
        <w:t>ης</w:t>
      </w:r>
      <w:r w:rsidRPr="000B05EA">
        <w:rPr>
          <w:rFonts w:ascii="Times New Roman" w:hAnsi="Times New Roman" w:cs="Times New Roman"/>
          <w:spacing w:val="45"/>
          <w:sz w:val="24"/>
          <w:lang w:val="el-GR"/>
        </w:rPr>
        <w:t xml:space="preserve"> </w:t>
      </w:r>
      <w:r w:rsidRPr="000B05EA">
        <w:rPr>
          <w:rFonts w:ascii="Times New Roman" w:hAnsi="Times New Roman" w:cs="Times New Roman"/>
          <w:b/>
          <w:bCs/>
          <w:spacing w:val="-1"/>
          <w:sz w:val="24"/>
          <w:lang w:val="el-GR"/>
        </w:rPr>
        <w:t>τη</w:t>
      </w:r>
      <w:r w:rsidRPr="000B05EA">
        <w:rPr>
          <w:rFonts w:ascii="Times New Roman" w:hAnsi="Times New Roman" w:cs="Times New Roman"/>
          <w:b/>
          <w:bCs/>
          <w:sz w:val="24"/>
          <w:lang w:val="el-GR"/>
        </w:rPr>
        <w:t>ν</w:t>
      </w:r>
      <w:r w:rsidRPr="000B05EA">
        <w:rPr>
          <w:rFonts w:ascii="Times New Roman" w:hAnsi="Times New Roman" w:cs="Times New Roman"/>
          <w:b/>
          <w:bCs/>
          <w:spacing w:val="45"/>
          <w:sz w:val="24"/>
          <w:lang w:val="el-GR"/>
        </w:rPr>
        <w:t xml:space="preserve"> </w:t>
      </w:r>
      <w:r w:rsidRPr="000B05EA">
        <w:rPr>
          <w:rFonts w:ascii="Times New Roman" w:hAnsi="Times New Roman" w:cs="Times New Roman"/>
          <w:b/>
          <w:bCs/>
          <w:spacing w:val="-1"/>
          <w:sz w:val="24"/>
          <w:lang w:val="el-GR"/>
        </w:rPr>
        <w:t>π</w:t>
      </w:r>
      <w:r w:rsidRPr="000B05EA">
        <w:rPr>
          <w:rFonts w:ascii="Times New Roman" w:hAnsi="Times New Roman" w:cs="Times New Roman"/>
          <w:b/>
          <w:bCs/>
          <w:sz w:val="24"/>
          <w:lang w:val="el-GR"/>
        </w:rPr>
        <w:t>λ</w:t>
      </w:r>
      <w:r w:rsidRPr="000B05EA">
        <w:rPr>
          <w:rFonts w:ascii="Times New Roman" w:hAnsi="Times New Roman" w:cs="Times New Roman"/>
          <w:b/>
          <w:bCs/>
          <w:spacing w:val="-1"/>
          <w:sz w:val="24"/>
          <w:lang w:val="el-GR"/>
        </w:rPr>
        <w:t>έ</w:t>
      </w:r>
      <w:r w:rsidRPr="000B05EA">
        <w:rPr>
          <w:rFonts w:ascii="Times New Roman" w:hAnsi="Times New Roman" w:cs="Times New Roman"/>
          <w:b/>
          <w:bCs/>
          <w:sz w:val="24"/>
          <w:lang w:val="el-GR"/>
        </w:rPr>
        <w:t>ον</w:t>
      </w:r>
      <w:r w:rsidRPr="000B05EA">
        <w:rPr>
          <w:rFonts w:ascii="Times New Roman" w:hAnsi="Times New Roman" w:cs="Times New Roman"/>
          <w:b/>
          <w:bCs/>
          <w:spacing w:val="46"/>
          <w:sz w:val="24"/>
          <w:lang w:val="el-GR"/>
        </w:rPr>
        <w:t xml:space="preserve"> </w:t>
      </w:r>
      <w:r w:rsidRPr="000B05EA">
        <w:rPr>
          <w:rFonts w:ascii="Times New Roman" w:hAnsi="Times New Roman" w:cs="Times New Roman"/>
          <w:b/>
          <w:bCs/>
          <w:sz w:val="24"/>
          <w:lang w:val="el-GR"/>
        </w:rPr>
        <w:t>σ</w:t>
      </w:r>
      <w:r w:rsidRPr="000B05EA">
        <w:rPr>
          <w:rFonts w:ascii="Times New Roman" w:hAnsi="Times New Roman" w:cs="Times New Roman"/>
          <w:b/>
          <w:bCs/>
          <w:spacing w:val="1"/>
          <w:sz w:val="24"/>
          <w:lang w:val="el-GR"/>
        </w:rPr>
        <w:t>υ</w:t>
      </w:r>
      <w:r w:rsidRPr="000B05EA">
        <w:rPr>
          <w:rFonts w:ascii="Times New Roman" w:hAnsi="Times New Roman" w:cs="Times New Roman"/>
          <w:b/>
          <w:bCs/>
          <w:sz w:val="24"/>
          <w:lang w:val="el-GR"/>
        </w:rPr>
        <w:t>µ</w:t>
      </w:r>
      <w:r w:rsidRPr="000B05EA">
        <w:rPr>
          <w:rFonts w:ascii="Times New Roman" w:hAnsi="Times New Roman" w:cs="Times New Roman"/>
          <w:b/>
          <w:bCs/>
          <w:spacing w:val="-1"/>
          <w:sz w:val="24"/>
          <w:lang w:val="el-GR"/>
        </w:rPr>
        <w:t>φέρ</w:t>
      </w:r>
      <w:r w:rsidRPr="000B05EA">
        <w:rPr>
          <w:rFonts w:ascii="Times New Roman" w:hAnsi="Times New Roman" w:cs="Times New Roman"/>
          <w:b/>
          <w:bCs/>
          <w:sz w:val="24"/>
          <w:lang w:val="el-GR"/>
        </w:rPr>
        <w:t>ο</w:t>
      </w:r>
      <w:r w:rsidRPr="000B05EA">
        <w:rPr>
          <w:rFonts w:ascii="Times New Roman" w:hAnsi="Times New Roman" w:cs="Times New Roman"/>
          <w:b/>
          <w:bCs/>
          <w:spacing w:val="1"/>
          <w:sz w:val="24"/>
          <w:lang w:val="el-GR"/>
        </w:rPr>
        <w:t>υ</w:t>
      </w:r>
      <w:r w:rsidRPr="000B05EA">
        <w:rPr>
          <w:rFonts w:ascii="Times New Roman" w:hAnsi="Times New Roman" w:cs="Times New Roman"/>
          <w:b/>
          <w:bCs/>
          <w:sz w:val="24"/>
          <w:lang w:val="el-GR"/>
        </w:rPr>
        <w:t>σα</w:t>
      </w:r>
      <w:r w:rsidRPr="000B05EA">
        <w:rPr>
          <w:rFonts w:ascii="Times New Roman" w:hAnsi="Times New Roman" w:cs="Times New Roman"/>
          <w:b/>
          <w:bCs/>
          <w:spacing w:val="43"/>
          <w:sz w:val="24"/>
          <w:lang w:val="el-GR"/>
        </w:rPr>
        <w:t xml:space="preserve"> </w:t>
      </w:r>
      <w:r w:rsidRPr="000B05EA">
        <w:rPr>
          <w:rFonts w:ascii="Times New Roman" w:hAnsi="Times New Roman" w:cs="Times New Roman"/>
          <w:b/>
          <w:bCs/>
          <w:spacing w:val="-1"/>
          <w:sz w:val="24"/>
          <w:lang w:val="el-GR"/>
        </w:rPr>
        <w:t>απ</w:t>
      </w:r>
      <w:r w:rsidRPr="000B05EA">
        <w:rPr>
          <w:rFonts w:ascii="Times New Roman" w:hAnsi="Times New Roman" w:cs="Times New Roman"/>
          <w:b/>
          <w:bCs/>
          <w:sz w:val="24"/>
          <w:lang w:val="el-GR"/>
        </w:rPr>
        <w:t>ό ο</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κονο</w:t>
      </w:r>
      <w:r w:rsidRPr="000B05EA">
        <w:rPr>
          <w:rFonts w:ascii="Times New Roman" w:hAnsi="Times New Roman" w:cs="Times New Roman"/>
          <w:b/>
          <w:bCs/>
          <w:w w:val="98"/>
          <w:sz w:val="24"/>
          <w:lang w:val="el-GR"/>
        </w:rPr>
        <w:t>µ</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κή</w:t>
      </w:r>
      <w:r w:rsidRPr="000B05EA">
        <w:rPr>
          <w:rFonts w:ascii="Times New Roman" w:hAnsi="Times New Roman" w:cs="Times New Roman"/>
          <w:b/>
          <w:bCs/>
          <w:spacing w:val="24"/>
          <w:sz w:val="24"/>
          <w:lang w:val="el-GR"/>
        </w:rPr>
        <w:t xml:space="preserve"> </w:t>
      </w:r>
      <w:r w:rsidRPr="000B05EA">
        <w:rPr>
          <w:rFonts w:ascii="Times New Roman" w:hAnsi="Times New Roman" w:cs="Times New Roman"/>
          <w:b/>
          <w:bCs/>
          <w:spacing w:val="-1"/>
          <w:sz w:val="24"/>
          <w:lang w:val="el-GR"/>
        </w:rPr>
        <w:t>άπ</w:t>
      </w:r>
      <w:r w:rsidRPr="000B05EA">
        <w:rPr>
          <w:rFonts w:ascii="Times New Roman" w:hAnsi="Times New Roman" w:cs="Times New Roman"/>
          <w:b/>
          <w:bCs/>
          <w:sz w:val="24"/>
          <w:lang w:val="el-GR"/>
        </w:rPr>
        <w:t>ο</w:t>
      </w:r>
      <w:r w:rsidRPr="000B05EA">
        <w:rPr>
          <w:rFonts w:ascii="Times New Roman" w:hAnsi="Times New Roman" w:cs="Times New Roman"/>
          <w:b/>
          <w:bCs/>
          <w:spacing w:val="2"/>
          <w:sz w:val="24"/>
          <w:lang w:val="el-GR"/>
        </w:rPr>
        <w:t>ψ</w:t>
      </w:r>
      <w:r w:rsidRPr="000B05EA">
        <w:rPr>
          <w:rFonts w:ascii="Times New Roman" w:hAnsi="Times New Roman" w:cs="Times New Roman"/>
          <w:b/>
          <w:bCs/>
          <w:sz w:val="24"/>
          <w:lang w:val="el-GR"/>
        </w:rPr>
        <w:t>η</w:t>
      </w:r>
      <w:r w:rsidRPr="000B05EA">
        <w:rPr>
          <w:rFonts w:ascii="Times New Roman" w:hAnsi="Times New Roman" w:cs="Times New Roman"/>
          <w:b/>
          <w:bCs/>
          <w:spacing w:val="23"/>
          <w:sz w:val="24"/>
          <w:lang w:val="el-GR"/>
        </w:rPr>
        <w:t xml:space="preserve"> </w:t>
      </w:r>
      <w:r w:rsidRPr="000B05EA">
        <w:rPr>
          <w:rFonts w:ascii="Times New Roman" w:hAnsi="Times New Roman" w:cs="Times New Roman"/>
          <w:b/>
          <w:bCs/>
          <w:spacing w:val="-1"/>
          <w:sz w:val="24"/>
          <w:lang w:val="el-GR"/>
        </w:rPr>
        <w:t>πρ</w:t>
      </w:r>
      <w:r w:rsidRPr="000B05EA">
        <w:rPr>
          <w:rFonts w:ascii="Times New Roman" w:hAnsi="Times New Roman" w:cs="Times New Roman"/>
          <w:b/>
          <w:bCs/>
          <w:sz w:val="24"/>
          <w:lang w:val="el-GR"/>
        </w:rPr>
        <w:t>οσ</w:t>
      </w:r>
      <w:r w:rsidRPr="000B05EA">
        <w:rPr>
          <w:rFonts w:ascii="Times New Roman" w:hAnsi="Times New Roman" w:cs="Times New Roman"/>
          <w:b/>
          <w:bCs/>
          <w:spacing w:val="-1"/>
          <w:sz w:val="24"/>
          <w:lang w:val="el-GR"/>
        </w:rPr>
        <w:t>φ</w:t>
      </w:r>
      <w:r w:rsidRPr="000B05EA">
        <w:rPr>
          <w:rFonts w:ascii="Times New Roman" w:hAnsi="Times New Roman" w:cs="Times New Roman"/>
          <w:b/>
          <w:bCs/>
          <w:sz w:val="24"/>
          <w:lang w:val="el-GR"/>
        </w:rPr>
        <w:t>ο</w:t>
      </w:r>
      <w:r w:rsidRPr="000B05EA">
        <w:rPr>
          <w:rFonts w:ascii="Times New Roman" w:hAnsi="Times New Roman" w:cs="Times New Roman"/>
          <w:b/>
          <w:bCs/>
          <w:spacing w:val="-1"/>
          <w:sz w:val="24"/>
          <w:lang w:val="el-GR"/>
        </w:rPr>
        <w:t>ρ</w:t>
      </w:r>
      <w:r w:rsidRPr="000B05EA">
        <w:rPr>
          <w:rFonts w:ascii="Times New Roman" w:hAnsi="Times New Roman" w:cs="Times New Roman"/>
          <w:b/>
          <w:bCs/>
          <w:sz w:val="24"/>
          <w:lang w:val="el-GR"/>
        </w:rPr>
        <w:t>ά</w:t>
      </w:r>
      <w:r w:rsidRPr="000B05EA">
        <w:rPr>
          <w:rFonts w:ascii="Times New Roman" w:hAnsi="Times New Roman" w:cs="Times New Roman"/>
          <w:b/>
          <w:bCs/>
          <w:spacing w:val="23"/>
          <w:sz w:val="24"/>
          <w:lang w:val="el-GR"/>
        </w:rPr>
        <w:t xml:space="preserve"> </w:t>
      </w:r>
      <w:r w:rsidRPr="000B05EA">
        <w:rPr>
          <w:rFonts w:ascii="Times New Roman" w:hAnsi="Times New Roman" w:cs="Times New Roman"/>
          <w:b/>
          <w:bCs/>
          <w:spacing w:val="-1"/>
          <w:sz w:val="24"/>
          <w:lang w:val="el-GR"/>
        </w:rPr>
        <w:t>απ</w:t>
      </w:r>
      <w:r w:rsidRPr="000B05EA">
        <w:rPr>
          <w:rFonts w:ascii="Times New Roman" w:hAnsi="Times New Roman" w:cs="Times New Roman"/>
          <w:b/>
          <w:bCs/>
          <w:sz w:val="24"/>
          <w:lang w:val="el-GR"/>
        </w:rPr>
        <w:t>οκλ</w:t>
      </w:r>
      <w:r w:rsidRPr="000B05EA">
        <w:rPr>
          <w:rFonts w:ascii="Times New Roman" w:hAnsi="Times New Roman" w:cs="Times New Roman"/>
          <w:b/>
          <w:bCs/>
          <w:spacing w:val="-1"/>
          <w:sz w:val="24"/>
          <w:lang w:val="el-GR"/>
        </w:rPr>
        <w:t>ε</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σ</w:t>
      </w:r>
      <w:r w:rsidRPr="000B05EA">
        <w:rPr>
          <w:rFonts w:ascii="Times New Roman" w:hAnsi="Times New Roman" w:cs="Times New Roman"/>
          <w:b/>
          <w:bCs/>
          <w:spacing w:val="-1"/>
          <w:sz w:val="24"/>
          <w:lang w:val="el-GR"/>
        </w:rPr>
        <w:t>τ</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κά</w:t>
      </w:r>
      <w:r w:rsidRPr="000B05EA">
        <w:rPr>
          <w:rFonts w:ascii="Times New Roman" w:hAnsi="Times New Roman" w:cs="Times New Roman"/>
          <w:b/>
          <w:bCs/>
          <w:spacing w:val="23"/>
          <w:sz w:val="24"/>
          <w:lang w:val="el-GR"/>
        </w:rPr>
        <w:t xml:space="preserve"> </w:t>
      </w:r>
      <w:r w:rsidRPr="000B05EA">
        <w:rPr>
          <w:rFonts w:ascii="Times New Roman" w:hAnsi="Times New Roman" w:cs="Times New Roman"/>
          <w:b/>
          <w:bCs/>
          <w:spacing w:val="-1"/>
          <w:sz w:val="24"/>
          <w:lang w:val="el-GR"/>
        </w:rPr>
        <w:t>βά</w:t>
      </w:r>
      <w:r w:rsidRPr="000B05EA">
        <w:rPr>
          <w:rFonts w:ascii="Times New Roman" w:hAnsi="Times New Roman" w:cs="Times New Roman"/>
          <w:b/>
          <w:bCs/>
          <w:sz w:val="24"/>
          <w:lang w:val="el-GR"/>
        </w:rPr>
        <w:t>σ</w:t>
      </w:r>
      <w:r w:rsidRPr="000B05EA">
        <w:rPr>
          <w:rFonts w:ascii="Times New Roman" w:hAnsi="Times New Roman" w:cs="Times New Roman"/>
          <w:b/>
          <w:bCs/>
          <w:spacing w:val="-1"/>
          <w:sz w:val="24"/>
          <w:lang w:val="el-GR"/>
        </w:rPr>
        <w:t>ε</w:t>
      </w:r>
      <w:r w:rsidRPr="000B05EA">
        <w:rPr>
          <w:rFonts w:ascii="Times New Roman" w:hAnsi="Times New Roman" w:cs="Times New Roman"/>
          <w:b/>
          <w:bCs/>
          <w:sz w:val="24"/>
          <w:lang w:val="el-GR"/>
        </w:rPr>
        <w:t>ι</w:t>
      </w:r>
      <w:r w:rsidRPr="000B05EA">
        <w:rPr>
          <w:rFonts w:ascii="Times New Roman" w:hAnsi="Times New Roman" w:cs="Times New Roman"/>
          <w:b/>
          <w:bCs/>
          <w:spacing w:val="25"/>
          <w:sz w:val="24"/>
          <w:lang w:val="el-GR"/>
        </w:rPr>
        <w:t xml:space="preserve"> </w:t>
      </w:r>
      <w:r w:rsidRPr="000B05EA">
        <w:rPr>
          <w:rFonts w:ascii="Times New Roman" w:hAnsi="Times New Roman" w:cs="Times New Roman"/>
          <w:b/>
          <w:bCs/>
          <w:spacing w:val="-1"/>
          <w:sz w:val="24"/>
          <w:lang w:val="el-GR"/>
        </w:rPr>
        <w:t>τ</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µής</w:t>
      </w:r>
      <w:r w:rsidRPr="000B05EA">
        <w:rPr>
          <w:rFonts w:ascii="Times New Roman" w:hAnsi="Times New Roman" w:cs="Times New Roman"/>
          <w:b/>
          <w:bCs/>
          <w:spacing w:val="22"/>
          <w:sz w:val="24"/>
          <w:lang w:val="el-GR"/>
        </w:rPr>
        <w:t xml:space="preserve"> </w:t>
      </w:r>
      <w:r w:rsidRPr="000B05EA">
        <w:rPr>
          <w:rFonts w:ascii="Times New Roman" w:hAnsi="Times New Roman" w:cs="Times New Roman"/>
          <w:b/>
          <w:bCs/>
          <w:spacing w:val="1"/>
          <w:sz w:val="24"/>
          <w:lang w:val="el-GR"/>
        </w:rPr>
        <w:t>(χ</w:t>
      </w:r>
      <w:r w:rsidRPr="000B05EA">
        <w:rPr>
          <w:rFonts w:ascii="Times New Roman" w:hAnsi="Times New Roman" w:cs="Times New Roman"/>
          <w:b/>
          <w:bCs/>
          <w:spacing w:val="-1"/>
          <w:sz w:val="24"/>
          <w:lang w:val="el-GR"/>
        </w:rPr>
        <w:t>α</w:t>
      </w:r>
      <w:r w:rsidRPr="000B05EA">
        <w:rPr>
          <w:rFonts w:ascii="Times New Roman" w:hAnsi="Times New Roman" w:cs="Times New Roman"/>
          <w:b/>
          <w:bCs/>
          <w:sz w:val="24"/>
          <w:lang w:val="el-GR"/>
        </w:rPr>
        <w:t>µηλό</w:t>
      </w:r>
      <w:r w:rsidRPr="000B05EA">
        <w:rPr>
          <w:rFonts w:ascii="Times New Roman" w:hAnsi="Times New Roman" w:cs="Times New Roman"/>
          <w:b/>
          <w:bCs/>
          <w:spacing w:val="-1"/>
          <w:sz w:val="24"/>
          <w:lang w:val="el-GR"/>
        </w:rPr>
        <w:t>τερ</w:t>
      </w:r>
      <w:r w:rsidRPr="000B05EA">
        <w:rPr>
          <w:rFonts w:ascii="Times New Roman" w:hAnsi="Times New Roman" w:cs="Times New Roman"/>
          <w:b/>
          <w:bCs/>
          <w:sz w:val="24"/>
          <w:lang w:val="el-GR"/>
        </w:rPr>
        <w:t>η</w:t>
      </w:r>
      <w:r w:rsidRPr="000B05EA">
        <w:rPr>
          <w:rFonts w:ascii="Times New Roman" w:hAnsi="Times New Roman" w:cs="Times New Roman"/>
          <w:b/>
          <w:bCs/>
          <w:spacing w:val="22"/>
          <w:sz w:val="24"/>
          <w:lang w:val="el-GR"/>
        </w:rPr>
        <w:t xml:space="preserve"> </w:t>
      </w:r>
      <w:r w:rsidRPr="000B05EA">
        <w:rPr>
          <w:rFonts w:ascii="Times New Roman" w:hAnsi="Times New Roman" w:cs="Times New Roman"/>
          <w:b/>
          <w:bCs/>
          <w:spacing w:val="-1"/>
          <w:sz w:val="24"/>
          <w:lang w:val="el-GR"/>
        </w:rPr>
        <w:t>τ</w:t>
      </w:r>
      <w:r w:rsidRPr="000B05EA">
        <w:rPr>
          <w:rFonts w:ascii="Times New Roman" w:hAnsi="Times New Roman" w:cs="Times New Roman"/>
          <w:b/>
          <w:bCs/>
          <w:spacing w:val="1"/>
          <w:sz w:val="24"/>
          <w:lang w:val="el-GR"/>
        </w:rPr>
        <w:t>ι</w:t>
      </w:r>
      <w:r w:rsidRPr="000B05EA">
        <w:rPr>
          <w:rFonts w:ascii="Times New Roman" w:hAnsi="Times New Roman" w:cs="Times New Roman"/>
          <w:b/>
          <w:bCs/>
          <w:sz w:val="24"/>
          <w:lang w:val="el-GR"/>
        </w:rPr>
        <w:t>µ</w:t>
      </w:r>
      <w:r w:rsidRPr="000B05EA">
        <w:rPr>
          <w:rFonts w:ascii="Times New Roman" w:hAnsi="Times New Roman" w:cs="Times New Roman"/>
          <w:b/>
          <w:bCs/>
          <w:spacing w:val="-1"/>
          <w:sz w:val="24"/>
          <w:lang w:val="el-GR"/>
        </w:rPr>
        <w:t>ή</w:t>
      </w:r>
      <w:r w:rsidRPr="000B05EA">
        <w:rPr>
          <w:rFonts w:ascii="Times New Roman" w:hAnsi="Times New Roman" w:cs="Times New Roman"/>
          <w:b/>
          <w:bCs/>
          <w:sz w:val="24"/>
          <w:lang w:val="el-GR"/>
        </w:rPr>
        <w:t>)</w:t>
      </w:r>
      <w:r w:rsidRPr="000B05EA">
        <w:rPr>
          <w:rFonts w:ascii="Times New Roman" w:hAnsi="Times New Roman" w:cs="Times New Roman"/>
          <w:b/>
          <w:bCs/>
          <w:spacing w:val="23"/>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25"/>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26"/>
          <w:sz w:val="24"/>
          <w:lang w:val="el-GR"/>
        </w:rPr>
        <w:t xml:space="preserve"> </w:t>
      </w:r>
      <w:r w:rsidRPr="000B05EA">
        <w:rPr>
          <w:rFonts w:ascii="Times New Roman" w:hAnsi="Times New Roman" w:cs="Times New Roman"/>
          <w:spacing w:val="1"/>
          <w:sz w:val="24"/>
          <w:lang w:val="el-GR"/>
        </w:rPr>
        <w:t>ε</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ελεσ</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ί</w:t>
      </w:r>
      <w:r w:rsidRPr="000B05EA">
        <w:rPr>
          <w:rFonts w:ascii="Times New Roman" w:hAnsi="Times New Roman" w:cs="Times New Roman"/>
          <w:spacing w:val="27"/>
          <w:sz w:val="24"/>
          <w:lang w:val="el-GR"/>
        </w:rPr>
        <w:t xml:space="preserve"> </w:t>
      </w:r>
      <w:proofErr w:type="spellStart"/>
      <w:r w:rsidRPr="000B05EA">
        <w:rPr>
          <w:rFonts w:ascii="Times New Roman" w:hAnsi="Times New Roman" w:cs="Times New Roman"/>
          <w:spacing w:val="1"/>
          <w:sz w:val="24"/>
          <w:lang w:val="el-GR"/>
        </w:rPr>
        <w:t>σύ</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φ</w:t>
      </w:r>
      <w:r w:rsidRPr="000B05EA">
        <w:rPr>
          <w:rFonts w:ascii="Times New Roman" w:hAnsi="Times New Roman" w:cs="Times New Roman"/>
          <w:spacing w:val="1"/>
          <w:sz w:val="24"/>
          <w:lang w:val="el-GR"/>
        </w:rPr>
        <w:t>ων</w:t>
      </w:r>
      <w:r w:rsidRPr="000B05EA">
        <w:rPr>
          <w:rFonts w:ascii="Times New Roman" w:hAnsi="Times New Roman" w:cs="Times New Roman"/>
          <w:sz w:val="24"/>
          <w:lang w:val="el-GR"/>
        </w:rPr>
        <w:t>α</w:t>
      </w:r>
      <w:proofErr w:type="spellEnd"/>
      <w:r w:rsidRPr="000B05EA">
        <w:rPr>
          <w:rFonts w:ascii="Times New Roman" w:hAnsi="Times New Roman" w:cs="Times New Roman"/>
          <w:spacing w:val="18"/>
          <w:sz w:val="24"/>
          <w:lang w:val="el-GR"/>
        </w:rPr>
        <w:t xml:space="preserve"> </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ε</w:t>
      </w:r>
      <w:r w:rsidRPr="000B05EA">
        <w:rPr>
          <w:rFonts w:ascii="Times New Roman" w:hAnsi="Times New Roman" w:cs="Times New Roman"/>
          <w:spacing w:val="15"/>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 xml:space="preserve">ς </w:t>
      </w:r>
      <w:r w:rsidRPr="000B05EA">
        <w:rPr>
          <w:rFonts w:ascii="Times New Roman" w:hAnsi="Times New Roman" w:cs="Times New Roman"/>
          <w:spacing w:val="1"/>
          <w:sz w:val="24"/>
          <w:lang w:val="el-GR"/>
        </w:rPr>
        <w:t>ισ</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ύ</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υσε</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δ</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ατάξ</w:t>
      </w:r>
      <w:r w:rsidRPr="000B05EA">
        <w:rPr>
          <w:rFonts w:ascii="Times New Roman" w:hAnsi="Times New Roman" w:cs="Times New Roman"/>
          <w:spacing w:val="1"/>
          <w:sz w:val="24"/>
          <w:lang w:val="el-GR"/>
        </w:rPr>
        <w:t>ει</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p>
    <w:p w:rsidR="000B05EA" w:rsidRPr="000B05EA" w:rsidRDefault="000B05EA" w:rsidP="000B05EA">
      <w:pPr>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lastRenderedPageBreak/>
        <w:t>α). 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δ</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ατάξ</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του</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 xml:space="preserve">Ν.4412/16 (ΦΕΚ 147Α’/08.08.2016) “∆ηµόσιες </w:t>
      </w:r>
      <w:proofErr w:type="spellStart"/>
      <w:r w:rsidRPr="000B05EA">
        <w:rPr>
          <w:rFonts w:ascii="Times New Roman" w:hAnsi="Times New Roman" w:cs="Times New Roman"/>
          <w:sz w:val="24"/>
          <w:lang w:val="el-GR"/>
        </w:rPr>
        <w:t>Συµβάσεις</w:t>
      </w:r>
      <w:proofErr w:type="spellEnd"/>
      <w:r w:rsidRPr="000B05EA">
        <w:rPr>
          <w:rFonts w:ascii="Times New Roman" w:hAnsi="Times New Roman" w:cs="Times New Roman"/>
          <w:sz w:val="24"/>
          <w:lang w:val="el-GR"/>
        </w:rPr>
        <w:t xml:space="preserve"> Έργων, </w:t>
      </w:r>
      <w:proofErr w:type="spellStart"/>
      <w:r w:rsidRPr="000B05EA">
        <w:rPr>
          <w:rFonts w:ascii="Times New Roman" w:hAnsi="Times New Roman" w:cs="Times New Roman"/>
          <w:sz w:val="24"/>
          <w:lang w:val="el-GR"/>
        </w:rPr>
        <w:t>Προµη</w:t>
      </w:r>
      <w:proofErr w:type="spellEnd"/>
      <w:r w:rsidRPr="000B05EA">
        <w:rPr>
          <w:rFonts w:ascii="Times New Roman" w:hAnsi="Times New Roman" w:cs="Times New Roman"/>
          <w:sz w:val="24"/>
          <w:lang w:val="el-GR"/>
        </w:rPr>
        <w:t>-</w:t>
      </w:r>
      <w:proofErr w:type="spellStart"/>
      <w:r w:rsidRPr="000B05EA">
        <w:rPr>
          <w:rFonts w:ascii="Times New Roman" w:hAnsi="Times New Roman" w:cs="Times New Roman"/>
          <w:sz w:val="24"/>
          <w:lang w:val="el-GR"/>
        </w:rPr>
        <w:t>θειών</w:t>
      </w:r>
      <w:proofErr w:type="spellEnd"/>
      <w:r w:rsidRPr="000B05EA">
        <w:rPr>
          <w:rFonts w:ascii="Times New Roman" w:hAnsi="Times New Roman" w:cs="Times New Roman"/>
          <w:sz w:val="24"/>
          <w:lang w:val="el-GR"/>
        </w:rPr>
        <w:t xml:space="preserve"> και Υπηρεσιών (</w:t>
      </w:r>
      <w:proofErr w:type="spellStart"/>
      <w:r w:rsidRPr="000B05EA">
        <w:rPr>
          <w:rFonts w:ascii="Times New Roman" w:hAnsi="Times New Roman" w:cs="Times New Roman"/>
          <w:sz w:val="24"/>
          <w:lang w:val="el-GR"/>
        </w:rPr>
        <w:t>προσαρµογή</w:t>
      </w:r>
      <w:proofErr w:type="spellEnd"/>
      <w:r w:rsidRPr="000B05EA">
        <w:rPr>
          <w:rFonts w:ascii="Times New Roman" w:hAnsi="Times New Roman" w:cs="Times New Roman"/>
          <w:sz w:val="24"/>
          <w:lang w:val="el-GR"/>
        </w:rPr>
        <w:t xml:space="preserve"> στις Οδηγίες 2014/24/ΕΕ και 2014/25/ΕΕ)”,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1"/>
          <w:sz w:val="24"/>
          <w:lang w:val="el-GR"/>
        </w:rPr>
        <w:t xml:space="preserve"> ι</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ίω</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άρθρ</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 xml:space="preserve">116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117.</w:t>
      </w:r>
    </w:p>
    <w:p w:rsidR="000B05EA" w:rsidRPr="000B05EA" w:rsidRDefault="000B05EA" w:rsidP="000B05EA">
      <w:pPr>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t xml:space="preserve">β). </w:t>
      </w:r>
      <w:r w:rsidRPr="000B05EA">
        <w:rPr>
          <w:rFonts w:ascii="Times New Roman" w:hAnsi="Times New Roman" w:cs="Times New Roman"/>
          <w:spacing w:val="-4"/>
          <w:sz w:val="24"/>
          <w:lang w:val="el-GR"/>
        </w:rPr>
        <w:t>Το</w:t>
      </w:r>
      <w:r w:rsidRPr="000B05EA">
        <w:rPr>
          <w:rFonts w:ascii="Times New Roman" w:hAnsi="Times New Roman" w:cs="Times New Roman"/>
          <w:sz w:val="24"/>
          <w:lang w:val="el-GR"/>
        </w:rPr>
        <w:t xml:space="preserve"> Ν.3463/2006 (ΔΚΚ), ό</w:t>
      </w:r>
      <w:r w:rsidRPr="000B05EA">
        <w:rPr>
          <w:rFonts w:ascii="Times New Roman" w:hAnsi="Times New Roman" w:cs="Times New Roman"/>
          <w:spacing w:val="-1"/>
          <w:sz w:val="24"/>
          <w:lang w:val="el-GR"/>
        </w:rPr>
        <w:t>π</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τρο</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ήθη</w:t>
      </w:r>
      <w:r w:rsidRPr="000B05EA">
        <w:rPr>
          <w:rFonts w:ascii="Times New Roman" w:hAnsi="Times New Roman" w:cs="Times New Roman"/>
          <w:spacing w:val="-1"/>
          <w:sz w:val="24"/>
          <w:lang w:val="el-GR"/>
        </w:rPr>
        <w:t>κ</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 xml:space="preserve">, </w:t>
      </w:r>
      <w:proofErr w:type="spellStart"/>
      <w:r w:rsidRPr="000B05EA">
        <w:rPr>
          <w:rFonts w:ascii="Times New Roman" w:hAnsi="Times New Roman" w:cs="Times New Roman"/>
          <w:spacing w:val="1"/>
          <w:sz w:val="24"/>
          <w:lang w:val="el-GR"/>
        </w:rPr>
        <w:t>συ</w:t>
      </w:r>
      <w:r w:rsidRPr="000B05EA">
        <w:rPr>
          <w:rFonts w:ascii="Times New Roman" w:hAnsi="Times New Roman" w:cs="Times New Roman"/>
          <w:spacing w:val="-1"/>
          <w:sz w:val="24"/>
          <w:lang w:val="el-GR"/>
        </w:rPr>
        <w:t>µπ</w:t>
      </w:r>
      <w:r w:rsidRPr="000B05EA">
        <w:rPr>
          <w:rFonts w:ascii="Times New Roman" w:hAnsi="Times New Roman" w:cs="Times New Roman"/>
          <w:spacing w:val="1"/>
          <w:sz w:val="24"/>
          <w:lang w:val="el-GR"/>
        </w:rPr>
        <w:t>λ</w:t>
      </w:r>
      <w:r w:rsidRPr="000B05EA">
        <w:rPr>
          <w:rFonts w:ascii="Times New Roman" w:hAnsi="Times New Roman" w:cs="Times New Roman"/>
          <w:sz w:val="24"/>
          <w:lang w:val="el-GR"/>
        </w:rPr>
        <w:t>ηρ</w:t>
      </w:r>
      <w:r w:rsidRPr="000B05EA">
        <w:rPr>
          <w:rFonts w:ascii="Times New Roman" w:hAnsi="Times New Roman" w:cs="Times New Roman"/>
          <w:spacing w:val="1"/>
          <w:sz w:val="24"/>
          <w:lang w:val="el-GR"/>
        </w:rPr>
        <w:t>ώ</w:t>
      </w:r>
      <w:r w:rsidRPr="000B05EA">
        <w:rPr>
          <w:rFonts w:ascii="Times New Roman" w:hAnsi="Times New Roman" w:cs="Times New Roman"/>
          <w:sz w:val="24"/>
          <w:lang w:val="el-GR"/>
        </w:rPr>
        <w:t>θη</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ε</w:t>
      </w:r>
      <w:proofErr w:type="spellEnd"/>
      <w:r w:rsidRPr="000B05EA">
        <w:rPr>
          <w:rFonts w:ascii="Times New Roman" w:hAnsi="Times New Roman" w:cs="Times New Roman"/>
          <w:spacing w:val="-7"/>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1"/>
          <w:sz w:val="24"/>
          <w:lang w:val="el-GR"/>
        </w:rPr>
        <w:t xml:space="preserve"> ισ</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ύε</w:t>
      </w:r>
      <w:r w:rsidRPr="000B05EA">
        <w:rPr>
          <w:rFonts w:ascii="Times New Roman" w:hAnsi="Times New Roman" w:cs="Times New Roman"/>
          <w:sz w:val="24"/>
          <w:lang w:val="el-GR"/>
        </w:rPr>
        <w:t>ι.</w:t>
      </w:r>
    </w:p>
    <w:p w:rsidR="000B05EA" w:rsidRPr="000B05EA" w:rsidRDefault="000B05EA" w:rsidP="000B05EA">
      <w:pPr>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t>γ). Οι σε εκτέλεση των ανωτέρω, εκδοθείσες κανονιστικές πράξεις (εφόσον δεν περιλαμβάνονται στην κωδικοποίηση), και τις λοιπές διατάξεις που θα αναφερθούν ρητά ή απορρέουν από τα οριζόμενα στα «συμβατικά τεύχη» της προμήθειας και γενικότερα κάθε άλλη διάταξη (Νόμος, Π.Δ., Υ.Α.) και ερμηνευτική εγκύκλιο που διέπει την αναφερόμενη προμήθεια.</w:t>
      </w:r>
    </w:p>
    <w:p w:rsidR="000B05EA" w:rsidRPr="000B05EA" w:rsidRDefault="000B05EA" w:rsidP="000B05EA">
      <w:pPr>
        <w:autoSpaceDE w:val="0"/>
        <w:autoSpaceDN w:val="0"/>
        <w:adjustRightInd w:val="0"/>
        <w:rPr>
          <w:rFonts w:ascii="Times New Roman" w:hAnsi="Times New Roman" w:cs="Times New Roman"/>
          <w:sz w:val="24"/>
          <w:lang w:val="el-GR"/>
        </w:rPr>
      </w:pPr>
    </w:p>
    <w:p w:rsidR="000B05EA" w:rsidRPr="000B05EA" w:rsidRDefault="000B05EA" w:rsidP="000B05EA">
      <w:pPr>
        <w:autoSpaceDE w:val="0"/>
        <w:autoSpaceDN w:val="0"/>
        <w:adjustRightInd w:val="0"/>
        <w:rPr>
          <w:rFonts w:ascii="Times New Roman" w:hAnsi="Times New Roman" w:cs="Times New Roman"/>
          <w:b/>
          <w:bCs/>
          <w:sz w:val="24"/>
          <w:lang w:val="el-GR"/>
        </w:rPr>
      </w:pPr>
      <w:r w:rsidRPr="000B05EA">
        <w:rPr>
          <w:rFonts w:ascii="Times New Roman" w:hAnsi="Times New Roman" w:cs="Times New Roman"/>
          <w:b/>
          <w:bCs/>
          <w:sz w:val="24"/>
          <w:lang w:val="el-GR"/>
        </w:rPr>
        <w:t>ΑΡΘΡΟ 3ο</w:t>
      </w:r>
    </w:p>
    <w:p w:rsidR="000B05EA" w:rsidRPr="000B05EA" w:rsidRDefault="000B05EA" w:rsidP="000B05EA">
      <w:pPr>
        <w:autoSpaceDE w:val="0"/>
        <w:autoSpaceDN w:val="0"/>
        <w:adjustRightInd w:val="0"/>
        <w:rPr>
          <w:rFonts w:ascii="Times New Roman" w:hAnsi="Times New Roman" w:cs="Times New Roman"/>
          <w:b/>
          <w:bCs/>
          <w:sz w:val="24"/>
          <w:lang w:val="el-GR"/>
        </w:rPr>
      </w:pPr>
      <w:r w:rsidRPr="000B05EA">
        <w:rPr>
          <w:rFonts w:ascii="Times New Roman" w:hAnsi="Times New Roman" w:cs="Times New Roman"/>
          <w:b/>
          <w:bCs/>
          <w:sz w:val="24"/>
          <w:lang w:val="el-GR"/>
        </w:rPr>
        <w:t>Πιστοποίηση υλικών</w:t>
      </w:r>
    </w:p>
    <w:p w:rsidR="000B05EA" w:rsidRPr="000B05EA" w:rsidRDefault="000B05EA" w:rsidP="000B05EA">
      <w:pPr>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t xml:space="preserve">Όλα τα υλικά απαιτείται να έχουν συγκεκριμένες προδιαγραφές και θα είναι κατασκευασμένα σύμφωνα με τους Ευρωπαϊκούς Κανονισμούς και το πρότυπο </w:t>
      </w:r>
      <w:r w:rsidRPr="005932F3">
        <w:rPr>
          <w:rFonts w:ascii="Times New Roman" w:hAnsi="Times New Roman" w:cs="Times New Roman"/>
          <w:sz w:val="24"/>
        </w:rPr>
        <w:t>CE</w:t>
      </w:r>
      <w:r w:rsidRPr="000B05EA">
        <w:rPr>
          <w:rFonts w:ascii="Times New Roman" w:hAnsi="Times New Roman" w:cs="Times New Roman"/>
          <w:sz w:val="24"/>
          <w:lang w:val="el-GR"/>
        </w:rPr>
        <w:t xml:space="preserve"> από αξιόπιστο και πιστοποιημένο</w:t>
      </w:r>
      <w:r w:rsidRPr="000B05EA">
        <w:rPr>
          <w:rFonts w:ascii="Cambria" w:hAnsi="Cambria" w:cs="Arial"/>
          <w:szCs w:val="22"/>
          <w:lang w:val="el-GR"/>
        </w:rPr>
        <w:t xml:space="preserve"> </w:t>
      </w:r>
      <w:r w:rsidRPr="000B05EA">
        <w:rPr>
          <w:rFonts w:ascii="Times New Roman" w:hAnsi="Times New Roman" w:cs="Times New Roman"/>
          <w:sz w:val="24"/>
          <w:lang w:val="el-GR"/>
        </w:rPr>
        <w:t>κατασκευαστή, προκειμένου να εξασφαλιστεί στο μέγιστο η ασφαλής και ομαλή λειτουργία των εγκαταστάσεων του Δήμου.</w:t>
      </w:r>
    </w:p>
    <w:p w:rsidR="000B05EA" w:rsidRPr="000B05EA" w:rsidRDefault="000B05EA" w:rsidP="000B05EA">
      <w:pPr>
        <w:autoSpaceDE w:val="0"/>
        <w:autoSpaceDN w:val="0"/>
        <w:adjustRightInd w:val="0"/>
        <w:spacing w:line="276" w:lineRule="auto"/>
        <w:rPr>
          <w:rFonts w:ascii="Times New Roman" w:hAnsi="Times New Roman" w:cs="Times New Roman"/>
          <w:sz w:val="24"/>
          <w:lang w:val="el-GR"/>
        </w:rPr>
      </w:pPr>
      <w:r w:rsidRPr="000B05EA">
        <w:rPr>
          <w:rFonts w:ascii="Times New Roman" w:hAnsi="Times New Roman" w:cs="Times New Roman"/>
          <w:sz w:val="24"/>
          <w:lang w:val="el-GR"/>
        </w:rPr>
        <w:t xml:space="preserve">Ο προσφέρων πρέπει να δηλώνει στην προσφορά του το εργοστάσιο, το οποίο κατασκευάζει τα προσφερόμενα υλικά. Τα προσφερόμενα είδη θα προέρχονται από εργοστάσια που έχουν διαδικασίες παραγωγής τυποποιημένες κατά το πρότυπο </w:t>
      </w:r>
      <w:r w:rsidRPr="005932F3">
        <w:rPr>
          <w:rFonts w:ascii="Times New Roman" w:hAnsi="Times New Roman" w:cs="Times New Roman"/>
          <w:sz w:val="24"/>
        </w:rPr>
        <w:t>ISO</w:t>
      </w:r>
      <w:r w:rsidRPr="000B05EA">
        <w:rPr>
          <w:rFonts w:ascii="Times New Roman" w:hAnsi="Times New Roman" w:cs="Times New Roman"/>
          <w:sz w:val="24"/>
          <w:lang w:val="el-GR"/>
        </w:rPr>
        <w:t xml:space="preserve"> 9001. </w:t>
      </w:r>
    </w:p>
    <w:p w:rsidR="000B05EA" w:rsidRPr="000B05EA" w:rsidRDefault="000B05EA" w:rsidP="000B05EA">
      <w:pPr>
        <w:autoSpaceDE w:val="0"/>
        <w:autoSpaceDN w:val="0"/>
        <w:adjustRightInd w:val="0"/>
        <w:spacing w:line="276" w:lineRule="auto"/>
        <w:rPr>
          <w:rFonts w:ascii="Times New Roman" w:hAnsi="Times New Roman" w:cs="Times New Roman"/>
          <w:sz w:val="24"/>
          <w:lang w:val="el-GR"/>
        </w:rPr>
      </w:pPr>
      <w:r w:rsidRPr="000B05EA">
        <w:rPr>
          <w:rFonts w:ascii="Times New Roman" w:hAnsi="Times New Roman" w:cs="Times New Roman"/>
          <w:sz w:val="24"/>
          <w:lang w:val="el-GR"/>
        </w:rPr>
        <w:t>Τα προσφερόμενα υλικά πρέπει να είναι σύμφωνα με τις τεχνικές προδιαγραφές.</w:t>
      </w:r>
    </w:p>
    <w:p w:rsidR="000B05EA" w:rsidRPr="000B05EA" w:rsidRDefault="000B05EA" w:rsidP="000B05EA">
      <w:pPr>
        <w:autoSpaceDE w:val="0"/>
        <w:autoSpaceDN w:val="0"/>
        <w:adjustRightInd w:val="0"/>
        <w:rPr>
          <w:rFonts w:ascii="Times New Roman" w:hAnsi="Times New Roman" w:cs="Times New Roman"/>
          <w:b/>
          <w:bCs/>
          <w:sz w:val="24"/>
          <w:lang w:val="el-GR"/>
        </w:rPr>
      </w:pPr>
      <w:r w:rsidRPr="000B05EA">
        <w:rPr>
          <w:rFonts w:ascii="Times New Roman" w:hAnsi="Times New Roman" w:cs="Times New Roman"/>
          <w:b/>
          <w:bCs/>
          <w:sz w:val="24"/>
          <w:lang w:val="el-GR"/>
        </w:rPr>
        <w:t>ΑΡΘΡΟ 4ο</w:t>
      </w:r>
    </w:p>
    <w:p w:rsidR="000B05EA" w:rsidRPr="000B05EA" w:rsidRDefault="000B05EA" w:rsidP="000B05EA">
      <w:pPr>
        <w:widowControl w:val="0"/>
        <w:autoSpaceDE w:val="0"/>
        <w:autoSpaceDN w:val="0"/>
        <w:adjustRightInd w:val="0"/>
        <w:rPr>
          <w:rFonts w:ascii="Times New Roman" w:hAnsi="Times New Roman"/>
          <w:sz w:val="24"/>
          <w:lang w:val="el-GR"/>
        </w:rPr>
      </w:pPr>
      <w:r w:rsidRPr="000B05EA">
        <w:rPr>
          <w:rFonts w:ascii="Times New Roman" w:hAnsi="Times New Roman"/>
          <w:b/>
          <w:bCs/>
          <w:spacing w:val="-1"/>
          <w:sz w:val="24"/>
          <w:lang w:val="el-GR"/>
        </w:rPr>
        <w:t>Τ</w:t>
      </w:r>
      <w:r w:rsidRPr="000B05EA">
        <w:rPr>
          <w:rFonts w:ascii="Times New Roman" w:hAnsi="Times New Roman"/>
          <w:b/>
          <w:bCs/>
          <w:spacing w:val="1"/>
          <w:sz w:val="24"/>
          <w:lang w:val="el-GR"/>
        </w:rPr>
        <w:t>ι</w:t>
      </w:r>
      <w:r w:rsidRPr="000B05EA">
        <w:rPr>
          <w:rFonts w:ascii="Times New Roman" w:hAnsi="Times New Roman"/>
          <w:b/>
          <w:bCs/>
          <w:sz w:val="24"/>
          <w:lang w:val="el-GR"/>
        </w:rPr>
        <w:t>µ</w:t>
      </w:r>
      <w:r w:rsidRPr="000B05EA">
        <w:rPr>
          <w:rFonts w:ascii="Times New Roman" w:hAnsi="Times New Roman"/>
          <w:b/>
          <w:bCs/>
          <w:spacing w:val="-1"/>
          <w:sz w:val="24"/>
          <w:lang w:val="el-GR"/>
        </w:rPr>
        <w:t>έ</w:t>
      </w:r>
      <w:r w:rsidRPr="000B05EA">
        <w:rPr>
          <w:rFonts w:ascii="Times New Roman" w:hAnsi="Times New Roman"/>
          <w:b/>
          <w:bCs/>
          <w:sz w:val="24"/>
          <w:lang w:val="el-GR"/>
        </w:rPr>
        <w:t>ς</w:t>
      </w:r>
      <w:r w:rsidRPr="000B05EA">
        <w:rPr>
          <w:rFonts w:ascii="Times New Roman" w:hAnsi="Times New Roman"/>
          <w:b/>
          <w:bCs/>
          <w:spacing w:val="-1"/>
          <w:sz w:val="24"/>
          <w:lang w:val="el-GR"/>
        </w:rPr>
        <w:t xml:space="preserve"> πρ</w:t>
      </w:r>
      <w:r w:rsidRPr="000B05EA">
        <w:rPr>
          <w:rFonts w:ascii="Times New Roman" w:hAnsi="Times New Roman"/>
          <w:b/>
          <w:bCs/>
          <w:sz w:val="24"/>
          <w:lang w:val="el-GR"/>
        </w:rPr>
        <w:t>οσ</w:t>
      </w:r>
      <w:r w:rsidRPr="000B05EA">
        <w:rPr>
          <w:rFonts w:ascii="Times New Roman" w:hAnsi="Times New Roman"/>
          <w:b/>
          <w:bCs/>
          <w:spacing w:val="-1"/>
          <w:sz w:val="24"/>
          <w:lang w:val="el-GR"/>
        </w:rPr>
        <w:t>φ</w:t>
      </w:r>
      <w:r w:rsidRPr="000B05EA">
        <w:rPr>
          <w:rFonts w:ascii="Times New Roman" w:hAnsi="Times New Roman"/>
          <w:b/>
          <w:bCs/>
          <w:sz w:val="24"/>
          <w:lang w:val="el-GR"/>
        </w:rPr>
        <w:t>ο</w:t>
      </w:r>
      <w:r w:rsidRPr="000B05EA">
        <w:rPr>
          <w:rFonts w:ascii="Times New Roman" w:hAnsi="Times New Roman"/>
          <w:b/>
          <w:bCs/>
          <w:spacing w:val="-1"/>
          <w:sz w:val="24"/>
          <w:lang w:val="el-GR"/>
        </w:rPr>
        <w:t>ρ</w:t>
      </w:r>
      <w:r w:rsidRPr="000B05EA">
        <w:rPr>
          <w:rFonts w:ascii="Times New Roman" w:hAnsi="Times New Roman"/>
          <w:b/>
          <w:bCs/>
          <w:spacing w:val="-5"/>
          <w:sz w:val="24"/>
          <w:lang w:val="el-GR"/>
        </w:rPr>
        <w:t>ώ</w:t>
      </w:r>
      <w:r w:rsidRPr="000B05EA">
        <w:rPr>
          <w:rFonts w:ascii="Times New Roman" w:hAnsi="Times New Roman"/>
          <w:b/>
          <w:bCs/>
          <w:sz w:val="24"/>
          <w:lang w:val="el-GR"/>
        </w:rPr>
        <w:t>ν</w:t>
      </w:r>
    </w:p>
    <w:p w:rsidR="000B05EA" w:rsidRPr="000B05EA" w:rsidRDefault="000B05EA" w:rsidP="000B05EA">
      <w:pPr>
        <w:widowControl w:val="0"/>
        <w:autoSpaceDE w:val="0"/>
        <w:autoSpaceDN w:val="0"/>
        <w:adjustRightInd w:val="0"/>
        <w:spacing w:before="1" w:line="245" w:lineRule="auto"/>
        <w:rPr>
          <w:rFonts w:ascii="Times New Roman" w:hAnsi="Times New Roman"/>
          <w:sz w:val="24"/>
          <w:lang w:val="el-GR"/>
        </w:rPr>
      </w:pPr>
      <w:r w:rsidRPr="000B05EA">
        <w:rPr>
          <w:rFonts w:ascii="Times New Roman" w:hAnsi="Times New Roman"/>
          <w:spacing w:val="-1"/>
          <w:sz w:val="24"/>
          <w:lang w:val="el-GR"/>
        </w:rPr>
        <w:t>Ο</w:t>
      </w:r>
      <w:r w:rsidRPr="000B05EA">
        <w:rPr>
          <w:rFonts w:ascii="Times New Roman" w:hAnsi="Times New Roman"/>
          <w:sz w:val="24"/>
          <w:lang w:val="el-GR"/>
        </w:rPr>
        <w:t>ι</w:t>
      </w:r>
      <w:r w:rsidRPr="000B05EA">
        <w:rPr>
          <w:rFonts w:ascii="Times New Roman" w:hAnsi="Times New Roman"/>
          <w:spacing w:val="1"/>
          <w:sz w:val="24"/>
          <w:lang w:val="el-GR"/>
        </w:rPr>
        <w:t xml:space="preserve"> εν</w:t>
      </w:r>
      <w:r w:rsidRPr="000B05EA">
        <w:rPr>
          <w:rFonts w:ascii="Times New Roman" w:hAnsi="Times New Roman"/>
          <w:spacing w:val="-1"/>
          <w:sz w:val="24"/>
          <w:lang w:val="el-GR"/>
        </w:rPr>
        <w:t>δ</w:t>
      </w:r>
      <w:r w:rsidRPr="000B05EA">
        <w:rPr>
          <w:rFonts w:ascii="Times New Roman" w:hAnsi="Times New Roman"/>
          <w:spacing w:val="1"/>
          <w:sz w:val="24"/>
          <w:lang w:val="el-GR"/>
        </w:rPr>
        <w:t>ι</w:t>
      </w:r>
      <w:r w:rsidRPr="000B05EA">
        <w:rPr>
          <w:rFonts w:ascii="Times New Roman" w:hAnsi="Times New Roman"/>
          <w:sz w:val="24"/>
          <w:lang w:val="el-GR"/>
        </w:rPr>
        <w:t>αφ</w:t>
      </w:r>
      <w:r w:rsidRPr="000B05EA">
        <w:rPr>
          <w:rFonts w:ascii="Times New Roman" w:hAnsi="Times New Roman"/>
          <w:spacing w:val="1"/>
          <w:sz w:val="24"/>
          <w:lang w:val="el-GR"/>
        </w:rPr>
        <w:t>ε</w:t>
      </w:r>
      <w:r w:rsidRPr="000B05EA">
        <w:rPr>
          <w:rFonts w:ascii="Times New Roman" w:hAnsi="Times New Roman"/>
          <w:sz w:val="24"/>
          <w:lang w:val="el-GR"/>
        </w:rPr>
        <w:t>ρό</w:t>
      </w:r>
      <w:r w:rsidRPr="000B05EA">
        <w:rPr>
          <w:rFonts w:ascii="Times New Roman" w:hAnsi="Times New Roman"/>
          <w:spacing w:val="-1"/>
          <w:sz w:val="24"/>
          <w:lang w:val="el-GR"/>
        </w:rPr>
        <w:t>µ</w:t>
      </w:r>
      <w:r w:rsidRPr="000B05EA">
        <w:rPr>
          <w:rFonts w:ascii="Times New Roman" w:hAnsi="Times New Roman"/>
          <w:spacing w:val="1"/>
          <w:sz w:val="24"/>
          <w:lang w:val="el-GR"/>
        </w:rPr>
        <w:t>εν</w:t>
      </w:r>
      <w:r w:rsidRPr="000B05EA">
        <w:rPr>
          <w:rFonts w:ascii="Times New Roman" w:hAnsi="Times New Roman"/>
          <w:sz w:val="24"/>
          <w:lang w:val="el-GR"/>
        </w:rPr>
        <w:t>οι</w:t>
      </w:r>
      <w:r w:rsidRPr="000B05EA">
        <w:rPr>
          <w:rFonts w:ascii="Times New Roman" w:hAnsi="Times New Roman"/>
          <w:spacing w:val="-7"/>
          <w:sz w:val="24"/>
          <w:lang w:val="el-GR"/>
        </w:rPr>
        <w:t xml:space="preserve"> </w:t>
      </w:r>
      <w:r w:rsidRPr="000B05EA">
        <w:rPr>
          <w:rFonts w:ascii="Times New Roman" w:hAnsi="Times New Roman"/>
          <w:spacing w:val="-1"/>
          <w:sz w:val="24"/>
          <w:lang w:val="el-GR"/>
        </w:rPr>
        <w:t>µ</w:t>
      </w:r>
      <w:proofErr w:type="spellStart"/>
      <w:r w:rsidRPr="000B05EA">
        <w:rPr>
          <w:rFonts w:ascii="Times New Roman" w:hAnsi="Times New Roman"/>
          <w:spacing w:val="-1"/>
          <w:sz w:val="24"/>
          <w:lang w:val="el-GR"/>
        </w:rPr>
        <w:t>π</w:t>
      </w:r>
      <w:r w:rsidRPr="000B05EA">
        <w:rPr>
          <w:rFonts w:ascii="Times New Roman" w:hAnsi="Times New Roman"/>
          <w:sz w:val="24"/>
          <w:lang w:val="el-GR"/>
        </w:rPr>
        <w:t>ορο</w:t>
      </w:r>
      <w:r w:rsidRPr="000B05EA">
        <w:rPr>
          <w:rFonts w:ascii="Times New Roman" w:hAnsi="Times New Roman"/>
          <w:spacing w:val="1"/>
          <w:sz w:val="24"/>
          <w:lang w:val="el-GR"/>
        </w:rPr>
        <w:t>ύ</w:t>
      </w:r>
      <w:r w:rsidRPr="000B05EA">
        <w:rPr>
          <w:rFonts w:ascii="Times New Roman" w:hAnsi="Times New Roman"/>
          <w:sz w:val="24"/>
          <w:lang w:val="el-GR"/>
        </w:rPr>
        <w:t>ν</w:t>
      </w:r>
      <w:proofErr w:type="spellEnd"/>
      <w:r w:rsidRPr="000B05EA">
        <w:rPr>
          <w:rFonts w:ascii="Times New Roman" w:hAnsi="Times New Roman"/>
          <w:spacing w:val="-7"/>
          <w:sz w:val="24"/>
          <w:lang w:val="el-GR"/>
        </w:rPr>
        <w:t xml:space="preserve"> </w:t>
      </w:r>
      <w:r w:rsidRPr="000B05EA">
        <w:rPr>
          <w:rFonts w:ascii="Times New Roman" w:hAnsi="Times New Roman"/>
          <w:spacing w:val="1"/>
          <w:sz w:val="24"/>
          <w:lang w:val="el-GR"/>
        </w:rPr>
        <w:t>ν</w:t>
      </w:r>
      <w:r w:rsidRPr="000B05EA">
        <w:rPr>
          <w:rFonts w:ascii="Times New Roman" w:hAnsi="Times New Roman"/>
          <w:sz w:val="24"/>
          <w:lang w:val="el-GR"/>
        </w:rPr>
        <w:t xml:space="preserve">α </w:t>
      </w:r>
      <w:r w:rsidRPr="000B05EA">
        <w:rPr>
          <w:rFonts w:ascii="Times New Roman" w:hAnsi="Times New Roman"/>
          <w:spacing w:val="1"/>
          <w:sz w:val="24"/>
          <w:lang w:val="el-GR"/>
        </w:rPr>
        <w:t>υ</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β</w:t>
      </w:r>
      <w:r w:rsidRPr="000B05EA">
        <w:rPr>
          <w:rFonts w:ascii="Times New Roman" w:hAnsi="Times New Roman"/>
          <w:sz w:val="24"/>
          <w:lang w:val="el-GR"/>
        </w:rPr>
        <w:t>ά</w:t>
      </w:r>
      <w:r w:rsidRPr="000B05EA">
        <w:rPr>
          <w:rFonts w:ascii="Times New Roman" w:hAnsi="Times New Roman"/>
          <w:spacing w:val="1"/>
          <w:sz w:val="24"/>
          <w:lang w:val="el-GR"/>
        </w:rPr>
        <w:t>λλ</w:t>
      </w:r>
      <w:r w:rsidRPr="000B05EA">
        <w:rPr>
          <w:rFonts w:ascii="Times New Roman" w:hAnsi="Times New Roman"/>
          <w:sz w:val="24"/>
          <w:lang w:val="el-GR"/>
        </w:rPr>
        <w:t>ο</w:t>
      </w:r>
      <w:r w:rsidRPr="000B05EA">
        <w:rPr>
          <w:rFonts w:ascii="Times New Roman" w:hAnsi="Times New Roman"/>
          <w:spacing w:val="1"/>
          <w:sz w:val="24"/>
          <w:lang w:val="el-GR"/>
        </w:rPr>
        <w:t>υ</w:t>
      </w:r>
      <w:r w:rsidRPr="000B05EA">
        <w:rPr>
          <w:rFonts w:ascii="Times New Roman" w:hAnsi="Times New Roman"/>
          <w:sz w:val="24"/>
          <w:lang w:val="el-GR"/>
        </w:rPr>
        <w:t>ν</w:t>
      </w:r>
      <w:r w:rsidRPr="000B05EA">
        <w:rPr>
          <w:rFonts w:ascii="Times New Roman" w:hAnsi="Times New Roman"/>
          <w:spacing w:val="1"/>
          <w:sz w:val="24"/>
          <w:lang w:val="el-GR"/>
        </w:rPr>
        <w:t xml:space="preserve"> </w:t>
      </w:r>
      <w:r w:rsidRPr="000B05EA">
        <w:rPr>
          <w:rFonts w:ascii="Times New Roman" w:hAnsi="Times New Roman"/>
          <w:sz w:val="24"/>
          <w:lang w:val="el-GR"/>
        </w:rPr>
        <w:t>ο</w:t>
      </w:r>
      <w:r w:rsidRPr="000B05EA">
        <w:rPr>
          <w:rFonts w:ascii="Times New Roman" w:hAnsi="Times New Roman"/>
          <w:spacing w:val="1"/>
          <w:sz w:val="24"/>
          <w:lang w:val="el-GR"/>
        </w:rPr>
        <w:t>ι</w:t>
      </w:r>
      <w:r w:rsidRPr="000B05EA">
        <w:rPr>
          <w:rFonts w:ascii="Times New Roman" w:hAnsi="Times New Roman"/>
          <w:spacing w:val="-1"/>
          <w:sz w:val="24"/>
          <w:lang w:val="el-GR"/>
        </w:rPr>
        <w:t>κ</w:t>
      </w:r>
      <w:r w:rsidRPr="000B05EA">
        <w:rPr>
          <w:rFonts w:ascii="Times New Roman" w:hAnsi="Times New Roman"/>
          <w:sz w:val="24"/>
          <w:lang w:val="el-GR"/>
        </w:rPr>
        <w:t>ο</w:t>
      </w:r>
      <w:r w:rsidRPr="000B05EA">
        <w:rPr>
          <w:rFonts w:ascii="Times New Roman" w:hAnsi="Times New Roman"/>
          <w:spacing w:val="1"/>
          <w:sz w:val="24"/>
          <w:lang w:val="el-GR"/>
        </w:rPr>
        <w:t>ν</w:t>
      </w:r>
      <w:r w:rsidRPr="000B05EA">
        <w:rPr>
          <w:rFonts w:ascii="Times New Roman" w:hAnsi="Times New Roman"/>
          <w:sz w:val="24"/>
          <w:lang w:val="el-GR"/>
        </w:rPr>
        <w:t>ο</w:t>
      </w:r>
      <w:r w:rsidRPr="000B05EA">
        <w:rPr>
          <w:rFonts w:ascii="Times New Roman" w:hAnsi="Times New Roman"/>
          <w:spacing w:val="-1"/>
          <w:sz w:val="24"/>
          <w:lang w:val="el-GR"/>
        </w:rPr>
        <w:t>µ</w:t>
      </w:r>
      <w:r w:rsidRPr="000B05EA">
        <w:rPr>
          <w:rFonts w:ascii="Times New Roman" w:hAnsi="Times New Roman"/>
          <w:spacing w:val="1"/>
          <w:sz w:val="24"/>
          <w:lang w:val="el-GR"/>
        </w:rPr>
        <w:t>ι</w:t>
      </w:r>
      <w:r w:rsidRPr="000B05EA">
        <w:rPr>
          <w:rFonts w:ascii="Times New Roman" w:hAnsi="Times New Roman"/>
          <w:spacing w:val="-1"/>
          <w:sz w:val="24"/>
          <w:lang w:val="el-GR"/>
        </w:rPr>
        <w:t>κ</w:t>
      </w:r>
      <w:r w:rsidRPr="000B05EA">
        <w:rPr>
          <w:rFonts w:ascii="Times New Roman" w:hAnsi="Times New Roman"/>
          <w:sz w:val="24"/>
          <w:lang w:val="el-GR"/>
        </w:rPr>
        <w:t>ή</w:t>
      </w:r>
      <w:r w:rsidRPr="000B05EA">
        <w:rPr>
          <w:rFonts w:ascii="Times New Roman" w:hAnsi="Times New Roman"/>
          <w:spacing w:val="-8"/>
          <w:sz w:val="24"/>
          <w:lang w:val="el-GR"/>
        </w:rPr>
        <w:t xml:space="preserve">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σ</w:t>
      </w:r>
      <w:r w:rsidRPr="000B05EA">
        <w:rPr>
          <w:rFonts w:ascii="Times New Roman" w:hAnsi="Times New Roman"/>
          <w:sz w:val="24"/>
          <w:lang w:val="el-GR"/>
        </w:rPr>
        <w:t xml:space="preserve">φορά </w:t>
      </w:r>
      <w:r w:rsidRPr="000B05EA">
        <w:rPr>
          <w:rFonts w:ascii="Times New Roman" w:hAnsi="Times New Roman"/>
          <w:spacing w:val="1"/>
          <w:sz w:val="24"/>
          <w:lang w:val="el-GR"/>
        </w:rPr>
        <w:t>γι</w:t>
      </w:r>
      <w:r w:rsidRPr="000B05EA">
        <w:rPr>
          <w:rFonts w:ascii="Times New Roman" w:hAnsi="Times New Roman"/>
          <w:sz w:val="24"/>
          <w:lang w:val="el-GR"/>
        </w:rPr>
        <w:t xml:space="preserve">α </w:t>
      </w:r>
      <w:r w:rsidR="00BC341D">
        <w:rPr>
          <w:rFonts w:ascii="Times New Roman" w:hAnsi="Times New Roman"/>
          <w:spacing w:val="-1"/>
          <w:sz w:val="24"/>
          <w:lang w:val="el-GR"/>
        </w:rPr>
        <w:t>ένα</w:t>
      </w:r>
      <w:r w:rsidRPr="000B05EA">
        <w:rPr>
          <w:rFonts w:ascii="Times New Roman" w:hAnsi="Times New Roman"/>
          <w:spacing w:val="-8"/>
          <w:sz w:val="24"/>
          <w:lang w:val="el-GR"/>
        </w:rPr>
        <w:t xml:space="preserve"> </w:t>
      </w:r>
      <w:r w:rsidRPr="000B05EA">
        <w:rPr>
          <w:rFonts w:ascii="Times New Roman" w:hAnsi="Times New Roman"/>
          <w:sz w:val="24"/>
          <w:lang w:val="el-GR"/>
        </w:rPr>
        <w:t xml:space="preserve">ή </w:t>
      </w:r>
      <w:r w:rsidRPr="000B05EA">
        <w:rPr>
          <w:rFonts w:ascii="Times New Roman" w:hAnsi="Times New Roman"/>
          <w:spacing w:val="-1"/>
          <w:sz w:val="24"/>
          <w:lang w:val="el-GR"/>
        </w:rPr>
        <w:t>π</w:t>
      </w:r>
      <w:r w:rsidRPr="000B05EA">
        <w:rPr>
          <w:rFonts w:ascii="Times New Roman" w:hAnsi="Times New Roman"/>
          <w:spacing w:val="1"/>
          <w:sz w:val="24"/>
          <w:lang w:val="el-GR"/>
        </w:rPr>
        <w:t>ε</w:t>
      </w:r>
      <w:r w:rsidRPr="000B05EA">
        <w:rPr>
          <w:rFonts w:ascii="Times New Roman" w:hAnsi="Times New Roman"/>
          <w:sz w:val="24"/>
          <w:lang w:val="el-GR"/>
        </w:rPr>
        <w:t>ρ</w:t>
      </w:r>
      <w:r w:rsidRPr="000B05EA">
        <w:rPr>
          <w:rFonts w:ascii="Times New Roman" w:hAnsi="Times New Roman"/>
          <w:spacing w:val="1"/>
          <w:sz w:val="24"/>
          <w:lang w:val="el-GR"/>
        </w:rPr>
        <w:t>ισσ</w:t>
      </w:r>
      <w:r w:rsidRPr="000B05EA">
        <w:rPr>
          <w:rFonts w:ascii="Times New Roman" w:hAnsi="Times New Roman"/>
          <w:sz w:val="24"/>
          <w:lang w:val="el-GR"/>
        </w:rPr>
        <w:t>ότ</w:t>
      </w:r>
      <w:r w:rsidRPr="000B05EA">
        <w:rPr>
          <w:rFonts w:ascii="Times New Roman" w:hAnsi="Times New Roman"/>
          <w:spacing w:val="1"/>
          <w:sz w:val="24"/>
          <w:lang w:val="el-GR"/>
        </w:rPr>
        <w:t>ε</w:t>
      </w:r>
      <w:r w:rsidRPr="000B05EA">
        <w:rPr>
          <w:rFonts w:ascii="Times New Roman" w:hAnsi="Times New Roman"/>
          <w:sz w:val="24"/>
          <w:lang w:val="el-GR"/>
        </w:rPr>
        <w:t>ρ</w:t>
      </w:r>
      <w:r w:rsidR="00BC341D">
        <w:rPr>
          <w:rFonts w:ascii="Times New Roman" w:hAnsi="Times New Roman"/>
          <w:spacing w:val="1"/>
          <w:sz w:val="24"/>
          <w:lang w:val="el-GR"/>
        </w:rPr>
        <w:t>α</w:t>
      </w:r>
      <w:r w:rsidRPr="000B05EA">
        <w:rPr>
          <w:rFonts w:ascii="Times New Roman" w:hAnsi="Times New Roman"/>
          <w:spacing w:val="-1"/>
          <w:sz w:val="24"/>
          <w:lang w:val="el-GR"/>
        </w:rPr>
        <w:t xml:space="preserve"> </w:t>
      </w:r>
      <w:r w:rsidRPr="000B05EA">
        <w:rPr>
          <w:rFonts w:ascii="Times New Roman" w:hAnsi="Times New Roman"/>
          <w:spacing w:val="-5"/>
          <w:sz w:val="24"/>
          <w:lang w:val="el-GR"/>
        </w:rPr>
        <w:t>«</w:t>
      </w:r>
      <w:r w:rsidR="00BC341D">
        <w:rPr>
          <w:rFonts w:ascii="Times New Roman" w:hAnsi="Times New Roman"/>
          <w:sz w:val="24"/>
          <w:lang w:val="el-GR"/>
        </w:rPr>
        <w:t>τμήμα</w:t>
      </w:r>
      <w:r w:rsidRPr="000B05EA">
        <w:rPr>
          <w:rFonts w:ascii="Times New Roman" w:hAnsi="Times New Roman"/>
          <w:spacing w:val="-5"/>
          <w:sz w:val="24"/>
          <w:lang w:val="el-GR"/>
        </w:rPr>
        <w:t>»</w:t>
      </w:r>
      <w:r w:rsidRPr="000B05EA">
        <w:rPr>
          <w:rFonts w:ascii="Times New Roman" w:hAnsi="Times New Roman"/>
          <w:sz w:val="24"/>
          <w:lang w:val="el-GR"/>
        </w:rPr>
        <w:t>,</w:t>
      </w:r>
      <w:r w:rsidRPr="000B05EA">
        <w:rPr>
          <w:rFonts w:ascii="Times New Roman" w:hAnsi="Times New Roman"/>
          <w:spacing w:val="-8"/>
          <w:sz w:val="24"/>
          <w:lang w:val="el-GR"/>
        </w:rPr>
        <w:t xml:space="preserve"> </w:t>
      </w:r>
      <w:r w:rsidRPr="000B05EA">
        <w:rPr>
          <w:rFonts w:ascii="Times New Roman" w:hAnsi="Times New Roman"/>
          <w:spacing w:val="1"/>
          <w:sz w:val="24"/>
          <w:lang w:val="el-GR"/>
        </w:rPr>
        <w:t>γι</w:t>
      </w:r>
      <w:r w:rsidRPr="000B05EA">
        <w:rPr>
          <w:rFonts w:ascii="Times New Roman" w:hAnsi="Times New Roman"/>
          <w:sz w:val="24"/>
          <w:lang w:val="el-GR"/>
        </w:rPr>
        <w:t xml:space="preserve">α τη </w:t>
      </w:r>
      <w:r w:rsidRPr="000B05EA">
        <w:rPr>
          <w:rFonts w:ascii="Times New Roman" w:hAnsi="Times New Roman"/>
          <w:spacing w:val="1"/>
          <w:sz w:val="24"/>
          <w:lang w:val="el-GR"/>
        </w:rPr>
        <w:t>συν</w:t>
      </w:r>
      <w:r w:rsidRPr="000B05EA">
        <w:rPr>
          <w:rFonts w:ascii="Times New Roman" w:hAnsi="Times New Roman"/>
          <w:sz w:val="24"/>
          <w:lang w:val="el-GR"/>
        </w:rPr>
        <w:t>ο</w:t>
      </w:r>
      <w:r w:rsidRPr="000B05EA">
        <w:rPr>
          <w:rFonts w:ascii="Times New Roman" w:hAnsi="Times New Roman"/>
          <w:spacing w:val="1"/>
          <w:sz w:val="24"/>
          <w:lang w:val="el-GR"/>
        </w:rPr>
        <w:t>λι</w:t>
      </w:r>
      <w:r w:rsidRPr="000B05EA">
        <w:rPr>
          <w:rFonts w:ascii="Times New Roman" w:hAnsi="Times New Roman"/>
          <w:spacing w:val="-1"/>
          <w:sz w:val="24"/>
          <w:lang w:val="el-GR"/>
        </w:rPr>
        <w:t>κ</w:t>
      </w:r>
      <w:r w:rsidRPr="000B05EA">
        <w:rPr>
          <w:rFonts w:ascii="Times New Roman" w:hAnsi="Times New Roman"/>
          <w:sz w:val="24"/>
          <w:lang w:val="el-GR"/>
        </w:rPr>
        <w:t>ή ό</w:t>
      </w:r>
      <w:r w:rsidRPr="000B05EA">
        <w:rPr>
          <w:rFonts w:ascii="Times New Roman" w:hAnsi="Times New Roman"/>
          <w:spacing w:val="-1"/>
          <w:sz w:val="24"/>
          <w:lang w:val="el-GR"/>
        </w:rPr>
        <w:t>µ</w:t>
      </w:r>
      <w:r w:rsidRPr="000B05EA">
        <w:rPr>
          <w:rFonts w:ascii="Times New Roman" w:hAnsi="Times New Roman"/>
          <w:spacing w:val="1"/>
          <w:sz w:val="24"/>
          <w:lang w:val="el-GR"/>
        </w:rPr>
        <w:t>ω</w:t>
      </w:r>
      <w:r w:rsidRPr="000B05EA">
        <w:rPr>
          <w:rFonts w:ascii="Times New Roman" w:hAnsi="Times New Roman"/>
          <w:sz w:val="24"/>
          <w:lang w:val="el-GR"/>
        </w:rPr>
        <w:t>ς</w:t>
      </w:r>
      <w:r w:rsidRPr="000B05EA">
        <w:rPr>
          <w:rFonts w:ascii="Times New Roman" w:hAnsi="Times New Roman"/>
          <w:spacing w:val="-1"/>
          <w:sz w:val="24"/>
          <w:lang w:val="el-GR"/>
        </w:rPr>
        <w:t xml:space="preserve"> π</w:t>
      </w:r>
      <w:r w:rsidRPr="000B05EA">
        <w:rPr>
          <w:rFonts w:ascii="Times New Roman" w:hAnsi="Times New Roman"/>
          <w:sz w:val="24"/>
          <w:lang w:val="el-GR"/>
        </w:rPr>
        <w:t>ρο</w:t>
      </w:r>
      <w:r w:rsidRPr="000B05EA">
        <w:rPr>
          <w:rFonts w:ascii="Times New Roman" w:hAnsi="Times New Roman"/>
          <w:spacing w:val="-1"/>
          <w:sz w:val="24"/>
          <w:lang w:val="el-GR"/>
        </w:rPr>
        <w:t>κ</w:t>
      </w:r>
      <w:r w:rsidRPr="000B05EA">
        <w:rPr>
          <w:rFonts w:ascii="Times New Roman" w:hAnsi="Times New Roman"/>
          <w:sz w:val="24"/>
          <w:lang w:val="el-GR"/>
        </w:rPr>
        <w:t>ηρ</w:t>
      </w:r>
      <w:r w:rsidRPr="000B05EA">
        <w:rPr>
          <w:rFonts w:ascii="Times New Roman" w:hAnsi="Times New Roman"/>
          <w:spacing w:val="1"/>
          <w:sz w:val="24"/>
          <w:lang w:val="el-GR"/>
        </w:rPr>
        <w:t>υ</w:t>
      </w:r>
      <w:r w:rsidRPr="000B05EA">
        <w:rPr>
          <w:rFonts w:ascii="Times New Roman" w:hAnsi="Times New Roman"/>
          <w:sz w:val="24"/>
          <w:lang w:val="el-GR"/>
        </w:rPr>
        <w:t>χθ</w:t>
      </w:r>
      <w:r w:rsidRPr="000B05EA">
        <w:rPr>
          <w:rFonts w:ascii="Times New Roman" w:hAnsi="Times New Roman"/>
          <w:spacing w:val="1"/>
          <w:sz w:val="24"/>
          <w:lang w:val="el-GR"/>
        </w:rPr>
        <w:t>είσ</w:t>
      </w:r>
      <w:r w:rsidRPr="000B05EA">
        <w:rPr>
          <w:rFonts w:ascii="Times New Roman" w:hAnsi="Times New Roman"/>
          <w:sz w:val="24"/>
          <w:lang w:val="el-GR"/>
        </w:rPr>
        <w:t xml:space="preserve">α </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σ</w:t>
      </w:r>
      <w:r w:rsidRPr="000B05EA">
        <w:rPr>
          <w:rFonts w:ascii="Times New Roman" w:hAnsi="Times New Roman"/>
          <w:sz w:val="24"/>
          <w:lang w:val="el-GR"/>
        </w:rPr>
        <w:t xml:space="preserve">ότητα </w:t>
      </w:r>
      <w:r w:rsidRPr="000B05EA">
        <w:rPr>
          <w:rFonts w:ascii="Times New Roman" w:hAnsi="Times New Roman"/>
          <w:spacing w:val="-1"/>
          <w:sz w:val="24"/>
          <w:lang w:val="el-GR"/>
        </w:rPr>
        <w:t>κ</w:t>
      </w:r>
      <w:r w:rsidRPr="000B05EA">
        <w:rPr>
          <w:rFonts w:ascii="Times New Roman" w:hAnsi="Times New Roman"/>
          <w:sz w:val="24"/>
          <w:lang w:val="el-GR"/>
        </w:rPr>
        <w:t>άθε</w:t>
      </w:r>
      <w:r w:rsidRPr="000B05EA">
        <w:rPr>
          <w:rFonts w:ascii="Times New Roman" w:hAnsi="Times New Roman"/>
          <w:spacing w:val="1"/>
          <w:sz w:val="24"/>
          <w:lang w:val="el-GR"/>
        </w:rPr>
        <w:t xml:space="preserve"> </w:t>
      </w:r>
      <w:r w:rsidRPr="000B05EA">
        <w:rPr>
          <w:rFonts w:ascii="Times New Roman" w:hAnsi="Times New Roman"/>
          <w:spacing w:val="-5"/>
          <w:sz w:val="24"/>
          <w:lang w:val="el-GR"/>
        </w:rPr>
        <w:t>«</w:t>
      </w:r>
      <w:r w:rsidR="00BC341D">
        <w:rPr>
          <w:rFonts w:ascii="Times New Roman" w:hAnsi="Times New Roman"/>
          <w:sz w:val="24"/>
          <w:lang w:val="el-GR"/>
        </w:rPr>
        <w:t>τμήματος</w:t>
      </w:r>
      <w:r w:rsidRPr="000B05EA">
        <w:rPr>
          <w:rFonts w:ascii="Times New Roman" w:hAnsi="Times New Roman"/>
          <w:spacing w:val="-5"/>
          <w:sz w:val="24"/>
          <w:lang w:val="el-GR"/>
        </w:rPr>
        <w:t>»</w:t>
      </w:r>
      <w:r w:rsidRPr="000B05EA">
        <w:rPr>
          <w:rFonts w:ascii="Times New Roman" w:hAnsi="Times New Roman"/>
          <w:sz w:val="24"/>
          <w:lang w:val="el-GR"/>
        </w:rPr>
        <w:t>.</w:t>
      </w:r>
    </w:p>
    <w:p w:rsidR="000B05EA" w:rsidRPr="000B05EA" w:rsidRDefault="000B05EA" w:rsidP="000B05EA">
      <w:pPr>
        <w:widowControl w:val="0"/>
        <w:autoSpaceDE w:val="0"/>
        <w:autoSpaceDN w:val="0"/>
        <w:adjustRightInd w:val="0"/>
        <w:spacing w:line="250" w:lineRule="auto"/>
        <w:rPr>
          <w:rFonts w:ascii="Times New Roman" w:hAnsi="Times New Roman"/>
          <w:sz w:val="24"/>
          <w:lang w:val="el-GR"/>
        </w:rPr>
      </w:pPr>
      <w:r w:rsidRPr="000B05EA">
        <w:rPr>
          <w:rFonts w:ascii="Times New Roman" w:hAnsi="Times New Roman"/>
          <w:spacing w:val="-1"/>
          <w:sz w:val="24"/>
          <w:lang w:val="el-GR"/>
        </w:rPr>
        <w:t>Απ</w:t>
      </w:r>
      <w:r w:rsidRPr="000B05EA">
        <w:rPr>
          <w:rFonts w:ascii="Times New Roman" w:hAnsi="Times New Roman"/>
          <w:sz w:val="24"/>
          <w:lang w:val="el-GR"/>
        </w:rPr>
        <w:t>όρρ</w:t>
      </w:r>
      <w:r w:rsidRPr="000B05EA">
        <w:rPr>
          <w:rFonts w:ascii="Times New Roman" w:hAnsi="Times New Roman"/>
          <w:spacing w:val="1"/>
          <w:sz w:val="24"/>
          <w:lang w:val="el-GR"/>
        </w:rPr>
        <w:t>ιψ</w:t>
      </w:r>
      <w:r w:rsidRPr="000B05EA">
        <w:rPr>
          <w:rFonts w:ascii="Times New Roman" w:hAnsi="Times New Roman"/>
          <w:sz w:val="24"/>
          <w:lang w:val="el-GR"/>
        </w:rPr>
        <w:t>η</w:t>
      </w:r>
      <w:r w:rsidRPr="000B05EA">
        <w:rPr>
          <w:rFonts w:ascii="Times New Roman" w:hAnsi="Times New Roman"/>
          <w:spacing w:val="24"/>
          <w:sz w:val="24"/>
          <w:lang w:val="el-GR"/>
        </w:rPr>
        <w:t xml:space="preserve"> </w:t>
      </w:r>
      <w:r w:rsidRPr="000B05EA">
        <w:rPr>
          <w:rFonts w:ascii="Times New Roman" w:hAnsi="Times New Roman"/>
          <w:spacing w:val="1"/>
          <w:sz w:val="24"/>
          <w:lang w:val="el-GR"/>
        </w:rPr>
        <w:t>εν</w:t>
      </w:r>
      <w:r w:rsidRPr="000B05EA">
        <w:rPr>
          <w:rFonts w:ascii="Times New Roman" w:hAnsi="Times New Roman"/>
          <w:sz w:val="24"/>
          <w:lang w:val="el-GR"/>
        </w:rPr>
        <w:t>ός</w:t>
      </w:r>
      <w:r w:rsidRPr="000B05EA">
        <w:rPr>
          <w:rFonts w:ascii="Times New Roman" w:hAnsi="Times New Roman"/>
          <w:spacing w:val="23"/>
          <w:sz w:val="24"/>
          <w:lang w:val="el-GR"/>
        </w:rPr>
        <w:t xml:space="preserve"> </w:t>
      </w:r>
      <w:r w:rsidRPr="000B05EA">
        <w:rPr>
          <w:rFonts w:ascii="Times New Roman" w:hAnsi="Times New Roman"/>
          <w:sz w:val="24"/>
          <w:lang w:val="el-GR"/>
        </w:rPr>
        <w:t>ή</w:t>
      </w:r>
      <w:r w:rsidRPr="000B05EA">
        <w:rPr>
          <w:rFonts w:ascii="Times New Roman" w:hAnsi="Times New Roman"/>
          <w:spacing w:val="24"/>
          <w:sz w:val="24"/>
          <w:lang w:val="el-GR"/>
        </w:rPr>
        <w:t xml:space="preserve"> </w:t>
      </w:r>
      <w:r w:rsidRPr="000B05EA">
        <w:rPr>
          <w:rFonts w:ascii="Times New Roman" w:hAnsi="Times New Roman"/>
          <w:spacing w:val="-1"/>
          <w:sz w:val="24"/>
          <w:lang w:val="el-GR"/>
        </w:rPr>
        <w:t>π</w:t>
      </w:r>
      <w:r w:rsidRPr="000B05EA">
        <w:rPr>
          <w:rFonts w:ascii="Times New Roman" w:hAnsi="Times New Roman"/>
          <w:spacing w:val="1"/>
          <w:sz w:val="24"/>
          <w:lang w:val="el-GR"/>
        </w:rPr>
        <w:t>ε</w:t>
      </w:r>
      <w:r w:rsidRPr="000B05EA">
        <w:rPr>
          <w:rFonts w:ascii="Times New Roman" w:hAnsi="Times New Roman"/>
          <w:sz w:val="24"/>
          <w:lang w:val="el-GR"/>
        </w:rPr>
        <w:t>ρ</w:t>
      </w:r>
      <w:r w:rsidRPr="000B05EA">
        <w:rPr>
          <w:rFonts w:ascii="Times New Roman" w:hAnsi="Times New Roman"/>
          <w:spacing w:val="1"/>
          <w:sz w:val="24"/>
          <w:lang w:val="el-GR"/>
        </w:rPr>
        <w:t>ισσ</w:t>
      </w:r>
      <w:r w:rsidRPr="000B05EA">
        <w:rPr>
          <w:rFonts w:ascii="Times New Roman" w:hAnsi="Times New Roman"/>
          <w:sz w:val="24"/>
          <w:lang w:val="el-GR"/>
        </w:rPr>
        <w:t>οτ</w:t>
      </w:r>
      <w:r w:rsidRPr="000B05EA">
        <w:rPr>
          <w:rFonts w:ascii="Times New Roman" w:hAnsi="Times New Roman"/>
          <w:spacing w:val="1"/>
          <w:sz w:val="24"/>
          <w:lang w:val="el-GR"/>
        </w:rPr>
        <w:t>έ</w:t>
      </w:r>
      <w:r w:rsidRPr="000B05EA">
        <w:rPr>
          <w:rFonts w:ascii="Times New Roman" w:hAnsi="Times New Roman"/>
          <w:sz w:val="24"/>
          <w:lang w:val="el-GR"/>
        </w:rPr>
        <w:t>ρ</w:t>
      </w:r>
      <w:r w:rsidRPr="000B05EA">
        <w:rPr>
          <w:rFonts w:ascii="Times New Roman" w:hAnsi="Times New Roman"/>
          <w:spacing w:val="1"/>
          <w:sz w:val="24"/>
          <w:lang w:val="el-GR"/>
        </w:rPr>
        <w:t>ω</w:t>
      </w:r>
      <w:r w:rsidRPr="000B05EA">
        <w:rPr>
          <w:rFonts w:ascii="Times New Roman" w:hAnsi="Times New Roman"/>
          <w:sz w:val="24"/>
          <w:lang w:val="el-GR"/>
        </w:rPr>
        <w:t>ν</w:t>
      </w:r>
      <w:r w:rsidRPr="000B05EA">
        <w:rPr>
          <w:rFonts w:ascii="Times New Roman" w:hAnsi="Times New Roman"/>
          <w:spacing w:val="25"/>
          <w:sz w:val="24"/>
          <w:lang w:val="el-GR"/>
        </w:rPr>
        <w:t xml:space="preserve"> </w:t>
      </w:r>
      <w:r w:rsidRPr="000B05EA">
        <w:rPr>
          <w:rFonts w:ascii="Times New Roman" w:hAnsi="Times New Roman"/>
          <w:spacing w:val="1"/>
          <w:sz w:val="24"/>
          <w:lang w:val="el-GR"/>
        </w:rPr>
        <w:t>ει</w:t>
      </w:r>
      <w:r w:rsidRPr="000B05EA">
        <w:rPr>
          <w:rFonts w:ascii="Times New Roman" w:hAnsi="Times New Roman"/>
          <w:spacing w:val="-1"/>
          <w:sz w:val="24"/>
          <w:lang w:val="el-GR"/>
        </w:rPr>
        <w:t>δ</w:t>
      </w:r>
      <w:r w:rsidRPr="000B05EA">
        <w:rPr>
          <w:rFonts w:ascii="Times New Roman" w:hAnsi="Times New Roman"/>
          <w:spacing w:val="1"/>
          <w:sz w:val="24"/>
          <w:lang w:val="el-GR"/>
        </w:rPr>
        <w:t>ώ</w:t>
      </w:r>
      <w:r w:rsidRPr="000B05EA">
        <w:rPr>
          <w:rFonts w:ascii="Times New Roman" w:hAnsi="Times New Roman"/>
          <w:sz w:val="24"/>
          <w:lang w:val="el-GR"/>
        </w:rPr>
        <w:t>ν</w:t>
      </w:r>
      <w:r w:rsidRPr="000B05EA">
        <w:rPr>
          <w:rFonts w:ascii="Times New Roman" w:hAnsi="Times New Roman"/>
          <w:spacing w:val="23"/>
          <w:sz w:val="24"/>
          <w:lang w:val="el-GR"/>
        </w:rPr>
        <w:t xml:space="preserve"> </w:t>
      </w:r>
      <w:r w:rsidR="00F15939">
        <w:rPr>
          <w:rFonts w:ascii="Times New Roman" w:hAnsi="Times New Roman"/>
          <w:spacing w:val="-1"/>
          <w:sz w:val="24"/>
          <w:lang w:val="el-GR"/>
        </w:rPr>
        <w:t>ενός</w:t>
      </w:r>
      <w:r w:rsidRPr="000B05EA">
        <w:rPr>
          <w:rFonts w:ascii="Times New Roman" w:hAnsi="Times New Roman"/>
          <w:spacing w:val="13"/>
          <w:sz w:val="24"/>
          <w:lang w:val="el-GR"/>
        </w:rPr>
        <w:t xml:space="preserve"> </w:t>
      </w:r>
      <w:r w:rsidRPr="000B05EA">
        <w:rPr>
          <w:rFonts w:ascii="Times New Roman" w:hAnsi="Times New Roman"/>
          <w:spacing w:val="-5"/>
          <w:sz w:val="24"/>
          <w:lang w:val="el-GR"/>
        </w:rPr>
        <w:t>«</w:t>
      </w:r>
      <w:r w:rsidR="00F15939">
        <w:rPr>
          <w:rFonts w:ascii="Times New Roman" w:hAnsi="Times New Roman"/>
          <w:sz w:val="24"/>
          <w:lang w:val="el-GR"/>
        </w:rPr>
        <w:t>τμήματος</w:t>
      </w:r>
      <w:r w:rsidRPr="000B05EA">
        <w:rPr>
          <w:rFonts w:ascii="Times New Roman" w:hAnsi="Times New Roman"/>
          <w:sz w:val="24"/>
          <w:lang w:val="el-GR"/>
        </w:rPr>
        <w:t>»</w:t>
      </w:r>
      <w:r w:rsidRPr="000B05EA">
        <w:rPr>
          <w:rFonts w:ascii="Times New Roman" w:hAnsi="Times New Roman"/>
          <w:spacing w:val="9"/>
          <w:sz w:val="24"/>
          <w:lang w:val="el-GR"/>
        </w:rPr>
        <w:t xml:space="preserve"> </w:t>
      </w:r>
      <w:r w:rsidRPr="000B05EA">
        <w:rPr>
          <w:rFonts w:ascii="Times New Roman" w:hAnsi="Times New Roman"/>
          <w:spacing w:val="1"/>
          <w:sz w:val="24"/>
          <w:lang w:val="el-GR"/>
        </w:rPr>
        <w:t>ε</w:t>
      </w:r>
      <w:r w:rsidRPr="000B05EA">
        <w:rPr>
          <w:rFonts w:ascii="Times New Roman" w:hAnsi="Times New Roman"/>
          <w:spacing w:val="-1"/>
          <w:sz w:val="24"/>
          <w:lang w:val="el-GR"/>
        </w:rPr>
        <w:t>π</w:t>
      </w:r>
      <w:r w:rsidRPr="000B05EA">
        <w:rPr>
          <w:rFonts w:ascii="Times New Roman" w:hAnsi="Times New Roman"/>
          <w:spacing w:val="1"/>
          <w:sz w:val="24"/>
          <w:lang w:val="el-GR"/>
        </w:rPr>
        <w:t>ι</w:t>
      </w:r>
      <w:r w:rsidRPr="000B05EA">
        <w:rPr>
          <w:rFonts w:ascii="Times New Roman" w:hAnsi="Times New Roman"/>
          <w:sz w:val="24"/>
          <w:lang w:val="el-GR"/>
        </w:rPr>
        <w:t>φ</w:t>
      </w:r>
      <w:r w:rsidRPr="000B05EA">
        <w:rPr>
          <w:rFonts w:ascii="Times New Roman" w:hAnsi="Times New Roman"/>
          <w:spacing w:val="1"/>
          <w:sz w:val="24"/>
          <w:lang w:val="el-GR"/>
        </w:rPr>
        <w:t>έ</w:t>
      </w:r>
      <w:r w:rsidRPr="000B05EA">
        <w:rPr>
          <w:rFonts w:ascii="Times New Roman" w:hAnsi="Times New Roman"/>
          <w:sz w:val="24"/>
          <w:lang w:val="el-GR"/>
        </w:rPr>
        <w:t>ρ</w:t>
      </w:r>
      <w:r w:rsidRPr="000B05EA">
        <w:rPr>
          <w:rFonts w:ascii="Times New Roman" w:hAnsi="Times New Roman"/>
          <w:spacing w:val="1"/>
          <w:sz w:val="24"/>
          <w:lang w:val="el-GR"/>
        </w:rPr>
        <w:t>ε</w:t>
      </w:r>
      <w:r w:rsidRPr="000B05EA">
        <w:rPr>
          <w:rFonts w:ascii="Times New Roman" w:hAnsi="Times New Roman"/>
          <w:sz w:val="24"/>
          <w:lang w:val="el-GR"/>
        </w:rPr>
        <w:t>ι</w:t>
      </w:r>
      <w:r w:rsidRPr="000B05EA">
        <w:rPr>
          <w:rFonts w:ascii="Times New Roman" w:hAnsi="Times New Roman"/>
          <w:spacing w:val="22"/>
          <w:sz w:val="24"/>
          <w:lang w:val="el-GR"/>
        </w:rPr>
        <w:t xml:space="preserve"> </w:t>
      </w:r>
      <w:proofErr w:type="spellStart"/>
      <w:r w:rsidRPr="000B05EA">
        <w:rPr>
          <w:rFonts w:ascii="Times New Roman" w:hAnsi="Times New Roman"/>
          <w:spacing w:val="-1"/>
          <w:sz w:val="24"/>
          <w:lang w:val="el-GR"/>
        </w:rPr>
        <w:t>α</w:t>
      </w:r>
      <w:r w:rsidRPr="000B05EA">
        <w:rPr>
          <w:rFonts w:ascii="Times New Roman" w:hAnsi="Times New Roman"/>
          <w:spacing w:val="1"/>
          <w:sz w:val="24"/>
          <w:lang w:val="el-GR"/>
        </w:rPr>
        <w:t>υ</w:t>
      </w:r>
      <w:r w:rsidRPr="000B05EA">
        <w:rPr>
          <w:rFonts w:ascii="Times New Roman" w:hAnsi="Times New Roman"/>
          <w:sz w:val="24"/>
          <w:lang w:val="el-GR"/>
        </w:rPr>
        <w:t>τό</w:t>
      </w:r>
      <w:r w:rsidRPr="000B05EA">
        <w:rPr>
          <w:rFonts w:ascii="Times New Roman" w:hAnsi="Times New Roman"/>
          <w:spacing w:val="-1"/>
          <w:sz w:val="24"/>
          <w:lang w:val="el-GR"/>
        </w:rPr>
        <w:t>µ</w:t>
      </w:r>
      <w:r w:rsidRPr="000B05EA">
        <w:rPr>
          <w:rFonts w:ascii="Times New Roman" w:hAnsi="Times New Roman"/>
          <w:sz w:val="24"/>
          <w:lang w:val="el-GR"/>
        </w:rPr>
        <w:t>ατα</w:t>
      </w:r>
      <w:proofErr w:type="spellEnd"/>
      <w:r w:rsidRPr="000B05EA">
        <w:rPr>
          <w:rFonts w:ascii="Times New Roman" w:hAnsi="Times New Roman"/>
          <w:spacing w:val="13"/>
          <w:sz w:val="24"/>
          <w:lang w:val="el-GR"/>
        </w:rPr>
        <w:t xml:space="preserve"> </w:t>
      </w:r>
      <w:r w:rsidRPr="000B05EA">
        <w:rPr>
          <w:rFonts w:ascii="Times New Roman" w:hAnsi="Times New Roman"/>
          <w:sz w:val="24"/>
          <w:lang w:val="el-GR"/>
        </w:rPr>
        <w:t>την</w:t>
      </w:r>
      <w:r w:rsidRPr="000B05EA">
        <w:rPr>
          <w:rFonts w:ascii="Times New Roman" w:hAnsi="Times New Roman"/>
          <w:spacing w:val="23"/>
          <w:sz w:val="24"/>
          <w:lang w:val="el-GR"/>
        </w:rPr>
        <w:t xml:space="preserve"> </w:t>
      </w:r>
      <w:r w:rsidRPr="000B05EA">
        <w:rPr>
          <w:rFonts w:ascii="Times New Roman" w:hAnsi="Times New Roman"/>
          <w:sz w:val="24"/>
          <w:lang w:val="el-GR"/>
        </w:rPr>
        <w:t>α</w:t>
      </w:r>
      <w:r w:rsidRPr="000B05EA">
        <w:rPr>
          <w:rFonts w:ascii="Times New Roman" w:hAnsi="Times New Roman"/>
          <w:spacing w:val="-1"/>
          <w:sz w:val="24"/>
          <w:lang w:val="el-GR"/>
        </w:rPr>
        <w:t>π</w:t>
      </w:r>
      <w:r w:rsidRPr="000B05EA">
        <w:rPr>
          <w:rFonts w:ascii="Times New Roman" w:hAnsi="Times New Roman"/>
          <w:sz w:val="24"/>
          <w:lang w:val="el-GR"/>
        </w:rPr>
        <w:t>όρρ</w:t>
      </w:r>
      <w:r w:rsidRPr="000B05EA">
        <w:rPr>
          <w:rFonts w:ascii="Times New Roman" w:hAnsi="Times New Roman"/>
          <w:spacing w:val="1"/>
          <w:sz w:val="24"/>
          <w:lang w:val="el-GR"/>
        </w:rPr>
        <w:t>ιψ</w:t>
      </w:r>
      <w:r w:rsidRPr="000B05EA">
        <w:rPr>
          <w:rFonts w:ascii="Times New Roman" w:hAnsi="Times New Roman"/>
          <w:sz w:val="24"/>
          <w:lang w:val="el-GR"/>
        </w:rPr>
        <w:t>η</w:t>
      </w:r>
      <w:r w:rsidRPr="000B05EA">
        <w:rPr>
          <w:rFonts w:ascii="Times New Roman" w:hAnsi="Times New Roman"/>
          <w:spacing w:val="22"/>
          <w:sz w:val="24"/>
          <w:lang w:val="el-GR"/>
        </w:rPr>
        <w:t xml:space="preserve"> </w:t>
      </w:r>
      <w:r w:rsidRPr="000B05EA">
        <w:rPr>
          <w:rFonts w:ascii="Times New Roman" w:hAnsi="Times New Roman"/>
          <w:sz w:val="24"/>
          <w:lang w:val="el-GR"/>
        </w:rPr>
        <w:t>της</w:t>
      </w:r>
      <w:r w:rsidRPr="000B05EA">
        <w:rPr>
          <w:rFonts w:ascii="Times New Roman" w:hAnsi="Times New Roman"/>
          <w:spacing w:val="21"/>
          <w:sz w:val="24"/>
          <w:lang w:val="el-GR"/>
        </w:rPr>
        <w:t xml:space="preserve">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σ</w:t>
      </w:r>
      <w:r w:rsidRPr="000B05EA">
        <w:rPr>
          <w:rFonts w:ascii="Times New Roman" w:hAnsi="Times New Roman"/>
          <w:sz w:val="24"/>
          <w:lang w:val="el-GR"/>
        </w:rPr>
        <w:t>φοράς</w:t>
      </w:r>
      <w:r w:rsidRPr="000B05EA">
        <w:rPr>
          <w:rFonts w:ascii="Times New Roman" w:hAnsi="Times New Roman"/>
          <w:spacing w:val="21"/>
          <w:sz w:val="24"/>
          <w:lang w:val="el-GR"/>
        </w:rPr>
        <w:t xml:space="preserve"> </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ό</w:t>
      </w:r>
      <w:r w:rsidRPr="000B05EA">
        <w:rPr>
          <w:rFonts w:ascii="Times New Roman" w:hAnsi="Times New Roman"/>
          <w:spacing w:val="-1"/>
          <w:sz w:val="24"/>
          <w:lang w:val="el-GR"/>
        </w:rPr>
        <w:t>κ</w:t>
      </w:r>
      <w:r w:rsidRPr="000B05EA">
        <w:rPr>
          <w:rFonts w:ascii="Times New Roman" w:hAnsi="Times New Roman"/>
          <w:spacing w:val="1"/>
          <w:sz w:val="24"/>
          <w:lang w:val="el-GR"/>
        </w:rPr>
        <w:t>λ</w:t>
      </w:r>
      <w:r w:rsidRPr="000B05EA">
        <w:rPr>
          <w:rFonts w:ascii="Times New Roman" w:hAnsi="Times New Roman"/>
          <w:sz w:val="24"/>
          <w:lang w:val="el-GR"/>
        </w:rPr>
        <w:t>ηρης τ</w:t>
      </w:r>
      <w:r w:rsidR="00BC341D">
        <w:rPr>
          <w:rFonts w:ascii="Times New Roman" w:hAnsi="Times New Roman"/>
          <w:sz w:val="24"/>
          <w:lang w:val="el-GR"/>
        </w:rPr>
        <w:t>ου</w:t>
      </w:r>
      <w:r w:rsidRPr="000B05EA">
        <w:rPr>
          <w:rFonts w:ascii="Times New Roman" w:hAnsi="Times New Roman"/>
          <w:spacing w:val="4"/>
          <w:sz w:val="24"/>
          <w:lang w:val="el-GR"/>
        </w:rPr>
        <w:t xml:space="preserve"> </w:t>
      </w:r>
      <w:r w:rsidRPr="000B05EA">
        <w:rPr>
          <w:rFonts w:ascii="Times New Roman" w:hAnsi="Times New Roman"/>
          <w:spacing w:val="-5"/>
          <w:sz w:val="24"/>
          <w:lang w:val="el-GR"/>
        </w:rPr>
        <w:t>«</w:t>
      </w:r>
      <w:r w:rsidR="00BC341D">
        <w:rPr>
          <w:rFonts w:ascii="Times New Roman" w:hAnsi="Times New Roman"/>
          <w:sz w:val="24"/>
          <w:lang w:val="el-GR"/>
        </w:rPr>
        <w:t>τμήματος</w:t>
      </w:r>
      <w:r w:rsidRPr="000B05EA">
        <w:rPr>
          <w:rFonts w:ascii="Times New Roman" w:hAnsi="Times New Roman"/>
          <w:spacing w:val="-5"/>
          <w:sz w:val="24"/>
          <w:lang w:val="el-GR"/>
        </w:rPr>
        <w:t>»</w:t>
      </w:r>
      <w:r w:rsidRPr="000B05EA">
        <w:rPr>
          <w:rFonts w:ascii="Times New Roman" w:hAnsi="Times New Roman"/>
          <w:sz w:val="24"/>
          <w:lang w:val="el-GR"/>
        </w:rPr>
        <w:t>.</w:t>
      </w:r>
      <w:r w:rsidRPr="000B05EA">
        <w:rPr>
          <w:rFonts w:ascii="Times New Roman" w:hAnsi="Times New Roman"/>
          <w:spacing w:val="-5"/>
          <w:sz w:val="24"/>
          <w:lang w:val="el-GR"/>
        </w:rPr>
        <w:t xml:space="preserve"> </w:t>
      </w:r>
      <w:r w:rsidRPr="000B05EA">
        <w:rPr>
          <w:rFonts w:ascii="Times New Roman" w:hAnsi="Times New Roman"/>
          <w:spacing w:val="1"/>
          <w:sz w:val="24"/>
          <w:lang w:val="el-GR"/>
        </w:rPr>
        <w:t>Κ</w:t>
      </w:r>
      <w:r w:rsidRPr="000B05EA">
        <w:rPr>
          <w:rFonts w:ascii="Times New Roman" w:hAnsi="Times New Roman"/>
          <w:sz w:val="24"/>
          <w:lang w:val="el-GR"/>
        </w:rPr>
        <w:t>ρ</w:t>
      </w:r>
      <w:r w:rsidRPr="000B05EA">
        <w:rPr>
          <w:rFonts w:ascii="Times New Roman" w:hAnsi="Times New Roman"/>
          <w:spacing w:val="1"/>
          <w:sz w:val="24"/>
          <w:lang w:val="el-GR"/>
        </w:rPr>
        <w:t>ι</w:t>
      </w:r>
      <w:r w:rsidRPr="000B05EA">
        <w:rPr>
          <w:rFonts w:ascii="Times New Roman" w:hAnsi="Times New Roman"/>
          <w:sz w:val="24"/>
          <w:lang w:val="el-GR"/>
        </w:rPr>
        <w:t>τήρ</w:t>
      </w:r>
      <w:r w:rsidRPr="000B05EA">
        <w:rPr>
          <w:rFonts w:ascii="Times New Roman" w:hAnsi="Times New Roman"/>
          <w:spacing w:val="1"/>
          <w:sz w:val="24"/>
          <w:lang w:val="el-GR"/>
        </w:rPr>
        <w:t>ι</w:t>
      </w:r>
      <w:r w:rsidRPr="000B05EA">
        <w:rPr>
          <w:rFonts w:ascii="Times New Roman" w:hAnsi="Times New Roman"/>
          <w:sz w:val="24"/>
          <w:lang w:val="el-GR"/>
        </w:rPr>
        <w:t>ο</w:t>
      </w:r>
      <w:r w:rsidRPr="000B05EA">
        <w:rPr>
          <w:rFonts w:ascii="Times New Roman" w:hAnsi="Times New Roman"/>
          <w:spacing w:val="3"/>
          <w:sz w:val="24"/>
          <w:lang w:val="el-GR"/>
        </w:rPr>
        <w:t xml:space="preserve"> </w:t>
      </w:r>
      <w:r w:rsidRPr="000B05EA">
        <w:rPr>
          <w:rFonts w:ascii="Times New Roman" w:hAnsi="Times New Roman"/>
          <w:spacing w:val="-1"/>
          <w:sz w:val="24"/>
          <w:lang w:val="el-GR"/>
        </w:rPr>
        <w:t>κ</w:t>
      </w:r>
      <w:r w:rsidRPr="000B05EA">
        <w:rPr>
          <w:rFonts w:ascii="Times New Roman" w:hAnsi="Times New Roman"/>
          <w:sz w:val="24"/>
          <w:lang w:val="el-GR"/>
        </w:rPr>
        <w:t>ατα</w:t>
      </w:r>
      <w:r w:rsidRPr="000B05EA">
        <w:rPr>
          <w:rFonts w:ascii="Times New Roman" w:hAnsi="Times New Roman"/>
          <w:spacing w:val="-1"/>
          <w:sz w:val="24"/>
          <w:lang w:val="el-GR"/>
        </w:rPr>
        <w:t>κ</w:t>
      </w:r>
      <w:r w:rsidRPr="000B05EA">
        <w:rPr>
          <w:rFonts w:ascii="Times New Roman" w:hAnsi="Times New Roman"/>
          <w:spacing w:val="1"/>
          <w:sz w:val="24"/>
          <w:lang w:val="el-GR"/>
        </w:rPr>
        <w:t>ύ</w:t>
      </w:r>
      <w:r w:rsidRPr="000B05EA">
        <w:rPr>
          <w:rFonts w:ascii="Times New Roman" w:hAnsi="Times New Roman"/>
          <w:sz w:val="24"/>
          <w:lang w:val="el-GR"/>
        </w:rPr>
        <w:t>ρ</w:t>
      </w:r>
      <w:r w:rsidRPr="000B05EA">
        <w:rPr>
          <w:rFonts w:ascii="Times New Roman" w:hAnsi="Times New Roman"/>
          <w:spacing w:val="1"/>
          <w:sz w:val="24"/>
          <w:lang w:val="el-GR"/>
        </w:rPr>
        <w:t>ωσ</w:t>
      </w:r>
      <w:r w:rsidRPr="000B05EA">
        <w:rPr>
          <w:rFonts w:ascii="Times New Roman" w:hAnsi="Times New Roman"/>
          <w:sz w:val="24"/>
          <w:lang w:val="el-GR"/>
        </w:rPr>
        <w:t>ης</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είν</w:t>
      </w:r>
      <w:r w:rsidRPr="000B05EA">
        <w:rPr>
          <w:rFonts w:ascii="Times New Roman" w:hAnsi="Times New Roman"/>
          <w:sz w:val="24"/>
          <w:lang w:val="el-GR"/>
        </w:rPr>
        <w:t>αι</w:t>
      </w:r>
      <w:r w:rsidRPr="000B05EA">
        <w:rPr>
          <w:rFonts w:ascii="Times New Roman" w:hAnsi="Times New Roman"/>
          <w:spacing w:val="3"/>
          <w:sz w:val="24"/>
          <w:lang w:val="el-GR"/>
        </w:rPr>
        <w:t xml:space="preserve"> </w:t>
      </w:r>
      <w:r w:rsidRPr="000B05EA">
        <w:rPr>
          <w:rFonts w:ascii="Times New Roman" w:hAnsi="Times New Roman"/>
          <w:b/>
          <w:bCs/>
          <w:sz w:val="24"/>
          <w:lang w:val="el-GR"/>
        </w:rPr>
        <w:t>η</w:t>
      </w:r>
      <w:r w:rsidRPr="000B05EA">
        <w:rPr>
          <w:rFonts w:ascii="Times New Roman" w:hAnsi="Times New Roman"/>
          <w:b/>
          <w:bCs/>
          <w:spacing w:val="2"/>
          <w:sz w:val="24"/>
          <w:lang w:val="el-GR"/>
        </w:rPr>
        <w:t xml:space="preserve"> </w:t>
      </w:r>
      <w:r w:rsidRPr="000B05EA">
        <w:rPr>
          <w:rFonts w:ascii="Times New Roman" w:hAnsi="Times New Roman"/>
          <w:b/>
          <w:bCs/>
          <w:spacing w:val="-1"/>
          <w:sz w:val="24"/>
          <w:lang w:val="el-GR"/>
        </w:rPr>
        <w:t>π</w:t>
      </w:r>
      <w:r w:rsidRPr="000B05EA">
        <w:rPr>
          <w:rFonts w:ascii="Times New Roman" w:hAnsi="Times New Roman"/>
          <w:b/>
          <w:bCs/>
          <w:sz w:val="24"/>
          <w:lang w:val="el-GR"/>
        </w:rPr>
        <w:t>λ</w:t>
      </w:r>
      <w:r w:rsidRPr="000B05EA">
        <w:rPr>
          <w:rFonts w:ascii="Times New Roman" w:hAnsi="Times New Roman"/>
          <w:b/>
          <w:bCs/>
          <w:spacing w:val="-1"/>
          <w:sz w:val="24"/>
          <w:lang w:val="el-GR"/>
        </w:rPr>
        <w:t>έ</w:t>
      </w:r>
      <w:r w:rsidRPr="000B05EA">
        <w:rPr>
          <w:rFonts w:ascii="Times New Roman" w:hAnsi="Times New Roman"/>
          <w:b/>
          <w:bCs/>
          <w:sz w:val="24"/>
          <w:lang w:val="el-GR"/>
        </w:rPr>
        <w:t>ον</w:t>
      </w:r>
      <w:r w:rsidRPr="000B05EA">
        <w:rPr>
          <w:rFonts w:ascii="Times New Roman" w:hAnsi="Times New Roman"/>
          <w:b/>
          <w:bCs/>
          <w:spacing w:val="3"/>
          <w:sz w:val="24"/>
          <w:lang w:val="el-GR"/>
        </w:rPr>
        <w:t xml:space="preserve"> </w:t>
      </w:r>
      <w:r w:rsidRPr="000B05EA">
        <w:rPr>
          <w:rFonts w:ascii="Times New Roman" w:hAnsi="Times New Roman"/>
          <w:b/>
          <w:bCs/>
          <w:sz w:val="24"/>
          <w:lang w:val="el-GR"/>
        </w:rPr>
        <w:t>σ</w:t>
      </w:r>
      <w:r w:rsidRPr="000B05EA">
        <w:rPr>
          <w:rFonts w:ascii="Times New Roman" w:hAnsi="Times New Roman"/>
          <w:b/>
          <w:bCs/>
          <w:spacing w:val="1"/>
          <w:sz w:val="24"/>
          <w:lang w:val="el-GR"/>
        </w:rPr>
        <w:t>υ</w:t>
      </w:r>
      <w:r w:rsidRPr="000B05EA">
        <w:rPr>
          <w:rFonts w:ascii="Times New Roman" w:hAnsi="Times New Roman"/>
          <w:b/>
          <w:bCs/>
          <w:sz w:val="24"/>
          <w:lang w:val="el-GR"/>
        </w:rPr>
        <w:t>µ</w:t>
      </w:r>
      <w:r w:rsidRPr="000B05EA">
        <w:rPr>
          <w:rFonts w:ascii="Times New Roman" w:hAnsi="Times New Roman"/>
          <w:b/>
          <w:bCs/>
          <w:spacing w:val="-1"/>
          <w:sz w:val="24"/>
          <w:lang w:val="el-GR"/>
        </w:rPr>
        <w:t>φέρ</w:t>
      </w:r>
      <w:r w:rsidRPr="000B05EA">
        <w:rPr>
          <w:rFonts w:ascii="Times New Roman" w:hAnsi="Times New Roman"/>
          <w:b/>
          <w:bCs/>
          <w:sz w:val="24"/>
          <w:lang w:val="el-GR"/>
        </w:rPr>
        <w:t>ο</w:t>
      </w:r>
      <w:r w:rsidRPr="000B05EA">
        <w:rPr>
          <w:rFonts w:ascii="Times New Roman" w:hAnsi="Times New Roman"/>
          <w:b/>
          <w:bCs/>
          <w:spacing w:val="1"/>
          <w:sz w:val="24"/>
          <w:lang w:val="el-GR"/>
        </w:rPr>
        <w:t>υ</w:t>
      </w:r>
      <w:r w:rsidRPr="000B05EA">
        <w:rPr>
          <w:rFonts w:ascii="Times New Roman" w:hAnsi="Times New Roman"/>
          <w:b/>
          <w:bCs/>
          <w:sz w:val="24"/>
          <w:lang w:val="el-GR"/>
        </w:rPr>
        <w:t xml:space="preserve">σα </w:t>
      </w:r>
      <w:r w:rsidRPr="000B05EA">
        <w:rPr>
          <w:rFonts w:ascii="Times New Roman" w:hAnsi="Times New Roman"/>
          <w:b/>
          <w:bCs/>
          <w:spacing w:val="-1"/>
          <w:sz w:val="24"/>
          <w:lang w:val="el-GR"/>
        </w:rPr>
        <w:t>απ</w:t>
      </w:r>
      <w:r w:rsidRPr="000B05EA">
        <w:rPr>
          <w:rFonts w:ascii="Times New Roman" w:hAnsi="Times New Roman"/>
          <w:b/>
          <w:bCs/>
          <w:sz w:val="24"/>
          <w:lang w:val="el-GR"/>
        </w:rPr>
        <w:t>ό</w:t>
      </w:r>
      <w:r w:rsidRPr="000B05EA">
        <w:rPr>
          <w:rFonts w:ascii="Times New Roman" w:hAnsi="Times New Roman"/>
          <w:b/>
          <w:bCs/>
          <w:spacing w:val="3"/>
          <w:sz w:val="24"/>
          <w:lang w:val="el-GR"/>
        </w:rPr>
        <w:t xml:space="preserve"> </w:t>
      </w:r>
      <w:r w:rsidRPr="000B05EA">
        <w:rPr>
          <w:rFonts w:ascii="Times New Roman" w:hAnsi="Times New Roman"/>
          <w:b/>
          <w:bCs/>
          <w:sz w:val="24"/>
          <w:lang w:val="el-GR"/>
        </w:rPr>
        <w:t>ο</w:t>
      </w:r>
      <w:r w:rsidRPr="000B05EA">
        <w:rPr>
          <w:rFonts w:ascii="Times New Roman" w:hAnsi="Times New Roman"/>
          <w:b/>
          <w:bCs/>
          <w:spacing w:val="1"/>
          <w:sz w:val="24"/>
          <w:lang w:val="el-GR"/>
        </w:rPr>
        <w:t>ι</w:t>
      </w:r>
      <w:r w:rsidRPr="000B05EA">
        <w:rPr>
          <w:rFonts w:ascii="Times New Roman" w:hAnsi="Times New Roman"/>
          <w:b/>
          <w:bCs/>
          <w:sz w:val="24"/>
          <w:lang w:val="el-GR"/>
        </w:rPr>
        <w:t>κονοµ</w:t>
      </w:r>
      <w:r w:rsidRPr="000B05EA">
        <w:rPr>
          <w:rFonts w:ascii="Times New Roman" w:hAnsi="Times New Roman"/>
          <w:b/>
          <w:bCs/>
          <w:spacing w:val="1"/>
          <w:sz w:val="24"/>
          <w:lang w:val="el-GR"/>
        </w:rPr>
        <w:t>ι</w:t>
      </w:r>
      <w:r w:rsidRPr="000B05EA">
        <w:rPr>
          <w:rFonts w:ascii="Times New Roman" w:hAnsi="Times New Roman"/>
          <w:b/>
          <w:bCs/>
          <w:sz w:val="24"/>
          <w:lang w:val="el-GR"/>
        </w:rPr>
        <w:t xml:space="preserve">κή </w:t>
      </w:r>
      <w:r w:rsidRPr="000B05EA">
        <w:rPr>
          <w:rFonts w:ascii="Times New Roman" w:hAnsi="Times New Roman"/>
          <w:b/>
          <w:bCs/>
          <w:spacing w:val="-1"/>
          <w:sz w:val="24"/>
          <w:lang w:val="el-GR"/>
        </w:rPr>
        <w:t>άπ</w:t>
      </w:r>
      <w:r w:rsidRPr="000B05EA">
        <w:rPr>
          <w:rFonts w:ascii="Times New Roman" w:hAnsi="Times New Roman"/>
          <w:b/>
          <w:bCs/>
          <w:sz w:val="24"/>
          <w:lang w:val="el-GR"/>
        </w:rPr>
        <w:t>ο</w:t>
      </w:r>
      <w:r w:rsidRPr="000B05EA">
        <w:rPr>
          <w:rFonts w:ascii="Times New Roman" w:hAnsi="Times New Roman"/>
          <w:b/>
          <w:bCs/>
          <w:spacing w:val="2"/>
          <w:sz w:val="24"/>
          <w:lang w:val="el-GR"/>
        </w:rPr>
        <w:t>ψ</w:t>
      </w:r>
      <w:r w:rsidRPr="000B05EA">
        <w:rPr>
          <w:rFonts w:ascii="Times New Roman" w:hAnsi="Times New Roman"/>
          <w:b/>
          <w:bCs/>
          <w:sz w:val="24"/>
          <w:lang w:val="el-GR"/>
        </w:rPr>
        <w:t>η</w:t>
      </w:r>
      <w:r w:rsidRPr="000B05EA">
        <w:rPr>
          <w:rFonts w:ascii="Times New Roman" w:hAnsi="Times New Roman"/>
          <w:b/>
          <w:bCs/>
          <w:spacing w:val="2"/>
          <w:sz w:val="24"/>
          <w:lang w:val="el-GR"/>
        </w:rPr>
        <w:t xml:space="preserve"> </w:t>
      </w:r>
      <w:r w:rsidRPr="000B05EA">
        <w:rPr>
          <w:rFonts w:ascii="Times New Roman" w:hAnsi="Times New Roman"/>
          <w:b/>
          <w:bCs/>
          <w:spacing w:val="-1"/>
          <w:sz w:val="24"/>
          <w:lang w:val="el-GR"/>
        </w:rPr>
        <w:t>πρ</w:t>
      </w:r>
      <w:r w:rsidRPr="000B05EA">
        <w:rPr>
          <w:rFonts w:ascii="Times New Roman" w:hAnsi="Times New Roman"/>
          <w:b/>
          <w:bCs/>
          <w:sz w:val="24"/>
          <w:lang w:val="el-GR"/>
        </w:rPr>
        <w:t>οσ</w:t>
      </w:r>
      <w:r w:rsidRPr="000B05EA">
        <w:rPr>
          <w:rFonts w:ascii="Times New Roman" w:hAnsi="Times New Roman"/>
          <w:b/>
          <w:bCs/>
          <w:spacing w:val="-1"/>
          <w:sz w:val="24"/>
          <w:lang w:val="el-GR"/>
        </w:rPr>
        <w:t>φ</w:t>
      </w:r>
      <w:r w:rsidRPr="000B05EA">
        <w:rPr>
          <w:rFonts w:ascii="Times New Roman" w:hAnsi="Times New Roman"/>
          <w:b/>
          <w:bCs/>
          <w:sz w:val="24"/>
          <w:lang w:val="el-GR"/>
        </w:rPr>
        <w:t>ο</w:t>
      </w:r>
      <w:r w:rsidRPr="000B05EA">
        <w:rPr>
          <w:rFonts w:ascii="Times New Roman" w:hAnsi="Times New Roman"/>
          <w:b/>
          <w:bCs/>
          <w:spacing w:val="-1"/>
          <w:sz w:val="24"/>
          <w:lang w:val="el-GR"/>
        </w:rPr>
        <w:t>ρ</w:t>
      </w:r>
      <w:r w:rsidRPr="000B05EA">
        <w:rPr>
          <w:rFonts w:ascii="Times New Roman" w:hAnsi="Times New Roman"/>
          <w:b/>
          <w:bCs/>
          <w:sz w:val="24"/>
          <w:lang w:val="el-GR"/>
        </w:rPr>
        <w:t>ά</w:t>
      </w:r>
      <w:r w:rsidRPr="000B05EA">
        <w:rPr>
          <w:rFonts w:ascii="Times New Roman" w:hAnsi="Times New Roman"/>
          <w:b/>
          <w:bCs/>
          <w:spacing w:val="2"/>
          <w:sz w:val="24"/>
          <w:lang w:val="el-GR"/>
        </w:rPr>
        <w:t xml:space="preserve"> </w:t>
      </w:r>
      <w:r w:rsidRPr="000B05EA">
        <w:rPr>
          <w:rFonts w:ascii="Times New Roman" w:hAnsi="Times New Roman"/>
          <w:b/>
          <w:bCs/>
          <w:spacing w:val="-1"/>
          <w:sz w:val="24"/>
          <w:lang w:val="el-GR"/>
        </w:rPr>
        <w:t>απ</w:t>
      </w:r>
      <w:r w:rsidRPr="000B05EA">
        <w:rPr>
          <w:rFonts w:ascii="Times New Roman" w:hAnsi="Times New Roman"/>
          <w:b/>
          <w:bCs/>
          <w:sz w:val="24"/>
          <w:lang w:val="el-GR"/>
        </w:rPr>
        <w:t>οκλ</w:t>
      </w:r>
      <w:r w:rsidRPr="000B05EA">
        <w:rPr>
          <w:rFonts w:ascii="Times New Roman" w:hAnsi="Times New Roman"/>
          <w:b/>
          <w:bCs/>
          <w:spacing w:val="-1"/>
          <w:sz w:val="24"/>
          <w:lang w:val="el-GR"/>
        </w:rPr>
        <w:t>ε</w:t>
      </w:r>
      <w:r w:rsidRPr="000B05EA">
        <w:rPr>
          <w:rFonts w:ascii="Times New Roman" w:hAnsi="Times New Roman"/>
          <w:b/>
          <w:bCs/>
          <w:spacing w:val="1"/>
          <w:sz w:val="24"/>
          <w:lang w:val="el-GR"/>
        </w:rPr>
        <w:t>ι</w:t>
      </w:r>
      <w:r w:rsidRPr="000B05EA">
        <w:rPr>
          <w:rFonts w:ascii="Times New Roman" w:hAnsi="Times New Roman"/>
          <w:b/>
          <w:bCs/>
          <w:sz w:val="24"/>
          <w:lang w:val="el-GR"/>
        </w:rPr>
        <w:t>σ</w:t>
      </w:r>
      <w:r w:rsidRPr="000B05EA">
        <w:rPr>
          <w:rFonts w:ascii="Times New Roman" w:hAnsi="Times New Roman"/>
          <w:b/>
          <w:bCs/>
          <w:spacing w:val="-1"/>
          <w:sz w:val="24"/>
          <w:lang w:val="el-GR"/>
        </w:rPr>
        <w:t>τ</w:t>
      </w:r>
      <w:r w:rsidRPr="000B05EA">
        <w:rPr>
          <w:rFonts w:ascii="Times New Roman" w:hAnsi="Times New Roman"/>
          <w:b/>
          <w:bCs/>
          <w:spacing w:val="1"/>
          <w:sz w:val="24"/>
          <w:lang w:val="el-GR"/>
        </w:rPr>
        <w:t>ι</w:t>
      </w:r>
      <w:r w:rsidRPr="000B05EA">
        <w:rPr>
          <w:rFonts w:ascii="Times New Roman" w:hAnsi="Times New Roman"/>
          <w:b/>
          <w:bCs/>
          <w:sz w:val="24"/>
          <w:lang w:val="el-GR"/>
        </w:rPr>
        <w:t xml:space="preserve">κά </w:t>
      </w:r>
      <w:r w:rsidRPr="000B05EA">
        <w:rPr>
          <w:rFonts w:ascii="Times New Roman" w:hAnsi="Times New Roman"/>
          <w:b/>
          <w:bCs/>
          <w:spacing w:val="-1"/>
          <w:sz w:val="24"/>
          <w:lang w:val="el-GR"/>
        </w:rPr>
        <w:t>βά</w:t>
      </w:r>
      <w:r w:rsidRPr="000B05EA">
        <w:rPr>
          <w:rFonts w:ascii="Times New Roman" w:hAnsi="Times New Roman"/>
          <w:b/>
          <w:bCs/>
          <w:sz w:val="24"/>
          <w:lang w:val="el-GR"/>
        </w:rPr>
        <w:t>σ</w:t>
      </w:r>
      <w:r w:rsidRPr="000B05EA">
        <w:rPr>
          <w:rFonts w:ascii="Times New Roman" w:hAnsi="Times New Roman"/>
          <w:b/>
          <w:bCs/>
          <w:spacing w:val="-1"/>
          <w:sz w:val="24"/>
          <w:lang w:val="el-GR"/>
        </w:rPr>
        <w:t>ε</w:t>
      </w:r>
      <w:r w:rsidRPr="000B05EA">
        <w:rPr>
          <w:rFonts w:ascii="Times New Roman" w:hAnsi="Times New Roman"/>
          <w:b/>
          <w:bCs/>
          <w:sz w:val="24"/>
          <w:lang w:val="el-GR"/>
        </w:rPr>
        <w:t>ι</w:t>
      </w:r>
      <w:r w:rsidRPr="000B05EA">
        <w:rPr>
          <w:rFonts w:ascii="Times New Roman" w:hAnsi="Times New Roman"/>
          <w:b/>
          <w:bCs/>
          <w:spacing w:val="1"/>
          <w:sz w:val="24"/>
          <w:lang w:val="el-GR"/>
        </w:rPr>
        <w:t xml:space="preserve"> </w:t>
      </w:r>
      <w:r w:rsidRPr="000B05EA">
        <w:rPr>
          <w:rFonts w:ascii="Times New Roman" w:hAnsi="Times New Roman"/>
          <w:b/>
          <w:bCs/>
          <w:spacing w:val="-1"/>
          <w:sz w:val="24"/>
          <w:lang w:val="el-GR"/>
        </w:rPr>
        <w:t>τ</w:t>
      </w:r>
      <w:r w:rsidRPr="000B05EA">
        <w:rPr>
          <w:rFonts w:ascii="Times New Roman" w:hAnsi="Times New Roman"/>
          <w:b/>
          <w:bCs/>
          <w:spacing w:val="1"/>
          <w:sz w:val="24"/>
          <w:lang w:val="el-GR"/>
        </w:rPr>
        <w:t>ι</w:t>
      </w:r>
      <w:r w:rsidRPr="000B05EA">
        <w:rPr>
          <w:rFonts w:ascii="Times New Roman" w:hAnsi="Times New Roman"/>
          <w:b/>
          <w:bCs/>
          <w:sz w:val="24"/>
          <w:lang w:val="el-GR"/>
        </w:rPr>
        <w:t>µής</w:t>
      </w:r>
      <w:r w:rsidRPr="000B05EA">
        <w:rPr>
          <w:rFonts w:ascii="Times New Roman" w:hAnsi="Times New Roman"/>
          <w:b/>
          <w:bCs/>
          <w:spacing w:val="1"/>
          <w:sz w:val="24"/>
          <w:lang w:val="el-GR"/>
        </w:rPr>
        <w:t xml:space="preserve"> (χ</w:t>
      </w:r>
      <w:r w:rsidRPr="000B05EA">
        <w:rPr>
          <w:rFonts w:ascii="Times New Roman" w:hAnsi="Times New Roman"/>
          <w:b/>
          <w:bCs/>
          <w:spacing w:val="-1"/>
          <w:sz w:val="24"/>
          <w:lang w:val="el-GR"/>
        </w:rPr>
        <w:t>α</w:t>
      </w:r>
      <w:r w:rsidRPr="000B05EA">
        <w:rPr>
          <w:rFonts w:ascii="Times New Roman" w:hAnsi="Times New Roman"/>
          <w:b/>
          <w:bCs/>
          <w:sz w:val="24"/>
          <w:lang w:val="el-GR"/>
        </w:rPr>
        <w:t>µηλό</w:t>
      </w:r>
      <w:r w:rsidRPr="000B05EA">
        <w:rPr>
          <w:rFonts w:ascii="Times New Roman" w:hAnsi="Times New Roman"/>
          <w:b/>
          <w:bCs/>
          <w:spacing w:val="-1"/>
          <w:sz w:val="24"/>
          <w:lang w:val="el-GR"/>
        </w:rPr>
        <w:t>τερ</w:t>
      </w:r>
      <w:r w:rsidRPr="000B05EA">
        <w:rPr>
          <w:rFonts w:ascii="Times New Roman" w:hAnsi="Times New Roman"/>
          <w:b/>
          <w:bCs/>
          <w:sz w:val="24"/>
          <w:lang w:val="el-GR"/>
        </w:rPr>
        <w:t>η</w:t>
      </w:r>
      <w:r w:rsidRPr="000B05EA">
        <w:rPr>
          <w:rFonts w:ascii="Times New Roman" w:hAnsi="Times New Roman"/>
          <w:b/>
          <w:bCs/>
          <w:spacing w:val="-2"/>
          <w:sz w:val="24"/>
          <w:lang w:val="el-GR"/>
        </w:rPr>
        <w:t xml:space="preserve"> </w:t>
      </w:r>
      <w:r w:rsidRPr="000B05EA">
        <w:rPr>
          <w:rFonts w:ascii="Times New Roman" w:hAnsi="Times New Roman"/>
          <w:b/>
          <w:bCs/>
          <w:spacing w:val="-1"/>
          <w:sz w:val="24"/>
          <w:lang w:val="el-GR"/>
        </w:rPr>
        <w:t>τ</w:t>
      </w:r>
      <w:r w:rsidRPr="000B05EA">
        <w:rPr>
          <w:rFonts w:ascii="Times New Roman" w:hAnsi="Times New Roman"/>
          <w:b/>
          <w:bCs/>
          <w:spacing w:val="1"/>
          <w:sz w:val="24"/>
          <w:lang w:val="el-GR"/>
        </w:rPr>
        <w:t>ι</w:t>
      </w:r>
      <w:r w:rsidRPr="000B05EA">
        <w:rPr>
          <w:rFonts w:ascii="Times New Roman" w:hAnsi="Times New Roman"/>
          <w:b/>
          <w:bCs/>
          <w:sz w:val="24"/>
          <w:lang w:val="el-GR"/>
        </w:rPr>
        <w:t>µ</w:t>
      </w:r>
      <w:r w:rsidRPr="000B05EA">
        <w:rPr>
          <w:rFonts w:ascii="Times New Roman" w:hAnsi="Times New Roman"/>
          <w:b/>
          <w:bCs/>
          <w:spacing w:val="-1"/>
          <w:sz w:val="24"/>
          <w:lang w:val="el-GR"/>
        </w:rPr>
        <w:t>ή</w:t>
      </w:r>
      <w:r w:rsidRPr="000B05EA">
        <w:rPr>
          <w:rFonts w:ascii="Times New Roman" w:hAnsi="Times New Roman"/>
          <w:b/>
          <w:bCs/>
          <w:sz w:val="24"/>
          <w:lang w:val="el-GR"/>
        </w:rPr>
        <w:t>)</w:t>
      </w:r>
      <w:r w:rsidRPr="000B05EA">
        <w:rPr>
          <w:rFonts w:ascii="Times New Roman" w:hAnsi="Times New Roman"/>
          <w:b/>
          <w:bCs/>
          <w:spacing w:val="-1"/>
          <w:sz w:val="24"/>
          <w:lang w:val="el-GR"/>
        </w:rPr>
        <w:t xml:space="preserve"> </w:t>
      </w:r>
      <w:r w:rsidRPr="000B05EA">
        <w:rPr>
          <w:rFonts w:ascii="Times New Roman" w:hAnsi="Times New Roman"/>
          <w:spacing w:val="1"/>
          <w:sz w:val="24"/>
          <w:lang w:val="el-GR"/>
        </w:rPr>
        <w:t>γι</w:t>
      </w:r>
      <w:r w:rsidRPr="000B05EA">
        <w:rPr>
          <w:rFonts w:ascii="Times New Roman" w:hAnsi="Times New Roman"/>
          <w:sz w:val="24"/>
          <w:lang w:val="el-GR"/>
        </w:rPr>
        <w:t xml:space="preserve">α το </w:t>
      </w:r>
      <w:r w:rsidRPr="000B05EA">
        <w:rPr>
          <w:rFonts w:ascii="Times New Roman" w:hAnsi="Times New Roman"/>
          <w:spacing w:val="1"/>
          <w:sz w:val="24"/>
          <w:lang w:val="el-GR"/>
        </w:rPr>
        <w:t>σύν</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ο του</w:t>
      </w:r>
      <w:r w:rsidRPr="000B05EA">
        <w:rPr>
          <w:rFonts w:ascii="Times New Roman" w:hAnsi="Times New Roman"/>
          <w:spacing w:val="1"/>
          <w:sz w:val="24"/>
          <w:lang w:val="el-GR"/>
        </w:rPr>
        <w:t xml:space="preserve"> </w:t>
      </w:r>
      <w:proofErr w:type="spellStart"/>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ϋ</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ο</w:t>
      </w:r>
      <w:r w:rsidRPr="000B05EA">
        <w:rPr>
          <w:rFonts w:ascii="Times New Roman" w:hAnsi="Times New Roman"/>
          <w:spacing w:val="1"/>
          <w:sz w:val="24"/>
          <w:lang w:val="el-GR"/>
        </w:rPr>
        <w:t>γισ</w:t>
      </w:r>
      <w:r w:rsidRPr="000B05EA">
        <w:rPr>
          <w:rFonts w:ascii="Times New Roman" w:hAnsi="Times New Roman"/>
          <w:spacing w:val="-1"/>
          <w:sz w:val="24"/>
          <w:lang w:val="el-GR"/>
        </w:rPr>
        <w:t>µ</w:t>
      </w:r>
      <w:r w:rsidRPr="000B05EA">
        <w:rPr>
          <w:rFonts w:ascii="Times New Roman" w:hAnsi="Times New Roman"/>
          <w:sz w:val="24"/>
          <w:lang w:val="el-GR"/>
        </w:rPr>
        <w:t>ού</w:t>
      </w:r>
      <w:proofErr w:type="spellEnd"/>
      <w:r w:rsidRPr="000B05EA">
        <w:rPr>
          <w:rFonts w:ascii="Times New Roman" w:hAnsi="Times New Roman"/>
          <w:spacing w:val="-7"/>
          <w:sz w:val="24"/>
          <w:lang w:val="el-GR"/>
        </w:rPr>
        <w:t xml:space="preserve"> </w:t>
      </w:r>
      <w:r w:rsidRPr="000B05EA">
        <w:rPr>
          <w:rFonts w:ascii="Times New Roman" w:hAnsi="Times New Roman"/>
          <w:sz w:val="24"/>
          <w:lang w:val="el-GR"/>
        </w:rPr>
        <w:t>της</w:t>
      </w:r>
      <w:r w:rsidRPr="000B05EA">
        <w:rPr>
          <w:rFonts w:ascii="Times New Roman" w:hAnsi="Times New Roman"/>
          <w:spacing w:val="-1"/>
          <w:sz w:val="24"/>
          <w:lang w:val="el-GR"/>
        </w:rPr>
        <w:t xml:space="preserve"> κ</w:t>
      </w:r>
      <w:r w:rsidRPr="000B05EA">
        <w:rPr>
          <w:rFonts w:ascii="Times New Roman" w:hAnsi="Times New Roman"/>
          <w:sz w:val="24"/>
          <w:lang w:val="el-GR"/>
        </w:rPr>
        <w:t>άθε</w:t>
      </w:r>
      <w:r w:rsidRPr="000B05EA">
        <w:rPr>
          <w:rFonts w:ascii="Times New Roman" w:hAnsi="Times New Roman"/>
          <w:spacing w:val="1"/>
          <w:sz w:val="24"/>
          <w:lang w:val="el-GR"/>
        </w:rPr>
        <w:t xml:space="preserve"> </w:t>
      </w:r>
      <w:r w:rsidRPr="000B05EA">
        <w:rPr>
          <w:rFonts w:ascii="Times New Roman" w:hAnsi="Times New Roman"/>
          <w:spacing w:val="-5"/>
          <w:sz w:val="24"/>
          <w:lang w:val="el-GR"/>
        </w:rPr>
        <w:t>«</w:t>
      </w:r>
      <w:r w:rsidR="00BC341D">
        <w:rPr>
          <w:rFonts w:ascii="Times New Roman" w:hAnsi="Times New Roman"/>
          <w:sz w:val="24"/>
          <w:lang w:val="el-GR"/>
        </w:rPr>
        <w:t>τμήματος</w:t>
      </w:r>
      <w:r w:rsidRPr="000B05EA">
        <w:rPr>
          <w:rFonts w:ascii="Times New Roman" w:hAnsi="Times New Roman"/>
          <w:spacing w:val="-5"/>
          <w:sz w:val="24"/>
          <w:lang w:val="el-GR"/>
        </w:rPr>
        <w:t>»</w:t>
      </w:r>
      <w:r w:rsidRPr="000B05EA">
        <w:rPr>
          <w:rFonts w:ascii="Times New Roman" w:hAnsi="Times New Roman"/>
          <w:sz w:val="24"/>
          <w:lang w:val="el-GR"/>
        </w:rPr>
        <w:t>.</w:t>
      </w:r>
    </w:p>
    <w:p w:rsidR="000B05EA" w:rsidRPr="000B05EA" w:rsidRDefault="000B05EA" w:rsidP="000B05EA">
      <w:pPr>
        <w:widowControl w:val="0"/>
        <w:autoSpaceDE w:val="0"/>
        <w:autoSpaceDN w:val="0"/>
        <w:adjustRightInd w:val="0"/>
        <w:spacing w:line="248" w:lineRule="exact"/>
        <w:rPr>
          <w:rFonts w:ascii="Times New Roman" w:hAnsi="Times New Roman" w:cs="Times New Roman"/>
          <w:b/>
          <w:bCs/>
          <w:color w:val="FF0000"/>
          <w:sz w:val="24"/>
          <w:lang w:val="el-GR"/>
        </w:rPr>
      </w:pPr>
      <w:r w:rsidRPr="000B05EA">
        <w:rPr>
          <w:rFonts w:ascii="Times New Roman" w:hAnsi="Times New Roman"/>
          <w:spacing w:val="-1"/>
          <w:sz w:val="24"/>
          <w:lang w:val="el-GR"/>
        </w:rPr>
        <w:t>Π</w:t>
      </w:r>
      <w:r w:rsidRPr="000B05EA">
        <w:rPr>
          <w:rFonts w:ascii="Times New Roman" w:hAnsi="Times New Roman"/>
          <w:sz w:val="24"/>
          <w:lang w:val="el-GR"/>
        </w:rPr>
        <w:t>αρ</w:t>
      </w:r>
      <w:r w:rsidRPr="000B05EA">
        <w:rPr>
          <w:rFonts w:ascii="Times New Roman" w:hAnsi="Times New Roman"/>
          <w:spacing w:val="1"/>
          <w:sz w:val="24"/>
          <w:lang w:val="el-GR"/>
        </w:rPr>
        <w:t>έ</w:t>
      </w:r>
      <w:r w:rsidRPr="000B05EA">
        <w:rPr>
          <w:rFonts w:ascii="Times New Roman" w:hAnsi="Times New Roman"/>
          <w:sz w:val="24"/>
          <w:lang w:val="el-GR"/>
        </w:rPr>
        <w:t>χ</w:t>
      </w:r>
      <w:r w:rsidRPr="000B05EA">
        <w:rPr>
          <w:rFonts w:ascii="Times New Roman" w:hAnsi="Times New Roman"/>
          <w:spacing w:val="1"/>
          <w:sz w:val="24"/>
          <w:lang w:val="el-GR"/>
        </w:rPr>
        <w:t>ε</w:t>
      </w:r>
      <w:r w:rsidRPr="000B05EA">
        <w:rPr>
          <w:rFonts w:ascii="Times New Roman" w:hAnsi="Times New Roman"/>
          <w:sz w:val="24"/>
          <w:lang w:val="el-GR"/>
        </w:rPr>
        <w:t>ται</w:t>
      </w:r>
      <w:r w:rsidRPr="000B05EA">
        <w:rPr>
          <w:rFonts w:ascii="Times New Roman" w:hAnsi="Times New Roman"/>
          <w:spacing w:val="6"/>
          <w:sz w:val="24"/>
          <w:lang w:val="el-GR"/>
        </w:rPr>
        <w:t xml:space="preserve"> </w:t>
      </w:r>
      <w:r w:rsidRPr="000B05EA">
        <w:rPr>
          <w:rFonts w:ascii="Times New Roman" w:hAnsi="Times New Roman"/>
          <w:sz w:val="24"/>
          <w:lang w:val="el-GR"/>
        </w:rPr>
        <w:t>η</w:t>
      </w:r>
      <w:r w:rsidRPr="000B05EA">
        <w:rPr>
          <w:rFonts w:ascii="Times New Roman" w:hAnsi="Times New Roman"/>
          <w:spacing w:val="5"/>
          <w:sz w:val="24"/>
          <w:lang w:val="el-GR"/>
        </w:rPr>
        <w:t xml:space="preserve"> </w:t>
      </w:r>
      <w:r w:rsidRPr="000B05EA">
        <w:rPr>
          <w:rFonts w:ascii="Times New Roman" w:hAnsi="Times New Roman"/>
          <w:spacing w:val="-1"/>
          <w:sz w:val="24"/>
          <w:lang w:val="el-GR"/>
        </w:rPr>
        <w:t>δ</w:t>
      </w:r>
      <w:r w:rsidRPr="000B05EA">
        <w:rPr>
          <w:rFonts w:ascii="Times New Roman" w:hAnsi="Times New Roman"/>
          <w:spacing w:val="1"/>
          <w:sz w:val="24"/>
          <w:lang w:val="el-GR"/>
        </w:rPr>
        <w:t>υν</w:t>
      </w:r>
      <w:r w:rsidRPr="000B05EA">
        <w:rPr>
          <w:rFonts w:ascii="Times New Roman" w:hAnsi="Times New Roman"/>
          <w:sz w:val="24"/>
          <w:lang w:val="el-GR"/>
        </w:rPr>
        <w:t>ατότητα</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σ</w:t>
      </w:r>
      <w:r w:rsidRPr="000B05EA">
        <w:rPr>
          <w:rFonts w:ascii="Times New Roman" w:hAnsi="Times New Roman"/>
          <w:sz w:val="24"/>
          <w:lang w:val="el-GR"/>
        </w:rPr>
        <w:t>ε</w:t>
      </w:r>
      <w:r w:rsidRPr="000B05EA">
        <w:rPr>
          <w:rFonts w:ascii="Times New Roman" w:hAnsi="Times New Roman"/>
          <w:spacing w:val="4"/>
          <w:sz w:val="24"/>
          <w:lang w:val="el-GR"/>
        </w:rPr>
        <w:t xml:space="preserve"> </w:t>
      </w:r>
      <w:r w:rsidRPr="000B05EA">
        <w:rPr>
          <w:rFonts w:ascii="Times New Roman" w:hAnsi="Times New Roman"/>
          <w:spacing w:val="-1"/>
          <w:sz w:val="24"/>
          <w:lang w:val="el-GR"/>
        </w:rPr>
        <w:t>κ</w:t>
      </w:r>
      <w:r w:rsidRPr="000B05EA">
        <w:rPr>
          <w:rFonts w:ascii="Times New Roman" w:hAnsi="Times New Roman"/>
          <w:sz w:val="24"/>
          <w:lang w:val="el-GR"/>
        </w:rPr>
        <w:t>ά</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ι</w:t>
      </w:r>
      <w:r w:rsidRPr="000B05EA">
        <w:rPr>
          <w:rFonts w:ascii="Times New Roman" w:hAnsi="Times New Roman"/>
          <w:sz w:val="24"/>
          <w:lang w:val="el-GR"/>
        </w:rPr>
        <w:t>α</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εί</w:t>
      </w:r>
      <w:r w:rsidRPr="000B05EA">
        <w:rPr>
          <w:rFonts w:ascii="Times New Roman" w:hAnsi="Times New Roman"/>
          <w:spacing w:val="-1"/>
          <w:sz w:val="24"/>
          <w:lang w:val="el-GR"/>
        </w:rPr>
        <w:t>δ</w:t>
      </w:r>
      <w:r w:rsidRPr="000B05EA">
        <w:rPr>
          <w:rFonts w:ascii="Times New Roman" w:hAnsi="Times New Roman"/>
          <w:sz w:val="24"/>
          <w:lang w:val="el-GR"/>
        </w:rPr>
        <w:t>η</w:t>
      </w:r>
      <w:r w:rsidRPr="000B05EA">
        <w:rPr>
          <w:rFonts w:ascii="Times New Roman" w:hAnsi="Times New Roman"/>
          <w:spacing w:val="2"/>
          <w:sz w:val="24"/>
          <w:lang w:val="el-GR"/>
        </w:rPr>
        <w:t xml:space="preserve"> </w:t>
      </w:r>
      <w:r w:rsidRPr="000B05EA">
        <w:rPr>
          <w:rFonts w:ascii="Times New Roman" w:hAnsi="Times New Roman"/>
          <w:sz w:val="24"/>
          <w:lang w:val="el-GR"/>
        </w:rPr>
        <w:t>η</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σ</w:t>
      </w:r>
      <w:r w:rsidRPr="000B05EA">
        <w:rPr>
          <w:rFonts w:ascii="Times New Roman" w:hAnsi="Times New Roman"/>
          <w:sz w:val="24"/>
          <w:lang w:val="el-GR"/>
        </w:rPr>
        <w:t>φ</w:t>
      </w:r>
      <w:r w:rsidRPr="000B05EA">
        <w:rPr>
          <w:rFonts w:ascii="Times New Roman" w:hAnsi="Times New Roman"/>
          <w:spacing w:val="1"/>
          <w:sz w:val="24"/>
          <w:lang w:val="el-GR"/>
        </w:rPr>
        <w:t>ε</w:t>
      </w:r>
      <w:r w:rsidRPr="000B05EA">
        <w:rPr>
          <w:rFonts w:ascii="Times New Roman" w:hAnsi="Times New Roman"/>
          <w:sz w:val="24"/>
          <w:lang w:val="el-GR"/>
        </w:rPr>
        <w:t>ρό</w:t>
      </w:r>
      <w:r w:rsidRPr="000B05EA">
        <w:rPr>
          <w:rFonts w:ascii="Times New Roman" w:hAnsi="Times New Roman"/>
          <w:spacing w:val="-1"/>
          <w:sz w:val="24"/>
          <w:lang w:val="el-GR"/>
        </w:rPr>
        <w:t>µ</w:t>
      </w:r>
      <w:r w:rsidRPr="000B05EA">
        <w:rPr>
          <w:rFonts w:ascii="Times New Roman" w:hAnsi="Times New Roman"/>
          <w:spacing w:val="1"/>
          <w:sz w:val="24"/>
          <w:lang w:val="el-GR"/>
        </w:rPr>
        <w:t>εν</w:t>
      </w:r>
      <w:r w:rsidRPr="000B05EA">
        <w:rPr>
          <w:rFonts w:ascii="Times New Roman" w:hAnsi="Times New Roman"/>
          <w:sz w:val="24"/>
          <w:lang w:val="el-GR"/>
        </w:rPr>
        <w:t>η</w:t>
      </w:r>
      <w:r w:rsidRPr="000B05EA">
        <w:rPr>
          <w:rFonts w:ascii="Times New Roman" w:hAnsi="Times New Roman"/>
          <w:spacing w:val="-6"/>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z w:val="24"/>
          <w:lang w:val="el-GR"/>
        </w:rPr>
        <w:t>ή</w:t>
      </w:r>
      <w:r w:rsidRPr="000B05EA">
        <w:rPr>
          <w:rFonts w:ascii="Times New Roman" w:hAnsi="Times New Roman"/>
          <w:spacing w:val="-6"/>
          <w:sz w:val="24"/>
          <w:lang w:val="el-GR"/>
        </w:rPr>
        <w:t xml:space="preserve"> </w:t>
      </w:r>
      <w:r w:rsidRPr="000B05EA">
        <w:rPr>
          <w:rFonts w:ascii="Times New Roman" w:hAnsi="Times New Roman"/>
          <w:spacing w:val="1"/>
          <w:sz w:val="24"/>
          <w:lang w:val="el-GR"/>
        </w:rPr>
        <w:t>ν</w:t>
      </w:r>
      <w:r w:rsidRPr="000B05EA">
        <w:rPr>
          <w:rFonts w:ascii="Times New Roman" w:hAnsi="Times New Roman"/>
          <w:sz w:val="24"/>
          <w:lang w:val="el-GR"/>
        </w:rPr>
        <w:t>α</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υ</w:t>
      </w:r>
      <w:r w:rsidRPr="000B05EA">
        <w:rPr>
          <w:rFonts w:ascii="Times New Roman" w:hAnsi="Times New Roman"/>
          <w:spacing w:val="-1"/>
          <w:sz w:val="24"/>
          <w:lang w:val="el-GR"/>
        </w:rPr>
        <w:t>π</w:t>
      </w:r>
      <w:r w:rsidRPr="000B05EA">
        <w:rPr>
          <w:rFonts w:ascii="Times New Roman" w:hAnsi="Times New Roman"/>
          <w:spacing w:val="1"/>
          <w:sz w:val="24"/>
          <w:lang w:val="el-GR"/>
        </w:rPr>
        <w:t>ε</w:t>
      </w:r>
      <w:r w:rsidRPr="000B05EA">
        <w:rPr>
          <w:rFonts w:ascii="Times New Roman" w:hAnsi="Times New Roman"/>
          <w:sz w:val="24"/>
          <w:lang w:val="el-GR"/>
        </w:rPr>
        <w:t>ρ</w:t>
      </w:r>
      <w:r w:rsidRPr="000B05EA">
        <w:rPr>
          <w:rFonts w:ascii="Times New Roman" w:hAnsi="Times New Roman"/>
          <w:spacing w:val="1"/>
          <w:sz w:val="24"/>
          <w:lang w:val="el-GR"/>
        </w:rPr>
        <w:t>β</w:t>
      </w:r>
      <w:r w:rsidRPr="000B05EA">
        <w:rPr>
          <w:rFonts w:ascii="Times New Roman" w:hAnsi="Times New Roman"/>
          <w:sz w:val="24"/>
          <w:lang w:val="el-GR"/>
        </w:rPr>
        <w:t>α</w:t>
      </w:r>
      <w:r w:rsidRPr="000B05EA">
        <w:rPr>
          <w:rFonts w:ascii="Times New Roman" w:hAnsi="Times New Roman"/>
          <w:spacing w:val="1"/>
          <w:sz w:val="24"/>
          <w:lang w:val="el-GR"/>
        </w:rPr>
        <w:t>ίνε</w:t>
      </w:r>
      <w:r w:rsidRPr="000B05EA">
        <w:rPr>
          <w:rFonts w:ascii="Times New Roman" w:hAnsi="Times New Roman"/>
          <w:sz w:val="24"/>
          <w:lang w:val="el-GR"/>
        </w:rPr>
        <w:t>ι</w:t>
      </w:r>
      <w:r w:rsidRPr="000B05EA">
        <w:rPr>
          <w:rFonts w:ascii="Times New Roman" w:hAnsi="Times New Roman"/>
          <w:spacing w:val="3"/>
          <w:sz w:val="24"/>
          <w:lang w:val="el-GR"/>
        </w:rPr>
        <w:t xml:space="preserve"> </w:t>
      </w:r>
      <w:r w:rsidRPr="000B05EA">
        <w:rPr>
          <w:rFonts w:ascii="Times New Roman" w:hAnsi="Times New Roman"/>
          <w:sz w:val="24"/>
          <w:lang w:val="el-GR"/>
        </w:rPr>
        <w:t>την</w:t>
      </w:r>
      <w:r w:rsidRPr="000B05EA">
        <w:rPr>
          <w:rFonts w:ascii="Times New Roman" w:hAnsi="Times New Roman"/>
          <w:spacing w:val="4"/>
          <w:sz w:val="24"/>
          <w:lang w:val="el-GR"/>
        </w:rPr>
        <w:t xml:space="preserve"> </w:t>
      </w:r>
      <w:r w:rsidRPr="000B05EA">
        <w:rPr>
          <w:rFonts w:ascii="Times New Roman" w:hAnsi="Times New Roman"/>
          <w:spacing w:val="1"/>
          <w:sz w:val="24"/>
          <w:lang w:val="el-GR"/>
        </w:rPr>
        <w:t>εν</w:t>
      </w:r>
      <w:r w:rsidRPr="000B05EA">
        <w:rPr>
          <w:rFonts w:ascii="Times New Roman" w:hAnsi="Times New Roman"/>
          <w:spacing w:val="-1"/>
          <w:sz w:val="24"/>
          <w:lang w:val="el-GR"/>
        </w:rPr>
        <w:t>δ</w:t>
      </w:r>
      <w:r w:rsidRPr="000B05EA">
        <w:rPr>
          <w:rFonts w:ascii="Times New Roman" w:hAnsi="Times New Roman"/>
          <w:spacing w:val="1"/>
          <w:sz w:val="24"/>
          <w:lang w:val="el-GR"/>
        </w:rPr>
        <w:t>ει</w:t>
      </w:r>
      <w:r w:rsidRPr="000B05EA">
        <w:rPr>
          <w:rFonts w:ascii="Times New Roman" w:hAnsi="Times New Roman"/>
          <w:spacing w:val="-1"/>
          <w:sz w:val="24"/>
          <w:lang w:val="el-GR"/>
        </w:rPr>
        <w:t>κ</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κ</w:t>
      </w:r>
      <w:r w:rsidRPr="000B05EA">
        <w:rPr>
          <w:rFonts w:ascii="Times New Roman" w:hAnsi="Times New Roman"/>
          <w:sz w:val="24"/>
          <w:lang w:val="el-GR"/>
        </w:rPr>
        <w:t>ή</w:t>
      </w:r>
      <w:r w:rsidRPr="000B05EA">
        <w:rPr>
          <w:rFonts w:ascii="Times New Roman" w:hAnsi="Times New Roman"/>
          <w:spacing w:val="2"/>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z w:val="24"/>
          <w:lang w:val="el-GR"/>
        </w:rPr>
        <w:t>ή,</w:t>
      </w:r>
      <w:r w:rsidRPr="000B05EA">
        <w:rPr>
          <w:rFonts w:ascii="Times New Roman" w:hAnsi="Times New Roman"/>
          <w:spacing w:val="47"/>
          <w:sz w:val="24"/>
          <w:lang w:val="el-GR"/>
        </w:rPr>
        <w:t xml:space="preserve"> </w:t>
      </w:r>
      <w:r w:rsidRPr="000B05EA">
        <w:rPr>
          <w:rFonts w:ascii="Times New Roman" w:hAnsi="Times New Roman"/>
          <w:sz w:val="24"/>
          <w:lang w:val="el-GR"/>
        </w:rPr>
        <w:t>ό</w:t>
      </w:r>
      <w:r w:rsidRPr="000B05EA">
        <w:rPr>
          <w:rFonts w:ascii="Times New Roman" w:hAnsi="Times New Roman"/>
          <w:spacing w:val="-1"/>
          <w:sz w:val="24"/>
          <w:lang w:val="el-GR"/>
        </w:rPr>
        <w:t>µ</w:t>
      </w:r>
      <w:r w:rsidRPr="000B05EA">
        <w:rPr>
          <w:rFonts w:ascii="Times New Roman" w:hAnsi="Times New Roman"/>
          <w:spacing w:val="1"/>
          <w:sz w:val="24"/>
          <w:lang w:val="el-GR"/>
        </w:rPr>
        <w:t>ω</w:t>
      </w:r>
      <w:r w:rsidRPr="000B05EA">
        <w:rPr>
          <w:rFonts w:ascii="Times New Roman" w:hAnsi="Times New Roman"/>
          <w:sz w:val="24"/>
          <w:lang w:val="el-GR"/>
        </w:rPr>
        <w:t>ς</w:t>
      </w:r>
      <w:r w:rsidRPr="000B05EA">
        <w:rPr>
          <w:rFonts w:ascii="Times New Roman" w:hAnsi="Times New Roman"/>
          <w:spacing w:val="-6"/>
          <w:sz w:val="24"/>
          <w:lang w:val="el-GR"/>
        </w:rPr>
        <w:t xml:space="preserve"> </w:t>
      </w:r>
      <w:r w:rsidRPr="000B05EA">
        <w:rPr>
          <w:rFonts w:ascii="Times New Roman" w:hAnsi="Times New Roman"/>
          <w:spacing w:val="-1"/>
          <w:sz w:val="24"/>
          <w:lang w:val="el-GR"/>
        </w:rPr>
        <w:t>δ</w:t>
      </w:r>
      <w:r w:rsidRPr="000B05EA">
        <w:rPr>
          <w:rFonts w:ascii="Times New Roman" w:hAnsi="Times New Roman"/>
          <w:spacing w:val="1"/>
          <w:sz w:val="24"/>
          <w:lang w:val="el-GR"/>
        </w:rPr>
        <w:t>ε</w:t>
      </w:r>
      <w:r w:rsidRPr="000B05EA">
        <w:rPr>
          <w:rFonts w:ascii="Times New Roman" w:hAnsi="Times New Roman"/>
          <w:sz w:val="24"/>
          <w:lang w:val="el-GR"/>
        </w:rPr>
        <w:t>ν</w:t>
      </w:r>
      <w:r w:rsidRPr="000B05EA">
        <w:rPr>
          <w:rFonts w:ascii="Times New Roman" w:hAnsi="Times New Roman"/>
          <w:spacing w:val="4"/>
          <w:sz w:val="24"/>
          <w:lang w:val="el-GR"/>
        </w:rPr>
        <w:t xml:space="preserve"> </w:t>
      </w:r>
      <w:r w:rsidRPr="000B05EA">
        <w:rPr>
          <w:rFonts w:ascii="Times New Roman" w:hAnsi="Times New Roman"/>
          <w:spacing w:val="-1"/>
          <w:sz w:val="24"/>
          <w:lang w:val="el-GR"/>
        </w:rPr>
        <w:t>µπ</w:t>
      </w:r>
      <w:r w:rsidRPr="000B05EA">
        <w:rPr>
          <w:rFonts w:ascii="Times New Roman" w:hAnsi="Times New Roman"/>
          <w:sz w:val="24"/>
          <w:lang w:val="el-GR"/>
        </w:rPr>
        <w:t>ορ</w:t>
      </w:r>
      <w:r w:rsidRPr="000B05EA">
        <w:rPr>
          <w:rFonts w:ascii="Times New Roman" w:hAnsi="Times New Roman"/>
          <w:spacing w:val="1"/>
          <w:sz w:val="24"/>
          <w:lang w:val="el-GR"/>
        </w:rPr>
        <w:t>ε</w:t>
      </w:r>
      <w:r w:rsidRPr="000B05EA">
        <w:rPr>
          <w:rFonts w:ascii="Times New Roman" w:hAnsi="Times New Roman"/>
          <w:sz w:val="24"/>
          <w:lang w:val="el-GR"/>
        </w:rPr>
        <w:t>ί</w:t>
      </w:r>
      <w:r w:rsidRPr="000B05EA">
        <w:rPr>
          <w:rFonts w:ascii="Times New Roman" w:hAnsi="Times New Roman"/>
          <w:spacing w:val="-5"/>
          <w:sz w:val="24"/>
          <w:lang w:val="el-GR"/>
        </w:rPr>
        <w:t xml:space="preserve"> </w:t>
      </w:r>
      <w:r w:rsidRPr="000B05EA">
        <w:rPr>
          <w:rFonts w:ascii="Times New Roman" w:hAnsi="Times New Roman"/>
          <w:sz w:val="24"/>
          <w:lang w:val="el-GR"/>
        </w:rPr>
        <w:t xml:space="preserve">η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σ</w:t>
      </w:r>
      <w:r w:rsidRPr="000B05EA">
        <w:rPr>
          <w:rFonts w:ascii="Times New Roman" w:hAnsi="Times New Roman"/>
          <w:sz w:val="24"/>
          <w:lang w:val="el-GR"/>
        </w:rPr>
        <w:t>φ</w:t>
      </w:r>
      <w:r w:rsidRPr="000B05EA">
        <w:rPr>
          <w:rFonts w:ascii="Times New Roman" w:hAnsi="Times New Roman"/>
          <w:spacing w:val="1"/>
          <w:sz w:val="24"/>
          <w:lang w:val="el-GR"/>
        </w:rPr>
        <w:t>ε</w:t>
      </w:r>
      <w:r w:rsidRPr="000B05EA">
        <w:rPr>
          <w:rFonts w:ascii="Times New Roman" w:hAnsi="Times New Roman"/>
          <w:sz w:val="24"/>
          <w:lang w:val="el-GR"/>
        </w:rPr>
        <w:t>ρό</w:t>
      </w:r>
      <w:r w:rsidRPr="000B05EA">
        <w:rPr>
          <w:rFonts w:ascii="Times New Roman" w:hAnsi="Times New Roman"/>
          <w:spacing w:val="-1"/>
          <w:sz w:val="24"/>
          <w:lang w:val="el-GR"/>
        </w:rPr>
        <w:t>µ</w:t>
      </w:r>
      <w:r w:rsidRPr="000B05EA">
        <w:rPr>
          <w:rFonts w:ascii="Times New Roman" w:hAnsi="Times New Roman"/>
          <w:spacing w:val="1"/>
          <w:sz w:val="24"/>
          <w:lang w:val="el-GR"/>
        </w:rPr>
        <w:t>εν</w:t>
      </w:r>
      <w:r w:rsidRPr="000B05EA">
        <w:rPr>
          <w:rFonts w:ascii="Times New Roman" w:hAnsi="Times New Roman"/>
          <w:sz w:val="24"/>
          <w:lang w:val="el-GR"/>
        </w:rPr>
        <w:t>η</w:t>
      </w:r>
      <w:r w:rsidRPr="000B05EA">
        <w:rPr>
          <w:rFonts w:ascii="Times New Roman" w:hAnsi="Times New Roman"/>
          <w:spacing w:val="2"/>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z w:val="24"/>
          <w:lang w:val="el-GR"/>
        </w:rPr>
        <w:t>ή</w:t>
      </w:r>
      <w:r w:rsidRPr="000B05EA">
        <w:rPr>
          <w:rFonts w:ascii="Times New Roman" w:hAnsi="Times New Roman"/>
          <w:spacing w:val="2"/>
          <w:sz w:val="24"/>
          <w:lang w:val="el-GR"/>
        </w:rPr>
        <w:t xml:space="preserve"> </w:t>
      </w:r>
      <w:r w:rsidRPr="000B05EA">
        <w:rPr>
          <w:rFonts w:ascii="Times New Roman" w:hAnsi="Times New Roman"/>
          <w:spacing w:val="1"/>
          <w:sz w:val="24"/>
          <w:lang w:val="el-GR"/>
        </w:rPr>
        <w:t>γι</w:t>
      </w:r>
      <w:r w:rsidRPr="000B05EA">
        <w:rPr>
          <w:rFonts w:ascii="Times New Roman" w:hAnsi="Times New Roman"/>
          <w:sz w:val="24"/>
          <w:lang w:val="el-GR"/>
        </w:rPr>
        <w:t>α</w:t>
      </w:r>
      <w:r w:rsidRPr="000B05EA">
        <w:rPr>
          <w:rFonts w:ascii="Times New Roman" w:hAnsi="Times New Roman"/>
          <w:spacing w:val="9"/>
          <w:sz w:val="24"/>
          <w:lang w:val="el-GR"/>
        </w:rPr>
        <w:t xml:space="preserve"> </w:t>
      </w:r>
      <w:r w:rsidRPr="000B05EA">
        <w:rPr>
          <w:rFonts w:ascii="Times New Roman" w:hAnsi="Times New Roman"/>
          <w:sz w:val="24"/>
          <w:lang w:val="el-GR"/>
        </w:rPr>
        <w:t>το</w:t>
      </w:r>
      <w:r w:rsidRPr="000B05EA">
        <w:rPr>
          <w:rFonts w:ascii="Times New Roman" w:hAnsi="Times New Roman"/>
          <w:spacing w:val="10"/>
          <w:sz w:val="24"/>
          <w:lang w:val="el-GR"/>
        </w:rPr>
        <w:t xml:space="preserve"> </w:t>
      </w:r>
      <w:r w:rsidRPr="000B05EA">
        <w:rPr>
          <w:rFonts w:ascii="Times New Roman" w:hAnsi="Times New Roman"/>
          <w:spacing w:val="1"/>
          <w:sz w:val="24"/>
          <w:lang w:val="el-GR"/>
        </w:rPr>
        <w:t>σύν</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ο</w:t>
      </w:r>
      <w:r w:rsidRPr="000B05EA">
        <w:rPr>
          <w:rFonts w:ascii="Times New Roman" w:hAnsi="Times New Roman"/>
          <w:spacing w:val="10"/>
          <w:sz w:val="24"/>
          <w:lang w:val="el-GR"/>
        </w:rPr>
        <w:t xml:space="preserve"> </w:t>
      </w:r>
      <w:r w:rsidRPr="000B05EA">
        <w:rPr>
          <w:rFonts w:ascii="Times New Roman" w:hAnsi="Times New Roman"/>
          <w:spacing w:val="-1"/>
          <w:sz w:val="24"/>
          <w:lang w:val="el-GR"/>
        </w:rPr>
        <w:t>κ</w:t>
      </w:r>
      <w:r w:rsidRPr="000B05EA">
        <w:rPr>
          <w:rFonts w:ascii="Times New Roman" w:hAnsi="Times New Roman"/>
          <w:sz w:val="24"/>
          <w:lang w:val="el-GR"/>
        </w:rPr>
        <w:t>άθε</w:t>
      </w:r>
      <w:r w:rsidRPr="000B05EA">
        <w:rPr>
          <w:rFonts w:ascii="Times New Roman" w:hAnsi="Times New Roman"/>
          <w:spacing w:val="11"/>
          <w:sz w:val="24"/>
          <w:lang w:val="el-GR"/>
        </w:rPr>
        <w:t xml:space="preserve"> </w:t>
      </w:r>
      <w:r w:rsidR="00BC341D">
        <w:rPr>
          <w:rFonts w:ascii="Times New Roman" w:hAnsi="Times New Roman"/>
          <w:sz w:val="24"/>
          <w:lang w:val="el-GR"/>
        </w:rPr>
        <w:t>τμήματος</w:t>
      </w:r>
      <w:r w:rsidRPr="000B05EA">
        <w:rPr>
          <w:rFonts w:ascii="Times New Roman" w:hAnsi="Times New Roman"/>
          <w:spacing w:val="1"/>
          <w:sz w:val="24"/>
          <w:lang w:val="el-GR"/>
        </w:rPr>
        <w:t xml:space="preserve"> ν</w:t>
      </w:r>
      <w:r w:rsidRPr="000B05EA">
        <w:rPr>
          <w:rFonts w:ascii="Times New Roman" w:hAnsi="Times New Roman"/>
          <w:sz w:val="24"/>
          <w:lang w:val="el-GR"/>
        </w:rPr>
        <w:t>α</w:t>
      </w:r>
      <w:r w:rsidRPr="000B05EA">
        <w:rPr>
          <w:rFonts w:ascii="Times New Roman" w:hAnsi="Times New Roman"/>
          <w:spacing w:val="9"/>
          <w:sz w:val="24"/>
          <w:lang w:val="el-GR"/>
        </w:rPr>
        <w:t xml:space="preserve"> </w:t>
      </w:r>
      <w:r w:rsidRPr="000B05EA">
        <w:rPr>
          <w:rFonts w:ascii="Times New Roman" w:hAnsi="Times New Roman"/>
          <w:spacing w:val="1"/>
          <w:sz w:val="24"/>
          <w:lang w:val="el-GR"/>
        </w:rPr>
        <w:t>υ</w:t>
      </w:r>
      <w:r w:rsidRPr="000B05EA">
        <w:rPr>
          <w:rFonts w:ascii="Times New Roman" w:hAnsi="Times New Roman"/>
          <w:spacing w:val="-1"/>
          <w:sz w:val="24"/>
          <w:lang w:val="el-GR"/>
        </w:rPr>
        <w:t>π</w:t>
      </w:r>
      <w:r w:rsidRPr="000B05EA">
        <w:rPr>
          <w:rFonts w:ascii="Times New Roman" w:hAnsi="Times New Roman"/>
          <w:spacing w:val="1"/>
          <w:sz w:val="24"/>
          <w:lang w:val="el-GR"/>
        </w:rPr>
        <w:t>ε</w:t>
      </w:r>
      <w:r w:rsidRPr="000B05EA">
        <w:rPr>
          <w:rFonts w:ascii="Times New Roman" w:hAnsi="Times New Roman"/>
          <w:sz w:val="24"/>
          <w:lang w:val="el-GR"/>
        </w:rPr>
        <w:t>ρ</w:t>
      </w:r>
      <w:r w:rsidRPr="000B05EA">
        <w:rPr>
          <w:rFonts w:ascii="Times New Roman" w:hAnsi="Times New Roman"/>
          <w:spacing w:val="1"/>
          <w:sz w:val="24"/>
          <w:lang w:val="el-GR"/>
        </w:rPr>
        <w:t>β</w:t>
      </w:r>
      <w:r w:rsidRPr="000B05EA">
        <w:rPr>
          <w:rFonts w:ascii="Times New Roman" w:hAnsi="Times New Roman"/>
          <w:sz w:val="24"/>
          <w:lang w:val="el-GR"/>
        </w:rPr>
        <w:t>α</w:t>
      </w:r>
      <w:r w:rsidRPr="000B05EA">
        <w:rPr>
          <w:rFonts w:ascii="Times New Roman" w:hAnsi="Times New Roman"/>
          <w:spacing w:val="1"/>
          <w:sz w:val="24"/>
          <w:lang w:val="el-GR"/>
        </w:rPr>
        <w:t>ίνε</w:t>
      </w:r>
      <w:r w:rsidRPr="000B05EA">
        <w:rPr>
          <w:rFonts w:ascii="Times New Roman" w:hAnsi="Times New Roman"/>
          <w:sz w:val="24"/>
          <w:lang w:val="el-GR"/>
        </w:rPr>
        <w:t>ι</w:t>
      </w:r>
      <w:r w:rsidRPr="000B05EA">
        <w:rPr>
          <w:rFonts w:ascii="Times New Roman" w:hAnsi="Times New Roman"/>
          <w:spacing w:val="10"/>
          <w:sz w:val="24"/>
          <w:lang w:val="el-GR"/>
        </w:rPr>
        <w:t xml:space="preserve"> </w:t>
      </w:r>
      <w:r w:rsidRPr="000B05EA">
        <w:rPr>
          <w:rFonts w:ascii="Times New Roman" w:hAnsi="Times New Roman"/>
          <w:sz w:val="24"/>
          <w:lang w:val="el-GR"/>
        </w:rPr>
        <w:t>την</w:t>
      </w:r>
      <w:r w:rsidRPr="000B05EA">
        <w:rPr>
          <w:rFonts w:ascii="Times New Roman" w:hAnsi="Times New Roman"/>
          <w:spacing w:val="8"/>
          <w:sz w:val="24"/>
          <w:lang w:val="el-GR"/>
        </w:rPr>
        <w:t xml:space="preserve"> </w:t>
      </w:r>
      <w:r w:rsidRPr="000B05EA">
        <w:rPr>
          <w:rFonts w:ascii="Times New Roman" w:hAnsi="Times New Roman"/>
          <w:spacing w:val="1"/>
          <w:sz w:val="24"/>
          <w:lang w:val="el-GR"/>
        </w:rPr>
        <w:t>συν</w:t>
      </w:r>
      <w:r w:rsidRPr="000B05EA">
        <w:rPr>
          <w:rFonts w:ascii="Times New Roman" w:hAnsi="Times New Roman"/>
          <w:sz w:val="24"/>
          <w:lang w:val="el-GR"/>
        </w:rPr>
        <w:t>ο</w:t>
      </w:r>
      <w:r w:rsidRPr="000B05EA">
        <w:rPr>
          <w:rFonts w:ascii="Times New Roman" w:hAnsi="Times New Roman"/>
          <w:spacing w:val="1"/>
          <w:sz w:val="24"/>
          <w:lang w:val="el-GR"/>
        </w:rPr>
        <w:t>λι</w:t>
      </w:r>
      <w:r w:rsidRPr="000B05EA">
        <w:rPr>
          <w:rFonts w:ascii="Times New Roman" w:hAnsi="Times New Roman"/>
          <w:spacing w:val="-1"/>
          <w:sz w:val="24"/>
          <w:lang w:val="el-GR"/>
        </w:rPr>
        <w:t>κ</w:t>
      </w:r>
      <w:r w:rsidRPr="000B05EA">
        <w:rPr>
          <w:rFonts w:ascii="Times New Roman" w:hAnsi="Times New Roman"/>
          <w:sz w:val="24"/>
          <w:lang w:val="el-GR"/>
        </w:rPr>
        <w:t>ή</w:t>
      </w:r>
      <w:r w:rsidRPr="000B05EA">
        <w:rPr>
          <w:rFonts w:ascii="Times New Roman" w:hAnsi="Times New Roman"/>
          <w:spacing w:val="7"/>
          <w:sz w:val="24"/>
          <w:lang w:val="el-GR"/>
        </w:rPr>
        <w:t xml:space="preserve"> </w:t>
      </w:r>
      <w:r w:rsidRPr="000B05EA">
        <w:rPr>
          <w:rFonts w:ascii="Times New Roman" w:hAnsi="Times New Roman"/>
          <w:spacing w:val="1"/>
          <w:sz w:val="24"/>
          <w:lang w:val="el-GR"/>
        </w:rPr>
        <w:t>εν</w:t>
      </w:r>
      <w:r w:rsidRPr="000B05EA">
        <w:rPr>
          <w:rFonts w:ascii="Times New Roman" w:hAnsi="Times New Roman"/>
          <w:spacing w:val="-1"/>
          <w:sz w:val="24"/>
          <w:lang w:val="el-GR"/>
        </w:rPr>
        <w:t>δ</w:t>
      </w:r>
      <w:r w:rsidRPr="000B05EA">
        <w:rPr>
          <w:rFonts w:ascii="Times New Roman" w:hAnsi="Times New Roman"/>
          <w:spacing w:val="1"/>
          <w:sz w:val="24"/>
          <w:lang w:val="el-GR"/>
        </w:rPr>
        <w:t>ει</w:t>
      </w:r>
      <w:r w:rsidRPr="000B05EA">
        <w:rPr>
          <w:rFonts w:ascii="Times New Roman" w:hAnsi="Times New Roman"/>
          <w:spacing w:val="-1"/>
          <w:sz w:val="24"/>
          <w:lang w:val="el-GR"/>
        </w:rPr>
        <w:t>κ</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κ</w:t>
      </w:r>
      <w:r w:rsidRPr="000B05EA">
        <w:rPr>
          <w:rFonts w:ascii="Times New Roman" w:hAnsi="Times New Roman"/>
          <w:sz w:val="24"/>
          <w:lang w:val="el-GR"/>
        </w:rPr>
        <w:t>ή</w:t>
      </w:r>
      <w:r w:rsidRPr="000B05EA">
        <w:rPr>
          <w:rFonts w:ascii="Times New Roman" w:hAnsi="Times New Roman"/>
          <w:spacing w:val="7"/>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z w:val="24"/>
          <w:lang w:val="el-GR"/>
        </w:rPr>
        <w:t>ή</w:t>
      </w:r>
      <w:r w:rsidRPr="000B05EA">
        <w:rPr>
          <w:rFonts w:ascii="Times New Roman" w:hAnsi="Times New Roman"/>
          <w:spacing w:val="-1"/>
          <w:sz w:val="24"/>
          <w:lang w:val="el-GR"/>
        </w:rPr>
        <w:t xml:space="preserve"> </w:t>
      </w:r>
      <w:r w:rsidRPr="000B05EA">
        <w:rPr>
          <w:rFonts w:ascii="Times New Roman" w:hAnsi="Times New Roman"/>
          <w:sz w:val="24"/>
          <w:lang w:val="el-GR"/>
        </w:rPr>
        <w:t>τ</w:t>
      </w:r>
      <w:r w:rsidR="00BC341D">
        <w:rPr>
          <w:rFonts w:ascii="Times New Roman" w:hAnsi="Times New Roman"/>
          <w:sz w:val="24"/>
          <w:lang w:val="el-GR"/>
        </w:rPr>
        <w:t>ου</w:t>
      </w:r>
      <w:r w:rsidRPr="000B05EA">
        <w:rPr>
          <w:rFonts w:ascii="Times New Roman" w:hAnsi="Times New Roman"/>
          <w:spacing w:val="6"/>
          <w:sz w:val="24"/>
          <w:lang w:val="el-GR"/>
        </w:rPr>
        <w:t xml:space="preserve"> </w:t>
      </w:r>
      <w:r w:rsidRPr="000B05EA">
        <w:rPr>
          <w:rFonts w:ascii="Times New Roman" w:hAnsi="Times New Roman"/>
          <w:spacing w:val="-1"/>
          <w:sz w:val="24"/>
          <w:lang w:val="el-GR"/>
        </w:rPr>
        <w:t>α</w:t>
      </w:r>
      <w:r w:rsidRPr="000B05EA">
        <w:rPr>
          <w:rFonts w:ascii="Times New Roman" w:hAnsi="Times New Roman"/>
          <w:spacing w:val="1"/>
          <w:sz w:val="24"/>
          <w:lang w:val="el-GR"/>
        </w:rPr>
        <w:t>ν</w:t>
      </w:r>
      <w:r w:rsidRPr="000B05EA">
        <w:rPr>
          <w:rFonts w:ascii="Times New Roman" w:hAnsi="Times New Roman"/>
          <w:sz w:val="24"/>
          <w:lang w:val="el-GR"/>
        </w:rPr>
        <w:t>τ</w:t>
      </w:r>
      <w:r w:rsidRPr="000B05EA">
        <w:rPr>
          <w:rFonts w:ascii="Times New Roman" w:hAnsi="Times New Roman"/>
          <w:spacing w:val="1"/>
          <w:sz w:val="24"/>
          <w:lang w:val="el-GR"/>
        </w:rPr>
        <w:t>ίσ</w:t>
      </w:r>
      <w:r w:rsidRPr="000B05EA">
        <w:rPr>
          <w:rFonts w:ascii="Times New Roman" w:hAnsi="Times New Roman"/>
          <w:sz w:val="24"/>
          <w:lang w:val="el-GR"/>
        </w:rPr>
        <w:t>το</w:t>
      </w:r>
      <w:r w:rsidRPr="000B05EA">
        <w:rPr>
          <w:rFonts w:ascii="Times New Roman" w:hAnsi="Times New Roman"/>
          <w:spacing w:val="1"/>
          <w:sz w:val="24"/>
          <w:lang w:val="el-GR"/>
        </w:rPr>
        <w:t>ι</w:t>
      </w:r>
      <w:r w:rsidRPr="000B05EA">
        <w:rPr>
          <w:rFonts w:ascii="Times New Roman" w:hAnsi="Times New Roman"/>
          <w:sz w:val="24"/>
          <w:lang w:val="el-GR"/>
        </w:rPr>
        <w:t>χ</w:t>
      </w:r>
      <w:r w:rsidR="00BC341D">
        <w:rPr>
          <w:rFonts w:ascii="Times New Roman" w:hAnsi="Times New Roman"/>
          <w:sz w:val="24"/>
          <w:lang w:val="el-GR"/>
        </w:rPr>
        <w:t>ου</w:t>
      </w:r>
      <w:r w:rsidRPr="000B05EA">
        <w:rPr>
          <w:rFonts w:ascii="Times New Roman" w:hAnsi="Times New Roman"/>
          <w:spacing w:val="6"/>
          <w:sz w:val="24"/>
          <w:lang w:val="el-GR"/>
        </w:rPr>
        <w:t xml:space="preserve"> </w:t>
      </w:r>
      <w:r w:rsidR="00BC341D">
        <w:rPr>
          <w:rFonts w:ascii="Times New Roman" w:hAnsi="Times New Roman"/>
          <w:sz w:val="24"/>
          <w:lang w:val="el-GR"/>
        </w:rPr>
        <w:t>τμήματος</w:t>
      </w:r>
      <w:r w:rsidRPr="000B05EA">
        <w:rPr>
          <w:rFonts w:ascii="Times New Roman" w:hAnsi="Times New Roman"/>
          <w:spacing w:val="-8"/>
          <w:sz w:val="24"/>
          <w:lang w:val="el-GR"/>
        </w:rPr>
        <w:t xml:space="preserve"> </w:t>
      </w:r>
      <w:r w:rsidRPr="000B05EA">
        <w:rPr>
          <w:rFonts w:ascii="Times New Roman" w:hAnsi="Times New Roman"/>
          <w:sz w:val="24"/>
          <w:lang w:val="el-GR"/>
        </w:rPr>
        <w:t>η ο</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ί</w:t>
      </w:r>
      <w:r w:rsidRPr="000B05EA">
        <w:rPr>
          <w:rFonts w:ascii="Times New Roman" w:hAnsi="Times New Roman"/>
          <w:sz w:val="24"/>
          <w:lang w:val="el-GR"/>
        </w:rPr>
        <w:t xml:space="preserve">α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κ</w:t>
      </w:r>
      <w:r w:rsidRPr="000B05EA">
        <w:rPr>
          <w:rFonts w:ascii="Times New Roman" w:hAnsi="Times New Roman"/>
          <w:spacing w:val="1"/>
          <w:sz w:val="24"/>
          <w:lang w:val="el-GR"/>
        </w:rPr>
        <w:t>ύ</w:t>
      </w:r>
      <w:r w:rsidRPr="000B05EA">
        <w:rPr>
          <w:rFonts w:ascii="Times New Roman" w:hAnsi="Times New Roman"/>
          <w:spacing w:val="-1"/>
          <w:sz w:val="24"/>
          <w:lang w:val="el-GR"/>
        </w:rPr>
        <w:t>π</w:t>
      </w:r>
      <w:r w:rsidRPr="000B05EA">
        <w:rPr>
          <w:rFonts w:ascii="Times New Roman" w:hAnsi="Times New Roman"/>
          <w:sz w:val="24"/>
          <w:lang w:val="el-GR"/>
        </w:rPr>
        <w:t>τ</w:t>
      </w:r>
      <w:r w:rsidRPr="000B05EA">
        <w:rPr>
          <w:rFonts w:ascii="Times New Roman" w:hAnsi="Times New Roman"/>
          <w:spacing w:val="1"/>
          <w:sz w:val="24"/>
          <w:lang w:val="el-GR"/>
        </w:rPr>
        <w:t>ε</w:t>
      </w:r>
      <w:r w:rsidRPr="000B05EA">
        <w:rPr>
          <w:rFonts w:ascii="Times New Roman" w:hAnsi="Times New Roman"/>
          <w:sz w:val="24"/>
          <w:lang w:val="el-GR"/>
        </w:rPr>
        <w:t>ι</w:t>
      </w:r>
      <w:r w:rsidRPr="000B05EA">
        <w:rPr>
          <w:rFonts w:ascii="Times New Roman" w:hAnsi="Times New Roman"/>
          <w:spacing w:val="1"/>
          <w:sz w:val="24"/>
          <w:lang w:val="el-GR"/>
        </w:rPr>
        <w:t xml:space="preserve"> </w:t>
      </w:r>
      <w:r w:rsidRPr="000B05EA">
        <w:rPr>
          <w:rFonts w:ascii="Times New Roman" w:hAnsi="Times New Roman"/>
          <w:sz w:val="24"/>
          <w:lang w:val="el-GR"/>
        </w:rPr>
        <w:t>α</w:t>
      </w:r>
      <w:r w:rsidRPr="000B05EA">
        <w:rPr>
          <w:rFonts w:ascii="Times New Roman" w:hAnsi="Times New Roman"/>
          <w:spacing w:val="-1"/>
          <w:sz w:val="24"/>
          <w:lang w:val="el-GR"/>
        </w:rPr>
        <w:t>π</w:t>
      </w:r>
      <w:r w:rsidRPr="000B05EA">
        <w:rPr>
          <w:rFonts w:ascii="Times New Roman" w:hAnsi="Times New Roman"/>
          <w:sz w:val="24"/>
          <w:lang w:val="el-GR"/>
        </w:rPr>
        <w:t>ό τον</w:t>
      </w:r>
      <w:r w:rsidRPr="000B05EA">
        <w:rPr>
          <w:rFonts w:ascii="Times New Roman" w:hAnsi="Times New Roman"/>
          <w:spacing w:val="1"/>
          <w:sz w:val="24"/>
          <w:lang w:val="el-GR"/>
        </w:rPr>
        <w:t xml:space="preserve"> εν</w:t>
      </w:r>
      <w:r w:rsidRPr="000B05EA">
        <w:rPr>
          <w:rFonts w:ascii="Times New Roman" w:hAnsi="Times New Roman"/>
          <w:spacing w:val="-1"/>
          <w:sz w:val="24"/>
          <w:lang w:val="el-GR"/>
        </w:rPr>
        <w:t>δ</w:t>
      </w:r>
      <w:r w:rsidRPr="000B05EA">
        <w:rPr>
          <w:rFonts w:ascii="Times New Roman" w:hAnsi="Times New Roman"/>
          <w:spacing w:val="1"/>
          <w:sz w:val="24"/>
          <w:lang w:val="el-GR"/>
        </w:rPr>
        <w:t>ει</w:t>
      </w:r>
      <w:r w:rsidRPr="000B05EA">
        <w:rPr>
          <w:rFonts w:ascii="Times New Roman" w:hAnsi="Times New Roman"/>
          <w:spacing w:val="-1"/>
          <w:sz w:val="24"/>
          <w:lang w:val="el-GR"/>
        </w:rPr>
        <w:t>κ</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κ</w:t>
      </w:r>
      <w:r w:rsidRPr="000B05EA">
        <w:rPr>
          <w:rFonts w:ascii="Times New Roman" w:hAnsi="Times New Roman"/>
          <w:sz w:val="24"/>
          <w:lang w:val="el-GR"/>
        </w:rPr>
        <w:t xml:space="preserve">ό </w:t>
      </w:r>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ϋ</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ο</w:t>
      </w:r>
      <w:r w:rsidRPr="000B05EA">
        <w:rPr>
          <w:rFonts w:ascii="Times New Roman" w:hAnsi="Times New Roman"/>
          <w:spacing w:val="1"/>
          <w:sz w:val="24"/>
          <w:lang w:val="el-GR"/>
        </w:rPr>
        <w:t>γισ</w:t>
      </w:r>
      <w:r w:rsidRPr="000B05EA">
        <w:rPr>
          <w:rFonts w:ascii="Times New Roman" w:hAnsi="Times New Roman"/>
          <w:spacing w:val="-1"/>
          <w:sz w:val="24"/>
          <w:lang w:val="el-GR"/>
        </w:rPr>
        <w:t>µ</w:t>
      </w:r>
      <w:r w:rsidRPr="000B05EA">
        <w:rPr>
          <w:rFonts w:ascii="Times New Roman" w:hAnsi="Times New Roman"/>
          <w:sz w:val="24"/>
          <w:lang w:val="el-GR"/>
        </w:rPr>
        <w:t>ό</w:t>
      </w:r>
      <w:r w:rsidRPr="000B05EA">
        <w:rPr>
          <w:rFonts w:ascii="Times New Roman" w:hAnsi="Times New Roman"/>
          <w:spacing w:val="-8"/>
          <w:sz w:val="24"/>
          <w:lang w:val="el-GR"/>
        </w:rPr>
        <w:t xml:space="preserve"> </w:t>
      </w:r>
      <w:r w:rsidRPr="000B05EA">
        <w:rPr>
          <w:rFonts w:ascii="Times New Roman" w:hAnsi="Times New Roman"/>
          <w:sz w:val="24"/>
          <w:lang w:val="el-GR"/>
        </w:rPr>
        <w:t>της</w:t>
      </w:r>
      <w:r w:rsidRPr="000B05EA">
        <w:rPr>
          <w:rFonts w:ascii="Times New Roman" w:hAnsi="Times New Roman"/>
          <w:spacing w:val="-1"/>
          <w:sz w:val="24"/>
          <w:lang w:val="el-GR"/>
        </w:rPr>
        <w:t xml:space="preserve"> µ</w:t>
      </w:r>
      <w:proofErr w:type="spellStart"/>
      <w:r w:rsidRPr="000B05EA">
        <w:rPr>
          <w:rFonts w:ascii="Times New Roman" w:hAnsi="Times New Roman"/>
          <w:spacing w:val="1"/>
          <w:sz w:val="24"/>
          <w:lang w:val="el-GR"/>
        </w:rPr>
        <w:t>ελέ</w:t>
      </w:r>
      <w:r w:rsidRPr="000B05EA">
        <w:rPr>
          <w:rFonts w:ascii="Times New Roman" w:hAnsi="Times New Roman"/>
          <w:sz w:val="24"/>
          <w:lang w:val="el-GR"/>
        </w:rPr>
        <w:t>τη</w:t>
      </w:r>
      <w:r w:rsidRPr="000B05EA">
        <w:rPr>
          <w:rFonts w:ascii="Times New Roman" w:hAnsi="Times New Roman"/>
          <w:spacing w:val="-1"/>
          <w:sz w:val="24"/>
          <w:lang w:val="el-GR"/>
        </w:rPr>
        <w:t>ς</w:t>
      </w:r>
      <w:proofErr w:type="spellEnd"/>
      <w:r w:rsidRPr="000B05EA">
        <w:rPr>
          <w:rFonts w:ascii="Times New Roman" w:hAnsi="Times New Roman"/>
          <w:sz w:val="24"/>
          <w:lang w:val="el-GR"/>
        </w:rPr>
        <w:t xml:space="preserve">. </w:t>
      </w:r>
      <w:proofErr w:type="spellStart"/>
      <w:r w:rsidRPr="000B05EA">
        <w:rPr>
          <w:rFonts w:ascii="Times New Roman" w:hAnsi="Times New Roman"/>
          <w:sz w:val="24"/>
          <w:lang w:val="el-GR"/>
        </w:rPr>
        <w:t>∆</w:t>
      </w:r>
      <w:r w:rsidRPr="000B05EA">
        <w:rPr>
          <w:rFonts w:ascii="Times New Roman" w:hAnsi="Times New Roman"/>
          <w:spacing w:val="1"/>
          <w:sz w:val="24"/>
          <w:lang w:val="el-GR"/>
        </w:rPr>
        <w:t>ε</w:t>
      </w:r>
      <w:r w:rsidRPr="000B05EA">
        <w:rPr>
          <w:rFonts w:ascii="Times New Roman" w:hAnsi="Times New Roman"/>
          <w:sz w:val="24"/>
          <w:lang w:val="el-GR"/>
        </w:rPr>
        <w:t>ν</w:t>
      </w:r>
      <w:proofErr w:type="spellEnd"/>
      <w:r w:rsidRPr="000B05EA">
        <w:rPr>
          <w:rFonts w:ascii="Times New Roman" w:hAnsi="Times New Roman"/>
          <w:spacing w:val="8"/>
          <w:sz w:val="24"/>
          <w:lang w:val="el-GR"/>
        </w:rPr>
        <w:t xml:space="preserve"> </w:t>
      </w:r>
      <w:r w:rsidRPr="000B05EA">
        <w:rPr>
          <w:rFonts w:ascii="Times New Roman" w:hAnsi="Times New Roman"/>
          <w:spacing w:val="1"/>
          <w:sz w:val="24"/>
          <w:lang w:val="el-GR"/>
        </w:rPr>
        <w:t>ε</w:t>
      </w:r>
      <w:r w:rsidRPr="000B05EA">
        <w:rPr>
          <w:rFonts w:ascii="Times New Roman" w:hAnsi="Times New Roman"/>
          <w:spacing w:val="-1"/>
          <w:sz w:val="24"/>
          <w:lang w:val="el-GR"/>
        </w:rPr>
        <w:t>π</w:t>
      </w:r>
      <w:r w:rsidRPr="000B05EA">
        <w:rPr>
          <w:rFonts w:ascii="Times New Roman" w:hAnsi="Times New Roman"/>
          <w:spacing w:val="1"/>
          <w:sz w:val="24"/>
          <w:lang w:val="el-GR"/>
        </w:rPr>
        <w:t>ι</w:t>
      </w:r>
      <w:r w:rsidRPr="000B05EA">
        <w:rPr>
          <w:rFonts w:ascii="Times New Roman" w:hAnsi="Times New Roman"/>
          <w:sz w:val="24"/>
          <w:lang w:val="el-GR"/>
        </w:rPr>
        <w:t>τρ</w:t>
      </w:r>
      <w:r w:rsidRPr="000B05EA">
        <w:rPr>
          <w:rFonts w:ascii="Times New Roman" w:hAnsi="Times New Roman"/>
          <w:spacing w:val="1"/>
          <w:sz w:val="24"/>
          <w:lang w:val="el-GR"/>
        </w:rPr>
        <w:t>έ</w:t>
      </w:r>
      <w:r w:rsidRPr="000B05EA">
        <w:rPr>
          <w:rFonts w:ascii="Times New Roman" w:hAnsi="Times New Roman"/>
          <w:spacing w:val="-1"/>
          <w:sz w:val="24"/>
          <w:lang w:val="el-GR"/>
        </w:rPr>
        <w:t>π</w:t>
      </w:r>
      <w:r w:rsidRPr="000B05EA">
        <w:rPr>
          <w:rFonts w:ascii="Times New Roman" w:hAnsi="Times New Roman"/>
          <w:spacing w:val="1"/>
          <w:sz w:val="24"/>
          <w:lang w:val="el-GR"/>
        </w:rPr>
        <w:t>ε</w:t>
      </w:r>
      <w:r w:rsidRPr="000B05EA">
        <w:rPr>
          <w:rFonts w:ascii="Times New Roman" w:hAnsi="Times New Roman"/>
          <w:sz w:val="24"/>
          <w:lang w:val="el-GR"/>
        </w:rPr>
        <w:t>ται</w:t>
      </w:r>
      <w:r w:rsidRPr="000B05EA">
        <w:rPr>
          <w:rFonts w:ascii="Times New Roman" w:hAnsi="Times New Roman"/>
          <w:spacing w:val="1"/>
          <w:sz w:val="24"/>
          <w:lang w:val="el-GR"/>
        </w:rPr>
        <w:t xml:space="preserve"> </w:t>
      </w:r>
      <w:r w:rsidRPr="000B05EA">
        <w:rPr>
          <w:rFonts w:ascii="Times New Roman" w:hAnsi="Times New Roman"/>
          <w:sz w:val="24"/>
          <w:lang w:val="el-GR"/>
        </w:rPr>
        <w:t>η ο</w:t>
      </w:r>
      <w:r w:rsidRPr="000B05EA">
        <w:rPr>
          <w:rFonts w:ascii="Times New Roman" w:hAnsi="Times New Roman"/>
          <w:spacing w:val="-1"/>
          <w:sz w:val="24"/>
          <w:lang w:val="el-GR"/>
        </w:rPr>
        <w:t>π</w:t>
      </w:r>
      <w:r w:rsidRPr="000B05EA">
        <w:rPr>
          <w:rFonts w:ascii="Times New Roman" w:hAnsi="Times New Roman"/>
          <w:sz w:val="24"/>
          <w:lang w:val="el-GR"/>
        </w:rPr>
        <w:t>ο</w:t>
      </w:r>
      <w:r w:rsidRPr="000B05EA">
        <w:rPr>
          <w:rFonts w:ascii="Times New Roman" w:hAnsi="Times New Roman"/>
          <w:spacing w:val="1"/>
          <w:sz w:val="24"/>
          <w:lang w:val="el-GR"/>
        </w:rPr>
        <w:t>ι</w:t>
      </w:r>
      <w:r w:rsidRPr="000B05EA">
        <w:rPr>
          <w:rFonts w:ascii="Times New Roman" w:hAnsi="Times New Roman"/>
          <w:sz w:val="24"/>
          <w:lang w:val="el-GR"/>
        </w:rPr>
        <w:t>α</w:t>
      </w:r>
      <w:r w:rsidRPr="000B05EA">
        <w:rPr>
          <w:rFonts w:ascii="Times New Roman" w:hAnsi="Times New Roman"/>
          <w:spacing w:val="-1"/>
          <w:sz w:val="24"/>
          <w:lang w:val="el-GR"/>
        </w:rPr>
        <w:t>δ</w:t>
      </w:r>
      <w:r w:rsidRPr="000B05EA">
        <w:rPr>
          <w:rFonts w:ascii="Times New Roman" w:hAnsi="Times New Roman"/>
          <w:sz w:val="24"/>
          <w:lang w:val="el-GR"/>
        </w:rPr>
        <w:t>ή</w:t>
      </w:r>
      <w:r w:rsidRPr="000B05EA">
        <w:rPr>
          <w:rFonts w:ascii="Times New Roman" w:hAnsi="Times New Roman"/>
          <w:spacing w:val="-1"/>
          <w:sz w:val="24"/>
          <w:lang w:val="el-GR"/>
        </w:rPr>
        <w:t>π</w:t>
      </w:r>
      <w:r w:rsidRPr="000B05EA">
        <w:rPr>
          <w:rFonts w:ascii="Times New Roman" w:hAnsi="Times New Roman"/>
          <w:sz w:val="24"/>
          <w:lang w:val="el-GR"/>
        </w:rPr>
        <w:t>οτε</w:t>
      </w:r>
      <w:r w:rsidRPr="000B05EA">
        <w:rPr>
          <w:rFonts w:ascii="Times New Roman" w:hAnsi="Times New Roman"/>
          <w:spacing w:val="1"/>
          <w:sz w:val="24"/>
          <w:lang w:val="el-GR"/>
        </w:rPr>
        <w:t xml:space="preserve"> </w:t>
      </w:r>
      <w:r w:rsidRPr="000B05EA">
        <w:rPr>
          <w:rFonts w:ascii="Times New Roman" w:hAnsi="Times New Roman"/>
          <w:spacing w:val="-1"/>
          <w:sz w:val="24"/>
          <w:lang w:val="el-GR"/>
        </w:rPr>
        <w:t>µ</w:t>
      </w:r>
      <w:proofErr w:type="spellStart"/>
      <w:r w:rsidRPr="000B05EA">
        <w:rPr>
          <w:rFonts w:ascii="Times New Roman" w:hAnsi="Times New Roman"/>
          <w:spacing w:val="1"/>
          <w:sz w:val="24"/>
          <w:lang w:val="el-GR"/>
        </w:rPr>
        <w:t>ε</w:t>
      </w:r>
      <w:r w:rsidRPr="000B05EA">
        <w:rPr>
          <w:rFonts w:ascii="Times New Roman" w:hAnsi="Times New Roman"/>
          <w:sz w:val="24"/>
          <w:lang w:val="el-GR"/>
        </w:rPr>
        <w:t>τα</w:t>
      </w:r>
      <w:r w:rsidRPr="000B05EA">
        <w:rPr>
          <w:rFonts w:ascii="Times New Roman" w:hAnsi="Times New Roman"/>
          <w:spacing w:val="1"/>
          <w:sz w:val="24"/>
          <w:lang w:val="el-GR"/>
        </w:rPr>
        <w:t>β</w:t>
      </w:r>
      <w:r w:rsidRPr="000B05EA">
        <w:rPr>
          <w:rFonts w:ascii="Times New Roman" w:hAnsi="Times New Roman"/>
          <w:sz w:val="24"/>
          <w:lang w:val="el-GR"/>
        </w:rPr>
        <w:t>ο</w:t>
      </w:r>
      <w:r w:rsidRPr="000B05EA">
        <w:rPr>
          <w:rFonts w:ascii="Times New Roman" w:hAnsi="Times New Roman"/>
          <w:spacing w:val="1"/>
          <w:sz w:val="24"/>
          <w:lang w:val="el-GR"/>
        </w:rPr>
        <w:t>λ</w:t>
      </w:r>
      <w:r w:rsidRPr="000B05EA">
        <w:rPr>
          <w:rFonts w:ascii="Times New Roman" w:hAnsi="Times New Roman"/>
          <w:sz w:val="24"/>
          <w:lang w:val="el-GR"/>
        </w:rPr>
        <w:t>ή</w:t>
      </w:r>
      <w:proofErr w:type="spellEnd"/>
      <w:r w:rsidRPr="000B05EA">
        <w:rPr>
          <w:rFonts w:ascii="Times New Roman" w:hAnsi="Times New Roman"/>
          <w:spacing w:val="-8"/>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ω</w:t>
      </w:r>
      <w:r w:rsidRPr="000B05EA">
        <w:rPr>
          <w:rFonts w:ascii="Times New Roman" w:hAnsi="Times New Roman"/>
          <w:sz w:val="24"/>
          <w:lang w:val="el-GR"/>
        </w:rPr>
        <w:t>ν</w:t>
      </w:r>
      <w:r w:rsidRPr="000B05EA">
        <w:rPr>
          <w:rFonts w:ascii="Times New Roman" w:hAnsi="Times New Roman"/>
          <w:spacing w:val="1"/>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pacing w:val="1"/>
          <w:sz w:val="24"/>
          <w:lang w:val="el-GR"/>
        </w:rPr>
        <w:t>ών</w:t>
      </w:r>
      <w:r w:rsidR="00BC341D">
        <w:rPr>
          <w:rFonts w:ascii="Times New Roman" w:hAnsi="Times New Roman"/>
          <w:sz w:val="24"/>
          <w:lang w:val="el-GR"/>
        </w:rPr>
        <w:t xml:space="preserve"> </w:t>
      </w:r>
      <w:r w:rsidRPr="000B05EA">
        <w:rPr>
          <w:rFonts w:ascii="Times New Roman" w:hAnsi="Times New Roman"/>
          <w:spacing w:val="-8"/>
          <w:sz w:val="24"/>
          <w:lang w:val="el-GR"/>
        </w:rPr>
        <w:t xml:space="preserve"> </w:t>
      </w:r>
      <w:r w:rsidRPr="000B05EA">
        <w:rPr>
          <w:rFonts w:ascii="Times New Roman" w:hAnsi="Times New Roman"/>
          <w:sz w:val="24"/>
          <w:lang w:val="el-GR"/>
        </w:rPr>
        <w:t>α</w:t>
      </w:r>
      <w:r w:rsidRPr="000B05EA">
        <w:rPr>
          <w:rFonts w:ascii="Times New Roman" w:hAnsi="Times New Roman"/>
          <w:spacing w:val="-1"/>
          <w:sz w:val="24"/>
          <w:lang w:val="el-GR"/>
        </w:rPr>
        <w:t>π</w:t>
      </w:r>
      <w:r w:rsidRPr="000B05EA">
        <w:rPr>
          <w:rFonts w:ascii="Times New Roman" w:hAnsi="Times New Roman"/>
          <w:sz w:val="24"/>
          <w:lang w:val="el-GR"/>
        </w:rPr>
        <w:t>ό τ</w:t>
      </w:r>
      <w:r w:rsidRPr="000B05EA">
        <w:rPr>
          <w:rFonts w:ascii="Times New Roman" w:hAnsi="Times New Roman"/>
          <w:spacing w:val="1"/>
          <w:sz w:val="24"/>
          <w:lang w:val="el-GR"/>
        </w:rPr>
        <w:t>ι</w:t>
      </w:r>
      <w:r w:rsidRPr="000B05EA">
        <w:rPr>
          <w:rFonts w:ascii="Times New Roman" w:hAnsi="Times New Roman"/>
          <w:sz w:val="24"/>
          <w:lang w:val="el-GR"/>
        </w:rPr>
        <w:t>ς</w:t>
      </w:r>
      <w:r w:rsidRPr="000B05EA">
        <w:rPr>
          <w:rFonts w:ascii="Times New Roman" w:hAnsi="Times New Roman"/>
          <w:spacing w:val="-1"/>
          <w:sz w:val="24"/>
          <w:lang w:val="el-GR"/>
        </w:rPr>
        <w:t xml:space="preserve"> </w:t>
      </w:r>
      <w:proofErr w:type="spellStart"/>
      <w:r w:rsidRPr="000B05EA">
        <w:rPr>
          <w:rFonts w:ascii="Times New Roman" w:hAnsi="Times New Roman"/>
          <w:spacing w:val="-1"/>
          <w:sz w:val="24"/>
          <w:lang w:val="el-GR"/>
        </w:rPr>
        <w:t>π</w:t>
      </w:r>
      <w:r w:rsidRPr="000B05EA">
        <w:rPr>
          <w:rFonts w:ascii="Times New Roman" w:hAnsi="Times New Roman"/>
          <w:sz w:val="24"/>
          <w:lang w:val="el-GR"/>
        </w:rPr>
        <w:t>ρο</w:t>
      </w:r>
      <w:r w:rsidRPr="000B05EA">
        <w:rPr>
          <w:rFonts w:ascii="Times New Roman" w:hAnsi="Times New Roman"/>
          <w:spacing w:val="1"/>
          <w:sz w:val="24"/>
          <w:lang w:val="el-GR"/>
        </w:rPr>
        <w:t>σ</w:t>
      </w:r>
      <w:r w:rsidRPr="000B05EA">
        <w:rPr>
          <w:rFonts w:ascii="Times New Roman" w:hAnsi="Times New Roman"/>
          <w:sz w:val="24"/>
          <w:lang w:val="el-GR"/>
        </w:rPr>
        <w:t>φ</w:t>
      </w:r>
      <w:r w:rsidRPr="000B05EA">
        <w:rPr>
          <w:rFonts w:ascii="Times New Roman" w:hAnsi="Times New Roman"/>
          <w:spacing w:val="1"/>
          <w:sz w:val="24"/>
          <w:lang w:val="el-GR"/>
        </w:rPr>
        <w:t>ε</w:t>
      </w:r>
      <w:r w:rsidRPr="000B05EA">
        <w:rPr>
          <w:rFonts w:ascii="Times New Roman" w:hAnsi="Times New Roman"/>
          <w:sz w:val="24"/>
          <w:lang w:val="el-GR"/>
        </w:rPr>
        <w:t>ρό</w:t>
      </w:r>
      <w:r w:rsidRPr="000B05EA">
        <w:rPr>
          <w:rFonts w:ascii="Times New Roman" w:hAnsi="Times New Roman"/>
          <w:spacing w:val="-1"/>
          <w:sz w:val="24"/>
          <w:lang w:val="el-GR"/>
        </w:rPr>
        <w:t>µ</w:t>
      </w:r>
      <w:r w:rsidRPr="000B05EA">
        <w:rPr>
          <w:rFonts w:ascii="Times New Roman" w:hAnsi="Times New Roman"/>
          <w:spacing w:val="1"/>
          <w:sz w:val="24"/>
          <w:lang w:val="el-GR"/>
        </w:rPr>
        <w:t>ενε</w:t>
      </w:r>
      <w:r w:rsidRPr="000B05EA">
        <w:rPr>
          <w:rFonts w:ascii="Times New Roman" w:hAnsi="Times New Roman"/>
          <w:sz w:val="24"/>
          <w:lang w:val="el-GR"/>
        </w:rPr>
        <w:t>ς</w:t>
      </w:r>
      <w:proofErr w:type="spellEnd"/>
      <w:r w:rsidRPr="000B05EA">
        <w:rPr>
          <w:rFonts w:ascii="Times New Roman" w:hAnsi="Times New Roman"/>
          <w:spacing w:val="-9"/>
          <w:sz w:val="24"/>
          <w:lang w:val="el-GR"/>
        </w:rPr>
        <w:t xml:space="preserve"> </w:t>
      </w:r>
      <w:r w:rsidRPr="000B05EA">
        <w:rPr>
          <w:rFonts w:ascii="Times New Roman" w:hAnsi="Times New Roman"/>
          <w:sz w:val="24"/>
          <w:lang w:val="el-GR"/>
        </w:rPr>
        <w:t>τ</w:t>
      </w:r>
      <w:r w:rsidRPr="000B05EA">
        <w:rPr>
          <w:rFonts w:ascii="Times New Roman" w:hAnsi="Times New Roman"/>
          <w:spacing w:val="1"/>
          <w:sz w:val="24"/>
          <w:lang w:val="el-GR"/>
        </w:rPr>
        <w:t>ι</w:t>
      </w:r>
      <w:r w:rsidRPr="000B05EA">
        <w:rPr>
          <w:rFonts w:ascii="Times New Roman" w:hAnsi="Times New Roman"/>
          <w:spacing w:val="-1"/>
          <w:sz w:val="24"/>
          <w:lang w:val="el-GR"/>
        </w:rPr>
        <w:t>µ</w:t>
      </w:r>
      <w:r w:rsidRPr="000B05EA">
        <w:rPr>
          <w:rFonts w:ascii="Times New Roman" w:hAnsi="Times New Roman"/>
          <w:spacing w:val="1"/>
          <w:sz w:val="24"/>
          <w:lang w:val="el-GR"/>
        </w:rPr>
        <w:t>έ</w:t>
      </w:r>
      <w:r w:rsidRPr="000B05EA">
        <w:rPr>
          <w:rFonts w:ascii="Times New Roman" w:hAnsi="Times New Roman"/>
          <w:spacing w:val="-1"/>
          <w:sz w:val="24"/>
          <w:lang w:val="el-GR"/>
        </w:rPr>
        <w:t>ς.</w:t>
      </w:r>
    </w:p>
    <w:p w:rsidR="000B05EA" w:rsidRPr="00BC341D" w:rsidRDefault="000B05EA" w:rsidP="000B05EA">
      <w:pPr>
        <w:widowControl w:val="0"/>
        <w:autoSpaceDE w:val="0"/>
        <w:autoSpaceDN w:val="0"/>
        <w:adjustRightInd w:val="0"/>
        <w:spacing w:before="34"/>
        <w:rPr>
          <w:rFonts w:ascii="Times New Roman" w:hAnsi="Times New Roman" w:cs="Times New Roman"/>
          <w:sz w:val="24"/>
          <w:lang w:val="el-GR"/>
        </w:rPr>
      </w:pPr>
      <w:r w:rsidRPr="00BC341D">
        <w:rPr>
          <w:rFonts w:ascii="Times New Roman" w:hAnsi="Times New Roman" w:cs="Times New Roman"/>
          <w:spacing w:val="-1"/>
          <w:w w:val="103"/>
          <w:sz w:val="24"/>
          <w:lang w:val="el-GR"/>
        </w:rPr>
        <w:t>Θ</w:t>
      </w:r>
      <w:r w:rsidRPr="00BC341D">
        <w:rPr>
          <w:rFonts w:ascii="Times New Roman" w:hAnsi="Times New Roman" w:cs="Times New Roman"/>
          <w:w w:val="103"/>
          <w:sz w:val="24"/>
          <w:lang w:val="el-GR"/>
        </w:rPr>
        <w:t>ε</w:t>
      </w:r>
      <w:r w:rsidRPr="00BC341D">
        <w:rPr>
          <w:rFonts w:ascii="Times New Roman" w:hAnsi="Times New Roman" w:cs="Times New Roman"/>
          <w:spacing w:val="-1"/>
          <w:w w:val="103"/>
          <w:sz w:val="24"/>
          <w:lang w:val="el-GR"/>
        </w:rPr>
        <w:t>ωρ</w:t>
      </w:r>
      <w:r w:rsidRPr="00BC341D">
        <w:rPr>
          <w:rFonts w:ascii="Times New Roman" w:hAnsi="Times New Roman" w:cs="Times New Roman"/>
          <w:spacing w:val="1"/>
          <w:w w:val="103"/>
          <w:sz w:val="24"/>
          <w:lang w:val="el-GR"/>
        </w:rPr>
        <w:t>ή</w:t>
      </w:r>
      <w:r w:rsidRPr="00BC341D">
        <w:rPr>
          <w:rFonts w:ascii="Times New Roman" w:hAnsi="Times New Roman" w:cs="Times New Roman"/>
          <w:spacing w:val="-6"/>
          <w:w w:val="103"/>
          <w:sz w:val="24"/>
          <w:lang w:val="el-GR"/>
        </w:rPr>
        <w:t>θ</w:t>
      </w:r>
      <w:r w:rsidRPr="00BC341D">
        <w:rPr>
          <w:rFonts w:ascii="Times New Roman" w:hAnsi="Times New Roman" w:cs="Times New Roman"/>
          <w:spacing w:val="1"/>
          <w:w w:val="103"/>
          <w:sz w:val="24"/>
          <w:lang w:val="el-GR"/>
        </w:rPr>
        <w:t>ηκ</w:t>
      </w:r>
      <w:r w:rsidRPr="00BC341D">
        <w:rPr>
          <w:rFonts w:ascii="Times New Roman" w:hAnsi="Times New Roman" w:cs="Times New Roman"/>
          <w:w w:val="103"/>
          <w:sz w:val="24"/>
          <w:lang w:val="el-GR"/>
        </w:rPr>
        <w:t>ε</w:t>
      </w:r>
    </w:p>
    <w:p w:rsidR="000B05EA" w:rsidRPr="000B05EA" w:rsidRDefault="00BC341D" w:rsidP="008F0AFF">
      <w:pPr>
        <w:widowControl w:val="0"/>
        <w:autoSpaceDE w:val="0"/>
        <w:autoSpaceDN w:val="0"/>
        <w:adjustRightInd w:val="0"/>
        <w:spacing w:before="1" w:line="200" w:lineRule="exact"/>
        <w:jc w:val="center"/>
        <w:rPr>
          <w:rFonts w:ascii="Times New Roman" w:hAnsi="Times New Roman" w:cs="Times New Roman"/>
          <w:sz w:val="24"/>
          <w:lang w:val="el-GR"/>
        </w:rPr>
      </w:pPr>
      <w:r w:rsidRPr="00BC341D">
        <w:rPr>
          <w:rFonts w:ascii="Times New Roman" w:hAnsi="Times New Roman" w:cs="Times New Roman"/>
          <w:sz w:val="24"/>
          <w:lang w:val="el-GR"/>
        </w:rPr>
        <w:t>Ελεούσα, 2</w:t>
      </w:r>
      <w:r w:rsidR="008F0AFF">
        <w:rPr>
          <w:rFonts w:ascii="Times New Roman" w:hAnsi="Times New Roman" w:cs="Times New Roman"/>
          <w:sz w:val="24"/>
          <w:lang w:val="el-GR"/>
        </w:rPr>
        <w:t>8</w:t>
      </w:r>
      <w:r w:rsidRPr="00BC341D">
        <w:rPr>
          <w:rFonts w:ascii="Times New Roman" w:hAnsi="Times New Roman" w:cs="Times New Roman"/>
          <w:sz w:val="24"/>
          <w:lang w:val="el-GR"/>
        </w:rPr>
        <w:t>/</w:t>
      </w:r>
      <w:r w:rsidR="008F0AFF">
        <w:rPr>
          <w:rFonts w:ascii="Times New Roman" w:hAnsi="Times New Roman" w:cs="Times New Roman"/>
          <w:sz w:val="24"/>
          <w:lang w:val="el-GR"/>
        </w:rPr>
        <w:t>05</w:t>
      </w:r>
      <w:r w:rsidRPr="00BC341D">
        <w:rPr>
          <w:rFonts w:ascii="Times New Roman" w:hAnsi="Times New Roman" w:cs="Times New Roman"/>
          <w:sz w:val="24"/>
          <w:lang w:val="el-GR"/>
        </w:rPr>
        <w:t>/2019</w:t>
      </w:r>
    </w:p>
    <w:p w:rsidR="000B05EA" w:rsidRPr="000B05EA" w:rsidRDefault="000B05EA" w:rsidP="000B05EA">
      <w:pPr>
        <w:widowControl w:val="0"/>
        <w:autoSpaceDE w:val="0"/>
        <w:autoSpaceDN w:val="0"/>
        <w:adjustRightInd w:val="0"/>
        <w:ind w:left="790"/>
        <w:rPr>
          <w:rFonts w:ascii="Times New Roman" w:hAnsi="Times New Roman" w:cs="Times New Roman"/>
          <w:w w:val="103"/>
          <w:sz w:val="24"/>
          <w:lang w:val="el-GR"/>
        </w:rPr>
      </w:pPr>
      <w:r w:rsidRPr="000B05EA">
        <w:rPr>
          <w:rFonts w:ascii="Times New Roman" w:hAnsi="Times New Roman" w:cs="Times New Roman"/>
          <w:sz w:val="24"/>
          <w:lang w:val="el-GR"/>
        </w:rPr>
        <w:t xml:space="preserve">               Ο</w:t>
      </w:r>
      <w:r w:rsidRPr="000B05EA">
        <w:rPr>
          <w:rFonts w:ascii="Times New Roman" w:hAnsi="Times New Roman" w:cs="Times New Roman"/>
          <w:spacing w:val="1"/>
          <w:sz w:val="24"/>
          <w:lang w:val="el-GR"/>
        </w:rPr>
        <w:t xml:space="preserve"> </w:t>
      </w:r>
      <w:r w:rsidRPr="000B05EA">
        <w:rPr>
          <w:rFonts w:ascii="Times New Roman" w:hAnsi="Times New Roman" w:cs="Times New Roman"/>
          <w:spacing w:val="-4"/>
          <w:sz w:val="24"/>
          <w:lang w:val="el-GR"/>
        </w:rPr>
        <w:t>Σ</w:t>
      </w:r>
      <w:r w:rsidRPr="000B05EA">
        <w:rPr>
          <w:rFonts w:ascii="Times New Roman" w:hAnsi="Times New Roman" w:cs="Times New Roman"/>
          <w:spacing w:val="3"/>
          <w:sz w:val="24"/>
          <w:lang w:val="el-GR"/>
        </w:rPr>
        <w:t>υ</w:t>
      </w:r>
      <w:r w:rsidRPr="000B05EA">
        <w:rPr>
          <w:rFonts w:ascii="Times New Roman" w:hAnsi="Times New Roman" w:cs="Times New Roman"/>
          <w:spacing w:val="-1"/>
          <w:sz w:val="24"/>
          <w:lang w:val="el-GR"/>
        </w:rPr>
        <w:t>ν</w:t>
      </w:r>
      <w:r w:rsidRPr="000B05EA">
        <w:rPr>
          <w:rFonts w:ascii="Times New Roman" w:hAnsi="Times New Roman" w:cs="Times New Roman"/>
          <w:spacing w:val="-2"/>
          <w:sz w:val="24"/>
          <w:lang w:val="el-GR"/>
        </w:rPr>
        <w:t>τ</w:t>
      </w:r>
      <w:r w:rsidRPr="000B05EA">
        <w:rPr>
          <w:rFonts w:ascii="Times New Roman" w:hAnsi="Times New Roman" w:cs="Times New Roman"/>
          <w:sz w:val="24"/>
          <w:lang w:val="el-GR"/>
        </w:rPr>
        <w:t>ά</w:t>
      </w:r>
      <w:r w:rsidRPr="000B05EA">
        <w:rPr>
          <w:rFonts w:ascii="Times New Roman" w:hAnsi="Times New Roman" w:cs="Times New Roman"/>
          <w:spacing w:val="-7"/>
          <w:sz w:val="24"/>
          <w:lang w:val="el-GR"/>
        </w:rPr>
        <w:t>ξ</w:t>
      </w:r>
      <w:r w:rsidRPr="000B05EA">
        <w:rPr>
          <w:rFonts w:ascii="Times New Roman" w:hAnsi="Times New Roman" w:cs="Times New Roman"/>
          <w:spacing w:val="-3"/>
          <w:sz w:val="24"/>
          <w:lang w:val="el-GR"/>
        </w:rPr>
        <w:t>α</w:t>
      </w:r>
      <w:r w:rsidRPr="000B05EA">
        <w:rPr>
          <w:rFonts w:ascii="Times New Roman" w:hAnsi="Times New Roman" w:cs="Times New Roman"/>
          <w:spacing w:val="1"/>
          <w:sz w:val="24"/>
          <w:lang w:val="el-GR"/>
        </w:rPr>
        <w:t xml:space="preserve">ς                     </w:t>
      </w:r>
      <w:r w:rsidRPr="000B05EA">
        <w:rPr>
          <w:rFonts w:ascii="Times New Roman" w:hAnsi="Times New Roman" w:cs="Times New Roman"/>
          <w:sz w:val="24"/>
          <w:lang w:val="el-GR"/>
        </w:rPr>
        <w:tab/>
        <w:t xml:space="preserve">                      Η</w:t>
      </w:r>
      <w:r w:rsidRPr="000B05EA">
        <w:rPr>
          <w:rFonts w:ascii="Times New Roman" w:hAnsi="Times New Roman" w:cs="Times New Roman"/>
          <w:spacing w:val="4"/>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w:t>
      </w:r>
      <w:r w:rsidRPr="000B05EA">
        <w:rPr>
          <w:rFonts w:ascii="Times New Roman" w:hAnsi="Times New Roman" w:cs="Times New Roman"/>
          <w:spacing w:val="-2"/>
          <w:sz w:val="24"/>
          <w:lang w:val="el-GR"/>
        </w:rPr>
        <w:t>οϊ</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τ</w:t>
      </w:r>
      <w:r w:rsidRPr="000B05EA">
        <w:rPr>
          <w:rFonts w:ascii="Times New Roman" w:hAnsi="Times New Roman" w:cs="Times New Roman"/>
          <w:spacing w:val="-3"/>
          <w:sz w:val="24"/>
          <w:lang w:val="el-GR"/>
        </w:rPr>
        <w:t>α</w:t>
      </w:r>
      <w:r w:rsidRPr="000B05EA">
        <w:rPr>
          <w:rFonts w:ascii="Times New Roman" w:hAnsi="Times New Roman" w:cs="Times New Roman"/>
          <w:spacing w:val="-1"/>
          <w:sz w:val="24"/>
          <w:lang w:val="el-GR"/>
        </w:rPr>
        <w:t>μ</w:t>
      </w:r>
      <w:r w:rsidRPr="000B05EA">
        <w:rPr>
          <w:rFonts w:ascii="Times New Roman" w:hAnsi="Times New Roman" w:cs="Times New Roman"/>
          <w:spacing w:val="1"/>
          <w:sz w:val="24"/>
          <w:lang w:val="el-GR"/>
        </w:rPr>
        <w:t>έ</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η</w:t>
      </w:r>
      <w:r w:rsidRPr="000B05EA">
        <w:rPr>
          <w:rFonts w:ascii="Times New Roman" w:hAnsi="Times New Roman" w:cs="Times New Roman"/>
          <w:spacing w:val="26"/>
          <w:sz w:val="24"/>
          <w:lang w:val="el-GR"/>
        </w:rPr>
        <w:t xml:space="preserve"> </w:t>
      </w:r>
      <w:r w:rsidRPr="000B05EA">
        <w:rPr>
          <w:rFonts w:ascii="Times New Roman" w:hAnsi="Times New Roman" w:cs="Times New Roman"/>
          <w:spacing w:val="-5"/>
          <w:w w:val="103"/>
          <w:sz w:val="24"/>
          <w:lang w:val="el-GR"/>
        </w:rPr>
        <w:t>Δ</w:t>
      </w:r>
      <w:r w:rsidRPr="000B05EA">
        <w:rPr>
          <w:rFonts w:ascii="Times New Roman" w:hAnsi="Times New Roman" w:cs="Times New Roman"/>
          <w:spacing w:val="-1"/>
          <w:w w:val="103"/>
          <w:sz w:val="24"/>
          <w:lang w:val="el-GR"/>
        </w:rPr>
        <w:t>/</w:t>
      </w:r>
      <w:r w:rsidRPr="000B05EA">
        <w:rPr>
          <w:rFonts w:ascii="Times New Roman" w:hAnsi="Times New Roman" w:cs="Times New Roman"/>
          <w:spacing w:val="-4"/>
          <w:w w:val="103"/>
          <w:sz w:val="24"/>
          <w:lang w:val="el-GR"/>
        </w:rPr>
        <w:t>ν</w:t>
      </w:r>
      <w:r w:rsidRPr="000B05EA">
        <w:rPr>
          <w:rFonts w:ascii="Times New Roman" w:hAnsi="Times New Roman" w:cs="Times New Roman"/>
          <w:w w:val="103"/>
          <w:sz w:val="24"/>
          <w:lang w:val="el-GR"/>
        </w:rPr>
        <w:t>σ</w:t>
      </w:r>
      <w:r w:rsidRPr="000B05EA">
        <w:rPr>
          <w:rFonts w:ascii="Times New Roman" w:hAnsi="Times New Roman" w:cs="Times New Roman"/>
          <w:spacing w:val="1"/>
          <w:w w:val="103"/>
          <w:sz w:val="24"/>
          <w:lang w:val="el-GR"/>
        </w:rPr>
        <w:t>η</w:t>
      </w:r>
      <w:r w:rsidRPr="000B05EA">
        <w:rPr>
          <w:rFonts w:ascii="Times New Roman" w:hAnsi="Times New Roman" w:cs="Times New Roman"/>
          <w:w w:val="103"/>
          <w:sz w:val="24"/>
          <w:lang w:val="el-GR"/>
        </w:rPr>
        <w:t>ς</w:t>
      </w:r>
    </w:p>
    <w:p w:rsidR="000B05EA" w:rsidRPr="000B05EA" w:rsidRDefault="000B05EA" w:rsidP="000B05EA">
      <w:pPr>
        <w:widowControl w:val="0"/>
        <w:tabs>
          <w:tab w:val="left" w:pos="6220"/>
        </w:tabs>
        <w:autoSpaceDE w:val="0"/>
        <w:autoSpaceDN w:val="0"/>
        <w:adjustRightInd w:val="0"/>
        <w:spacing w:line="252" w:lineRule="exact"/>
        <w:rPr>
          <w:rFonts w:ascii="Times New Roman" w:hAnsi="Times New Roman" w:cs="Times New Roman"/>
          <w:sz w:val="24"/>
          <w:lang w:val="el-GR"/>
        </w:rPr>
      </w:pPr>
      <w:r w:rsidRPr="000B05EA">
        <w:rPr>
          <w:rFonts w:ascii="Times New Roman" w:hAnsi="Times New Roman" w:cs="Times New Roman"/>
          <w:sz w:val="24"/>
          <w:lang w:val="el-GR"/>
        </w:rPr>
        <w:t xml:space="preserve">                Ο</w:t>
      </w:r>
      <w:r w:rsidRPr="000B05EA">
        <w:rPr>
          <w:rFonts w:ascii="Times New Roman" w:hAnsi="Times New Roman" w:cs="Times New Roman"/>
          <w:spacing w:val="-3"/>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pacing w:val="3"/>
          <w:sz w:val="24"/>
          <w:lang w:val="el-GR"/>
        </w:rPr>
        <w:t>ρ</w:t>
      </w:r>
      <w:r w:rsidRPr="000B05EA">
        <w:rPr>
          <w:rFonts w:ascii="Times New Roman" w:hAnsi="Times New Roman" w:cs="Times New Roman"/>
          <w:spacing w:val="2"/>
          <w:sz w:val="24"/>
          <w:lang w:val="el-GR"/>
        </w:rPr>
        <w:t>ο</w:t>
      </w:r>
      <w:r w:rsidRPr="000B05EA">
        <w:rPr>
          <w:rFonts w:ascii="Times New Roman" w:hAnsi="Times New Roman" w:cs="Times New Roman"/>
          <w:spacing w:val="-2"/>
          <w:sz w:val="24"/>
          <w:lang w:val="el-GR"/>
        </w:rPr>
        <w:t>ϊ</w:t>
      </w:r>
      <w:r w:rsidRPr="000B05EA">
        <w:rPr>
          <w:rFonts w:ascii="Times New Roman" w:hAnsi="Times New Roman" w:cs="Times New Roman"/>
          <w:spacing w:val="1"/>
          <w:sz w:val="24"/>
          <w:lang w:val="el-GR"/>
        </w:rPr>
        <w:t>σ</w:t>
      </w:r>
      <w:r w:rsidRPr="000B05EA">
        <w:rPr>
          <w:rFonts w:ascii="Times New Roman" w:hAnsi="Times New Roman" w:cs="Times New Roman"/>
          <w:spacing w:val="-5"/>
          <w:sz w:val="24"/>
          <w:lang w:val="el-GR"/>
        </w:rPr>
        <w:t>τ</w:t>
      </w:r>
      <w:r w:rsidRPr="000B05EA">
        <w:rPr>
          <w:rFonts w:ascii="Times New Roman" w:hAnsi="Times New Roman" w:cs="Times New Roman"/>
          <w:sz w:val="24"/>
          <w:lang w:val="el-GR"/>
        </w:rPr>
        <w:t>ά</w:t>
      </w:r>
      <w:r w:rsidRPr="000B05EA">
        <w:rPr>
          <w:rFonts w:ascii="Times New Roman" w:hAnsi="Times New Roman" w:cs="Times New Roman"/>
          <w:spacing w:val="-3"/>
          <w:sz w:val="24"/>
          <w:lang w:val="el-GR"/>
        </w:rPr>
        <w:t>μ</w:t>
      </w:r>
      <w:r w:rsidRPr="000B05EA">
        <w:rPr>
          <w:rFonts w:ascii="Times New Roman" w:hAnsi="Times New Roman" w:cs="Times New Roman"/>
          <w:spacing w:val="1"/>
          <w:sz w:val="24"/>
          <w:lang w:val="el-GR"/>
        </w:rPr>
        <w:t>ε</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ος</w:t>
      </w:r>
      <w:r w:rsidRPr="000B05EA">
        <w:rPr>
          <w:rFonts w:ascii="Times New Roman" w:hAnsi="Times New Roman" w:cs="Times New Roman"/>
          <w:spacing w:val="31"/>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2"/>
          <w:sz w:val="24"/>
          <w:lang w:val="el-GR"/>
        </w:rPr>
        <w:t>ο</w:t>
      </w:r>
      <w:r w:rsidRPr="000B05EA">
        <w:rPr>
          <w:rFonts w:ascii="Times New Roman" w:hAnsi="Times New Roman" w:cs="Times New Roman"/>
          <w:sz w:val="24"/>
          <w:lang w:val="el-GR"/>
        </w:rPr>
        <w:t>υ</w:t>
      </w:r>
      <w:r w:rsidRPr="000B05EA">
        <w:rPr>
          <w:rFonts w:ascii="Times New Roman" w:hAnsi="Times New Roman" w:cs="Times New Roman"/>
          <w:spacing w:val="6"/>
          <w:sz w:val="24"/>
          <w:lang w:val="el-GR"/>
        </w:rPr>
        <w:t xml:space="preserve"> </w:t>
      </w:r>
      <w:r w:rsidRPr="000B05EA">
        <w:rPr>
          <w:rFonts w:ascii="Times New Roman" w:hAnsi="Times New Roman" w:cs="Times New Roman"/>
          <w:spacing w:val="-5"/>
          <w:sz w:val="24"/>
          <w:lang w:val="el-GR"/>
        </w:rPr>
        <w:t>Τ</w:t>
      </w:r>
      <w:r w:rsidRPr="000B05EA">
        <w:rPr>
          <w:rFonts w:ascii="Times New Roman" w:hAnsi="Times New Roman" w:cs="Times New Roman"/>
          <w:spacing w:val="-3"/>
          <w:sz w:val="24"/>
          <w:lang w:val="el-GR"/>
        </w:rPr>
        <w:t>μ</w:t>
      </w:r>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μ</w:t>
      </w:r>
      <w:r w:rsidRPr="000B05EA">
        <w:rPr>
          <w:rFonts w:ascii="Times New Roman" w:hAnsi="Times New Roman" w:cs="Times New Roman"/>
          <w:spacing w:val="-3"/>
          <w:sz w:val="24"/>
          <w:lang w:val="el-GR"/>
        </w:rPr>
        <w:t>α</w:t>
      </w:r>
      <w:r w:rsidRPr="000B05EA">
        <w:rPr>
          <w:rFonts w:ascii="Times New Roman" w:hAnsi="Times New Roman" w:cs="Times New Roman"/>
          <w:sz w:val="24"/>
          <w:lang w:val="el-GR"/>
        </w:rPr>
        <w:t xml:space="preserve">τος                      </w:t>
      </w:r>
      <w:r w:rsidR="00E945E7">
        <w:rPr>
          <w:rFonts w:ascii="Times New Roman" w:hAnsi="Times New Roman" w:cs="Times New Roman"/>
          <w:sz w:val="24"/>
          <w:lang w:val="el-GR"/>
        </w:rPr>
        <w:t xml:space="preserve">  </w:t>
      </w:r>
      <w:r w:rsidRPr="000B05EA">
        <w:rPr>
          <w:rFonts w:ascii="Times New Roman" w:hAnsi="Times New Roman" w:cs="Times New Roman"/>
          <w:sz w:val="24"/>
          <w:lang w:val="el-GR"/>
        </w:rPr>
        <w:t>Οικονομικών Υπηρεσιών</w:t>
      </w:r>
    </w:p>
    <w:p w:rsidR="000B05EA" w:rsidRPr="000B05EA" w:rsidRDefault="000B05EA" w:rsidP="000B05EA">
      <w:pPr>
        <w:widowControl w:val="0"/>
        <w:autoSpaceDE w:val="0"/>
        <w:autoSpaceDN w:val="0"/>
        <w:adjustRightInd w:val="0"/>
        <w:spacing w:before="1" w:line="160" w:lineRule="exact"/>
        <w:rPr>
          <w:rFonts w:ascii="Times New Roman" w:hAnsi="Times New Roman" w:cs="Times New Roman"/>
          <w:sz w:val="24"/>
          <w:lang w:val="el-GR"/>
        </w:rPr>
      </w:pPr>
    </w:p>
    <w:p w:rsidR="000B05EA" w:rsidRPr="000B05EA" w:rsidRDefault="000B05EA" w:rsidP="000B05EA">
      <w:pPr>
        <w:widowControl w:val="0"/>
        <w:autoSpaceDE w:val="0"/>
        <w:autoSpaceDN w:val="0"/>
        <w:adjustRightInd w:val="0"/>
        <w:spacing w:line="200" w:lineRule="exact"/>
        <w:rPr>
          <w:rFonts w:ascii="Times New Roman" w:hAnsi="Times New Roman" w:cs="Times New Roman"/>
          <w:sz w:val="24"/>
          <w:lang w:val="el-GR"/>
        </w:rPr>
      </w:pPr>
    </w:p>
    <w:p w:rsidR="00751D8E" w:rsidRPr="00E945E7" w:rsidRDefault="000B05EA" w:rsidP="00E945E7">
      <w:pPr>
        <w:widowControl w:val="0"/>
        <w:tabs>
          <w:tab w:val="left" w:pos="6720"/>
        </w:tabs>
        <w:autoSpaceDE w:val="0"/>
        <w:autoSpaceDN w:val="0"/>
        <w:adjustRightInd w:val="0"/>
        <w:ind w:left="797"/>
        <w:rPr>
          <w:rFonts w:ascii="Times New Roman" w:hAnsi="Times New Roman" w:cs="Times New Roman"/>
          <w:sz w:val="24"/>
          <w:lang w:val="el-GR"/>
        </w:rPr>
      </w:pPr>
      <w:r w:rsidRPr="000B05EA">
        <w:rPr>
          <w:rFonts w:ascii="Times New Roman" w:hAnsi="Times New Roman" w:cs="Times New Roman"/>
          <w:spacing w:val="-1"/>
          <w:sz w:val="24"/>
          <w:lang w:val="el-GR"/>
        </w:rPr>
        <w:t xml:space="preserve">            </w:t>
      </w:r>
      <w:r w:rsidR="00E945E7">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 xml:space="preserve"> Ζώης Γαλατάς</w:t>
      </w:r>
      <w:r w:rsidRPr="000B05EA">
        <w:rPr>
          <w:rFonts w:ascii="Times New Roman" w:hAnsi="Times New Roman" w:cs="Times New Roman"/>
          <w:sz w:val="24"/>
          <w:lang w:val="el-GR"/>
        </w:rPr>
        <w:t xml:space="preserve">        </w:t>
      </w:r>
      <w:r w:rsidR="00E945E7">
        <w:rPr>
          <w:rFonts w:ascii="Times New Roman" w:hAnsi="Times New Roman" w:cs="Times New Roman"/>
          <w:sz w:val="24"/>
          <w:lang w:val="el-GR"/>
        </w:rPr>
        <w:t xml:space="preserve">                        </w:t>
      </w:r>
      <w:r w:rsidRPr="000B05EA">
        <w:rPr>
          <w:rFonts w:ascii="Times New Roman" w:hAnsi="Times New Roman" w:cs="Times New Roman"/>
          <w:sz w:val="24"/>
          <w:lang w:val="el-GR"/>
        </w:rPr>
        <w:t xml:space="preserve">               </w:t>
      </w:r>
      <w:r w:rsidRPr="000B05EA">
        <w:rPr>
          <w:rFonts w:ascii="Times New Roman" w:hAnsi="Times New Roman" w:cs="Times New Roman"/>
          <w:spacing w:val="-3"/>
          <w:sz w:val="24"/>
          <w:lang w:val="el-GR"/>
        </w:rPr>
        <w:t>Βασιλική Ζέρβ</w:t>
      </w:r>
      <w:r w:rsidRPr="000B05EA">
        <w:rPr>
          <w:rFonts w:ascii="Times New Roman" w:hAnsi="Times New Roman" w:cs="Times New Roman"/>
          <w:sz w:val="24"/>
          <w:lang w:val="el-GR"/>
        </w:rPr>
        <w:t>α</w:t>
      </w:r>
    </w:p>
    <w:p w:rsidR="00751D8E" w:rsidRDefault="00751D8E" w:rsidP="00E945E7">
      <w:pPr>
        <w:shd w:val="clear" w:color="auto" w:fill="FFFFFF"/>
        <w:tabs>
          <w:tab w:val="left" w:pos="450"/>
          <w:tab w:val="center" w:pos="4819"/>
        </w:tabs>
        <w:spacing w:before="150" w:after="225" w:line="420" w:lineRule="auto"/>
        <w:rPr>
          <w:rFonts w:ascii="Tahoma" w:hAnsi="Tahoma" w:cs="Tahoma"/>
          <w:b/>
          <w:highlight w:val="yellow"/>
          <w:lang w:val="el-GR"/>
        </w:rPr>
      </w:pPr>
    </w:p>
    <w:p w:rsidR="00751D8E" w:rsidRDefault="00751D8E" w:rsidP="000B05EA">
      <w:pPr>
        <w:shd w:val="clear" w:color="auto" w:fill="FFFFFF"/>
        <w:tabs>
          <w:tab w:val="left" w:pos="450"/>
          <w:tab w:val="center" w:pos="4819"/>
        </w:tabs>
        <w:spacing w:before="150" w:after="225" w:line="420" w:lineRule="auto"/>
        <w:jc w:val="center"/>
        <w:rPr>
          <w:rFonts w:ascii="Tahoma" w:hAnsi="Tahoma" w:cs="Tahoma"/>
          <w:b/>
          <w:highlight w:val="yellow"/>
          <w:lang w:val="el-GR"/>
        </w:rPr>
      </w:pPr>
    </w:p>
    <w:p w:rsidR="000B05EA" w:rsidRPr="000B05EA" w:rsidRDefault="000B05EA" w:rsidP="000B05EA">
      <w:pPr>
        <w:shd w:val="clear" w:color="auto" w:fill="FFFFFF"/>
        <w:tabs>
          <w:tab w:val="left" w:pos="450"/>
          <w:tab w:val="center" w:pos="4819"/>
        </w:tabs>
        <w:spacing w:before="150" w:after="225" w:line="420" w:lineRule="auto"/>
        <w:jc w:val="center"/>
        <w:rPr>
          <w:rFonts w:ascii="Tahoma" w:hAnsi="Tahoma" w:cs="Tahoma"/>
          <w:b/>
          <w:lang w:val="el-GR"/>
        </w:rPr>
      </w:pPr>
      <w:r w:rsidRPr="00BC341D">
        <w:rPr>
          <w:rFonts w:ascii="Tahoma" w:hAnsi="Tahoma" w:cs="Tahoma"/>
          <w:b/>
          <w:lang w:val="el-GR"/>
        </w:rPr>
        <w:lastRenderedPageBreak/>
        <w:t>ΕΝΔΕ</w:t>
      </w:r>
      <w:r w:rsidR="00751D8E" w:rsidRPr="00BC341D">
        <w:rPr>
          <w:rFonts w:ascii="Tahoma" w:hAnsi="Tahoma" w:cs="Tahoma"/>
          <w:b/>
          <w:lang w:val="el-GR"/>
        </w:rPr>
        <w:t>ΙΚΤΙΚΟΣ ΠΡΟΫΠΟΛΟΓΙΣΜΟΣ</w:t>
      </w:r>
      <w:r w:rsidR="00BC341D">
        <w:rPr>
          <w:rFonts w:ascii="Tahoma" w:hAnsi="Tahoma" w:cs="Tahoma"/>
          <w:b/>
          <w:lang w:val="el-GR"/>
        </w:rPr>
        <w:t xml:space="preserve"> ΤΜΗΜΑΤΟΣ</w:t>
      </w:r>
      <w:r w:rsidR="00751D8E" w:rsidRPr="00BC341D">
        <w:rPr>
          <w:rFonts w:ascii="Tahoma" w:hAnsi="Tahoma" w:cs="Tahoma"/>
          <w:b/>
          <w:lang w:val="el-GR"/>
        </w:rPr>
        <w:t xml:space="preserve"> Α’</w:t>
      </w:r>
    </w:p>
    <w:tbl>
      <w:tblPr>
        <w:tblW w:w="9782" w:type="dxa"/>
        <w:tblInd w:w="-318" w:type="dxa"/>
        <w:tblLayout w:type="fixed"/>
        <w:tblLook w:val="04A0"/>
      </w:tblPr>
      <w:tblGrid>
        <w:gridCol w:w="566"/>
        <w:gridCol w:w="4541"/>
        <w:gridCol w:w="1200"/>
        <w:gridCol w:w="661"/>
        <w:gridCol w:w="1208"/>
        <w:gridCol w:w="1606"/>
      </w:tblGrid>
      <w:tr w:rsidR="00CE56C4" w:rsidRPr="00906FE0" w:rsidTr="00E945E7">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Α/Α</w:t>
            </w:r>
          </w:p>
        </w:tc>
        <w:tc>
          <w:tcPr>
            <w:tcW w:w="4541" w:type="dxa"/>
            <w:tcBorders>
              <w:top w:val="single" w:sz="4" w:space="0" w:color="auto"/>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ΠΕΡΙΓΡΑΦΗ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ΜΟΝΑΔΑ ΜΕΤΡΗΣΗΣ (Μ.Μ.)</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ΤΕΜ</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CE56C4" w:rsidRPr="000B05EA" w:rsidRDefault="00CE56C4" w:rsidP="000B05EA">
            <w:pPr>
              <w:jc w:val="center"/>
              <w:rPr>
                <w:b/>
                <w:bCs/>
                <w:color w:val="000000"/>
                <w:lang w:val="el-GR" w:eastAsia="el-GR"/>
              </w:rPr>
            </w:pPr>
            <w:r w:rsidRPr="000B05EA">
              <w:rPr>
                <w:b/>
                <w:bCs/>
                <w:color w:val="000000"/>
                <w:lang w:val="el-GR" w:eastAsia="el-GR"/>
              </w:rPr>
              <w:t>ΠΟΣΟ ΑΝΑ Μ.Μ. ΣΕ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CE56C4" w:rsidRPr="00906FE0" w:rsidRDefault="00CE56C4" w:rsidP="000B05EA">
            <w:pPr>
              <w:tabs>
                <w:tab w:val="left" w:pos="918"/>
              </w:tabs>
              <w:ind w:right="-108"/>
              <w:jc w:val="center"/>
              <w:rPr>
                <w:b/>
                <w:bCs/>
                <w:color w:val="000000"/>
                <w:lang w:eastAsia="el-GR"/>
              </w:rPr>
            </w:pPr>
            <w:r w:rsidRPr="00906FE0">
              <w:rPr>
                <w:b/>
                <w:bCs/>
                <w:color w:val="000000"/>
                <w:lang w:eastAsia="el-GR"/>
              </w:rPr>
              <w:t>ΤΕΛΙΚΟ ΠΟΣΟ ΣΕ</w:t>
            </w:r>
            <w:r>
              <w:rPr>
                <w:b/>
                <w:bCs/>
                <w:color w:val="000000"/>
                <w:lang w:val="en-US" w:eastAsia="el-GR"/>
              </w:rPr>
              <w:t xml:space="preserve"> €</w:t>
            </w:r>
            <w:r w:rsidRPr="00906FE0">
              <w:rPr>
                <w:b/>
                <w:bCs/>
                <w:color w:val="000000"/>
                <w:lang w:eastAsia="el-GR"/>
              </w:rPr>
              <w:t xml:space="preserve">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ΣΥΡΡΑΠΤΙΚΟ ΜΕΓΑΛΟ ΜΕΤΑΛΛΙΚΟ ΤΥΠΟΥ ROMA PRIMULA 12//ΣΥΡΡΑΠΤΙΚΟ ROMA FIXA 12  24/6</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3,62 €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28,96 €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ΣΥΡΡΑΠΤΙΚΟ ΜΕΤΑΛΛΙΚΟΥ ΤΥΠΟΥ </w:t>
            </w:r>
            <w:r w:rsidRPr="00906FE0">
              <w:rPr>
                <w:b/>
                <w:bCs/>
                <w:color w:val="000000"/>
                <w:lang w:eastAsia="el-GR"/>
              </w:rPr>
              <w:t>PARVA</w:t>
            </w:r>
            <w:r w:rsidRPr="000B05EA">
              <w:rPr>
                <w:b/>
                <w:bCs/>
                <w:color w:val="000000"/>
                <w:lang w:val="el-GR" w:eastAsia="el-GR"/>
              </w:rPr>
              <w:t>//ΣΥΡΡΑΠΤΙΚΟ 64</w:t>
            </w:r>
            <w:r w:rsidRPr="00906FE0">
              <w:rPr>
                <w:b/>
                <w:bCs/>
                <w:color w:val="000000"/>
                <w:lang w:eastAsia="el-GR"/>
              </w:rPr>
              <w:t> </w:t>
            </w:r>
            <w:r w:rsidRPr="000B05EA">
              <w:rPr>
                <w:b/>
                <w:bCs/>
                <w:color w:val="000000"/>
                <w:lang w:val="el-GR" w:eastAsia="el-GR"/>
              </w:rPr>
              <w:t xml:space="preserve"> </w:t>
            </w:r>
            <w:r w:rsidRPr="00906FE0">
              <w:rPr>
                <w:b/>
                <w:bCs/>
                <w:color w:val="000000"/>
                <w:lang w:eastAsia="el-GR"/>
              </w:rPr>
              <w:t>ROMA</w:t>
            </w:r>
            <w:r w:rsidRPr="000B05EA">
              <w:rPr>
                <w:b/>
                <w:bCs/>
                <w:color w:val="000000"/>
                <w:lang w:val="el-GR" w:eastAsia="el-GR"/>
              </w:rPr>
              <w:t xml:space="preserve"> 6</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2,33 €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18,64 €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ΣΥΡΡΑΠΤΙΚΟ ΕΠΙΤΡΑΠΕΖΙΟ//ΣΥΡΡΑΠΤΙΚΗ ΜΗΧΑΝΗ ΓΙΓΑΣ S24 ΣΥΡΡΑΦΗΣ ΕΩΣ 240ΦΥΛΛΑ ΕΤΑΙΡΙΑΣ TURIKAN</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16,00 €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32,00 €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ΠΕΡΦΟΡΑΤΕΡ ΔΥΟ ΤΡΥΠΩΝ ΜΕ ΟΔΗΓΟ (Δυνατότητα διάτρησης σε : Φύλλα 30//Διακορευτής </w:t>
            </w:r>
            <w:r w:rsidRPr="00906FE0">
              <w:rPr>
                <w:b/>
                <w:bCs/>
                <w:color w:val="000000"/>
                <w:lang w:eastAsia="el-GR"/>
              </w:rPr>
              <w:t>O</w:t>
            </w:r>
            <w:r w:rsidRPr="000B05EA">
              <w:rPr>
                <w:b/>
                <w:bCs/>
                <w:color w:val="000000"/>
                <w:lang w:val="el-GR" w:eastAsia="el-GR"/>
              </w:rPr>
              <w:t>1</w:t>
            </w:r>
            <w:r w:rsidRPr="00906FE0">
              <w:rPr>
                <w:b/>
                <w:bCs/>
                <w:color w:val="000000"/>
                <w:lang w:eastAsia="el-GR"/>
              </w:rPr>
              <w:t>S</w:t>
            </w:r>
            <w:r w:rsidRPr="000B05EA">
              <w:rPr>
                <w:b/>
                <w:bCs/>
                <w:color w:val="000000"/>
                <w:lang w:val="el-GR" w:eastAsia="el-GR"/>
              </w:rPr>
              <w:t xml:space="preserve"> 30Φ (2108)</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2,75 €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13,75 €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ΠΕΡΦΟΡΑΤΕΡ ΔΥΟ ΤΡΥΠΩΝ ΜΕ ΟΔΗΓΟ (Δυνατότητα διάτρησης σε : Φύλλα 20//Διακορευτής </w:t>
            </w:r>
            <w:r w:rsidRPr="00906FE0">
              <w:rPr>
                <w:b/>
                <w:bCs/>
                <w:color w:val="000000"/>
                <w:lang w:eastAsia="el-GR"/>
              </w:rPr>
              <w:t>O</w:t>
            </w:r>
            <w:r w:rsidRPr="000B05EA">
              <w:rPr>
                <w:b/>
                <w:bCs/>
                <w:color w:val="000000"/>
                <w:lang w:val="el-GR" w:eastAsia="el-GR"/>
              </w:rPr>
              <w:t>1</w:t>
            </w:r>
            <w:r w:rsidRPr="00906FE0">
              <w:rPr>
                <w:b/>
                <w:bCs/>
                <w:color w:val="000000"/>
                <w:lang w:eastAsia="el-GR"/>
              </w:rPr>
              <w:t>S</w:t>
            </w:r>
            <w:r w:rsidRPr="000B05EA">
              <w:rPr>
                <w:b/>
                <w:bCs/>
                <w:color w:val="000000"/>
                <w:lang w:val="el-GR" w:eastAsia="el-GR"/>
              </w:rPr>
              <w:t xml:space="preserve"> 25Φ (2130</w:t>
            </w:r>
            <w:r w:rsidRPr="00906FE0">
              <w:rPr>
                <w:b/>
                <w:bCs/>
                <w:color w:val="000000"/>
                <w:lang w:eastAsia="el-GR"/>
              </w:rPr>
              <w:t>P</w:t>
            </w:r>
            <w:r w:rsidRPr="000B05EA">
              <w:rPr>
                <w:b/>
                <w:bCs/>
                <w:color w:val="000000"/>
                <w:lang w:val="el-GR" w:eastAsia="el-GR"/>
              </w:rPr>
              <w:t>)</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2,24 €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17,92 €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ΠΕΡΦΟΡΑΤΕΡ ΔΥΟ ΤΡΥΠΩΝ ΜΕ ΟΔΗΓΟ (Δυνατότητα διάτρησης σε : Φύλλα 65//Διακορευτής </w:t>
            </w:r>
            <w:proofErr w:type="spellStart"/>
            <w:r w:rsidRPr="00906FE0">
              <w:rPr>
                <w:b/>
                <w:bCs/>
                <w:color w:val="000000"/>
                <w:lang w:eastAsia="el-GR"/>
              </w:rPr>
              <w:t>Rapesco</w:t>
            </w:r>
            <w:proofErr w:type="spellEnd"/>
            <w:r w:rsidRPr="000B05EA">
              <w:rPr>
                <w:b/>
                <w:bCs/>
                <w:color w:val="000000"/>
                <w:lang w:val="el-GR" w:eastAsia="el-GR"/>
              </w:rPr>
              <w:t xml:space="preserve"> 865-</w:t>
            </w:r>
            <w:r w:rsidRPr="00906FE0">
              <w:rPr>
                <w:b/>
                <w:bCs/>
                <w:color w:val="000000"/>
                <w:lang w:eastAsia="el-GR"/>
              </w:rPr>
              <w:t>P</w:t>
            </w:r>
            <w:r w:rsidRPr="000B05EA">
              <w:rPr>
                <w:b/>
                <w:bCs/>
                <w:color w:val="000000"/>
                <w:lang w:val="el-GR" w:eastAsia="el-GR"/>
              </w:rPr>
              <w:t>2 65Φ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18,93 €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37,86 €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AΠΟΣΥΡΑΠΤΙΚΟ ΤΑΝΑΛΙΑ ΤΥΠΟΥ ROMA//ΑΠΟΣΥΡΡΑΠΤΙΚΟ ΤΑΝΑΛΙΑ O1S (4323)</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0,70 €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3,50 €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906FE0">
              <w:rPr>
                <w:b/>
                <w:bCs/>
                <w:color w:val="000000"/>
                <w:lang w:eastAsia="el-GR"/>
              </w:rPr>
              <w:t>A</w:t>
            </w:r>
            <w:r w:rsidRPr="000B05EA">
              <w:rPr>
                <w:b/>
                <w:bCs/>
                <w:color w:val="000000"/>
                <w:lang w:val="el-GR" w:eastAsia="el-GR"/>
              </w:rPr>
              <w:t xml:space="preserve">ΠΟΣΥΡΑΠΤΙΚΟ ΜΙΚΡΟ(ΚΑΒΟΥΡΑΚΙ)//ΑΠΟΣΥΡΡΑΠΤΙΚΟ ΜΙΝΙ </w:t>
            </w:r>
            <w:r w:rsidRPr="00906FE0">
              <w:rPr>
                <w:b/>
                <w:bCs/>
                <w:color w:val="000000"/>
                <w:lang w:eastAsia="el-GR"/>
              </w:rPr>
              <w:t>O</w:t>
            </w:r>
            <w:r w:rsidRPr="000B05EA">
              <w:rPr>
                <w:b/>
                <w:bCs/>
                <w:color w:val="000000"/>
                <w:lang w:val="el-GR" w:eastAsia="el-GR"/>
              </w:rPr>
              <w:t>1</w:t>
            </w:r>
            <w:r w:rsidRPr="00906FE0">
              <w:rPr>
                <w:b/>
                <w:bCs/>
                <w:color w:val="000000"/>
                <w:lang w:eastAsia="el-GR"/>
              </w:rPr>
              <w:t>S</w:t>
            </w:r>
            <w:r w:rsidRPr="000B05EA">
              <w:rPr>
                <w:b/>
                <w:bCs/>
                <w:color w:val="000000"/>
                <w:lang w:val="el-GR" w:eastAsia="el-GR"/>
              </w:rPr>
              <w:t xml:space="preserve"> (4333)</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2,50 €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0B05EA">
              <w:rPr>
                <w:b/>
                <w:bCs/>
                <w:color w:val="000000"/>
                <w:lang w:val="el-GR" w:eastAsia="el-GR"/>
              </w:rPr>
              <w:t>ΨΑΛΙΔΙ ΜΕ ΠΛΑΣΤΙΚΗ ΛΑΒΗ 18</w:t>
            </w:r>
            <w:r w:rsidRPr="00906FE0">
              <w:rPr>
                <w:b/>
                <w:bCs/>
                <w:color w:val="000000"/>
                <w:lang w:eastAsia="el-GR"/>
              </w:rPr>
              <w:t>cm</w:t>
            </w:r>
            <w:r w:rsidRPr="000B05EA">
              <w:rPr>
                <w:b/>
                <w:bCs/>
                <w:color w:val="000000"/>
                <w:lang w:val="el-GR" w:eastAsia="el-GR"/>
              </w:rPr>
              <w:t>//ΨΑΛΙΔΙ</w:t>
            </w:r>
            <w:r w:rsidRPr="00906FE0">
              <w:rPr>
                <w:b/>
                <w:bCs/>
                <w:color w:val="000000"/>
                <w:lang w:eastAsia="el-GR"/>
              </w:rPr>
              <w:t> </w:t>
            </w:r>
            <w:r w:rsidRPr="000B05EA">
              <w:rPr>
                <w:b/>
                <w:bCs/>
                <w:color w:val="000000"/>
                <w:lang w:val="el-GR" w:eastAsia="el-GR"/>
              </w:rPr>
              <w:t xml:space="preserve"> </w:t>
            </w:r>
            <w:r w:rsidRPr="00906FE0">
              <w:rPr>
                <w:b/>
                <w:bCs/>
                <w:color w:val="000000"/>
                <w:lang w:eastAsia="el-GR"/>
              </w:rPr>
              <w:t>SUNNY</w:t>
            </w:r>
            <w:r w:rsidRPr="000B05EA">
              <w:rPr>
                <w:b/>
                <w:bCs/>
                <w:color w:val="000000"/>
                <w:lang w:val="el-GR" w:eastAsia="el-GR"/>
              </w:rPr>
              <w:t xml:space="preserve"> 18εκ. </w:t>
            </w:r>
            <w:r w:rsidRPr="00906FE0">
              <w:rPr>
                <w:b/>
                <w:bCs/>
                <w:color w:val="000000"/>
                <w:lang w:eastAsia="el-GR"/>
              </w:rPr>
              <w:t>(41021)</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3,40 €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ΒΑΣΗ ΣΕΛΟΤΕΙΠ ΠΛΑΣΤΙΚΗ 13,2</w:t>
            </w:r>
            <w:r w:rsidRPr="00906FE0">
              <w:rPr>
                <w:b/>
                <w:bCs/>
                <w:color w:val="000000"/>
                <w:lang w:eastAsia="el-GR"/>
              </w:rPr>
              <w:t>cm</w:t>
            </w:r>
            <w:r w:rsidRPr="000B05EA">
              <w:rPr>
                <w:b/>
                <w:bCs/>
                <w:color w:val="000000"/>
                <w:lang w:val="el-GR" w:eastAsia="el-GR"/>
              </w:rPr>
              <w:t>//</w:t>
            </w:r>
            <w:r w:rsidRPr="00906FE0">
              <w:rPr>
                <w:b/>
                <w:bCs/>
                <w:color w:val="000000"/>
                <w:lang w:eastAsia="el-GR"/>
              </w:rPr>
              <w:t>METRON</w:t>
            </w:r>
            <w:r w:rsidRPr="000B05EA">
              <w:rPr>
                <w:b/>
                <w:bCs/>
                <w:color w:val="000000"/>
                <w:lang w:val="el-GR" w:eastAsia="el-GR"/>
              </w:rPr>
              <w:t xml:space="preserve"> ΒΑΣΗ ΤΑΙΝΙΑΣ Σ/Π(ΣΕΛΟΤΕΙΠ) 33΄ 13.2</w:t>
            </w:r>
            <w:r w:rsidRPr="00906FE0">
              <w:rPr>
                <w:b/>
                <w:bCs/>
                <w:color w:val="000000"/>
                <w:lang w:eastAsia="el-GR"/>
              </w:rPr>
              <w:t>cm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1,68 €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8,40 €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ΔΙΟΡΘΩΤΙΚΗ ΤΑΙΝΙΑ ΜΠΛΑΝΚΟ ΡΟΛΕΡ ΤΥΠΟΥ PILOT 4mX6m//PILOT ΔΙΟΡΘΩΤΙΚΗ ΤΑΙΝΙΑ WHITE LINE RT 4mm x 6m . BEGREEN</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2,10 €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315,00 €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12</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ΜΠΛΑΝΚΟ ΠΙΝΕΛΟ ΤΥΠΟΥ PELIKAN//ΔΙΟΡΘΩΤΙΚΟ ΥΓΡΟ EDIGS 20ML</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rFonts w:ascii="Arial" w:hAnsi="Arial" w:cs="Arial"/>
                <w:color w:val="000000"/>
                <w:lang w:eastAsia="el-GR"/>
              </w:rPr>
            </w:pPr>
            <w:r w:rsidRPr="00906FE0">
              <w:rPr>
                <w:rFonts w:ascii="Arial" w:hAnsi="Arial" w:cs="Arial"/>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ΜΠΛΑΝΚΟ ΣΤΥΛΟ ΤΥΠΟΥ PENTEL//DELI ΔΙΟΡΘΒΤΙΚΟ ΣΤΥΛΟ 7ml</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9,75 €</w:t>
            </w:r>
          </w:p>
        </w:tc>
      </w:tr>
      <w:tr w:rsidR="00CE56C4" w:rsidRPr="00906FE0" w:rsidTr="00E945E7">
        <w:trPr>
          <w:trHeight w:val="6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ΑΝΤΑΛΛΑΚΤΙΚΑ ΓΙΑ ΡΟΛΕΡ ΤΥΠΟΥ </w:t>
            </w:r>
            <w:r w:rsidRPr="00906FE0">
              <w:rPr>
                <w:b/>
                <w:bCs/>
                <w:color w:val="000000"/>
                <w:lang w:eastAsia="el-GR"/>
              </w:rPr>
              <w:t>PILOT</w:t>
            </w:r>
            <w:r w:rsidRPr="000B05EA">
              <w:rPr>
                <w:b/>
                <w:bCs/>
                <w:color w:val="000000"/>
                <w:lang w:val="el-GR" w:eastAsia="el-GR"/>
              </w:rPr>
              <w:t xml:space="preserve"> 4</w:t>
            </w:r>
            <w:r w:rsidRPr="00906FE0">
              <w:rPr>
                <w:b/>
                <w:bCs/>
                <w:color w:val="000000"/>
                <w:lang w:eastAsia="el-GR"/>
              </w:rPr>
              <w:t>mm</w:t>
            </w:r>
            <w:r w:rsidRPr="000B05EA">
              <w:rPr>
                <w:b/>
                <w:bCs/>
                <w:color w:val="000000"/>
                <w:lang w:val="el-GR" w:eastAsia="el-GR"/>
              </w:rPr>
              <w:t>//</w:t>
            </w:r>
            <w:r w:rsidRPr="00906FE0">
              <w:rPr>
                <w:b/>
                <w:bCs/>
                <w:color w:val="000000"/>
                <w:lang w:eastAsia="el-GR"/>
              </w:rPr>
              <w:t>PILOT</w:t>
            </w:r>
            <w:r w:rsidRPr="000B05EA">
              <w:rPr>
                <w:b/>
                <w:bCs/>
                <w:color w:val="000000"/>
                <w:lang w:val="el-GR" w:eastAsia="el-GR"/>
              </w:rPr>
              <w:t xml:space="preserve"> ΔΙΟΡΘΩΤΙΚΗ ΤΑΙΝΙΑ </w:t>
            </w:r>
            <w:r w:rsidRPr="00906FE0">
              <w:rPr>
                <w:b/>
                <w:bCs/>
                <w:color w:val="000000"/>
                <w:lang w:eastAsia="el-GR"/>
              </w:rPr>
              <w:t>WHITE</w:t>
            </w:r>
            <w:r w:rsidRPr="000B05EA">
              <w:rPr>
                <w:b/>
                <w:bCs/>
                <w:color w:val="000000"/>
                <w:lang w:val="el-GR" w:eastAsia="el-GR"/>
              </w:rPr>
              <w:t xml:space="preserve"> </w:t>
            </w:r>
            <w:r w:rsidRPr="00906FE0">
              <w:rPr>
                <w:b/>
                <w:bCs/>
                <w:color w:val="000000"/>
                <w:lang w:eastAsia="el-GR"/>
              </w:rPr>
              <w:t>LINE</w:t>
            </w:r>
            <w:r w:rsidRPr="000B05EA">
              <w:rPr>
                <w:b/>
                <w:bCs/>
                <w:color w:val="000000"/>
                <w:lang w:val="el-GR" w:eastAsia="el-GR"/>
              </w:rPr>
              <w:t xml:space="preserve"> </w:t>
            </w:r>
            <w:r w:rsidRPr="00906FE0">
              <w:rPr>
                <w:b/>
                <w:bCs/>
                <w:color w:val="000000"/>
                <w:lang w:eastAsia="el-GR"/>
              </w:rPr>
              <w:t>RT</w:t>
            </w:r>
            <w:r w:rsidRPr="000B05EA">
              <w:rPr>
                <w:b/>
                <w:bCs/>
                <w:color w:val="000000"/>
                <w:lang w:val="el-GR" w:eastAsia="el-GR"/>
              </w:rPr>
              <w:t xml:space="preserve"> 4</w:t>
            </w:r>
            <w:r w:rsidRPr="00906FE0">
              <w:rPr>
                <w:b/>
                <w:bCs/>
                <w:color w:val="000000"/>
                <w:lang w:eastAsia="el-GR"/>
              </w:rPr>
              <w:t>mm</w:t>
            </w:r>
            <w:r w:rsidRPr="000B05EA">
              <w:rPr>
                <w:b/>
                <w:bCs/>
                <w:color w:val="000000"/>
                <w:lang w:val="el-GR" w:eastAsia="el-GR"/>
              </w:rPr>
              <w:t xml:space="preserve"> </w:t>
            </w:r>
            <w:r w:rsidRPr="00906FE0">
              <w:rPr>
                <w:b/>
                <w:bCs/>
                <w:color w:val="000000"/>
                <w:lang w:eastAsia="el-GR"/>
              </w:rPr>
              <w:t>x</w:t>
            </w:r>
            <w:r w:rsidRPr="000B05EA">
              <w:rPr>
                <w:b/>
                <w:bCs/>
                <w:color w:val="000000"/>
                <w:lang w:val="el-GR" w:eastAsia="el-GR"/>
              </w:rPr>
              <w:t xml:space="preserve"> 6</w:t>
            </w:r>
            <w:r w:rsidRPr="00906FE0">
              <w:rPr>
                <w:b/>
                <w:bCs/>
                <w:color w:val="000000"/>
                <w:lang w:eastAsia="el-GR"/>
              </w:rPr>
              <w:t>m</w:t>
            </w:r>
            <w:r w:rsidRPr="000B05EA">
              <w:rPr>
                <w:b/>
                <w:bCs/>
                <w:color w:val="000000"/>
                <w:lang w:val="el-GR" w:eastAsia="el-GR"/>
              </w:rPr>
              <w:t xml:space="preserve"> ΑΝΤΑΛΛΑΚΤΙΚΟ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192,00 €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ΣΥΝΔΕΤΗΡΕΣ ΧΑΡΤΙΩΝ (Νο 5) ΚΟΥΤΙΑ ΤΩΝ 100 ΤΕΜΑΧΙΩΝ//ΣΥΝΔΕΤΗΡΕΣ </w:t>
            </w:r>
            <w:r w:rsidRPr="00906FE0">
              <w:rPr>
                <w:b/>
                <w:bCs/>
                <w:color w:val="000000"/>
                <w:lang w:eastAsia="el-GR"/>
              </w:rPr>
              <w:t>ROMACLIP</w:t>
            </w:r>
            <w:r w:rsidRPr="000B05EA">
              <w:rPr>
                <w:b/>
                <w:bCs/>
                <w:color w:val="000000"/>
                <w:lang w:val="el-GR" w:eastAsia="el-GR"/>
              </w:rPr>
              <w:t xml:space="preserve"> Νο5 100ΤΕΜ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14,00 €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16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ΣΥΝΔΕΤΗΡΕΣ ΧΑΡΤΙΩΝ (Νο 4) ΚΟΥΤΙΑ ΤΩΝ 50 ΤΕΜΑΧΙΩΝ//ΣΥΝΔΕΤΗΡΕΣ Νο 4 </w:t>
            </w:r>
            <w:r w:rsidRPr="00906FE0">
              <w:rPr>
                <w:b/>
                <w:bCs/>
                <w:color w:val="000000"/>
                <w:lang w:eastAsia="el-GR"/>
              </w:rPr>
              <w:t>DELTA</w:t>
            </w:r>
            <w:r w:rsidRPr="000B05EA">
              <w:rPr>
                <w:b/>
                <w:bCs/>
                <w:color w:val="000000"/>
                <w:lang w:val="el-GR" w:eastAsia="el-GR"/>
              </w:rPr>
              <w:t>.Ανοξείδωτοι μεταλλικοί συνδετήρες σε συσκευασία 100 τεμαχίων 40</w:t>
            </w:r>
            <w:r w:rsidRPr="00906FE0">
              <w:rPr>
                <w:b/>
                <w:bCs/>
                <w:color w:val="000000"/>
                <w:lang w:eastAsia="el-GR"/>
              </w:rPr>
              <w:t>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17,00 €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ΣΥΝΔΕΤΗΡΕΣ ΧΑΡΤΙΩΝ (Νο 3) ΚΟΥΤΙΑ ΤΩΝ 100 ΤΕΜΑΧΙΩΝ//ΣΥΝΔΕΤΗΡΕΣ Νο 3 </w:t>
            </w:r>
            <w:r w:rsidRPr="00906FE0">
              <w:rPr>
                <w:b/>
                <w:bCs/>
                <w:color w:val="000000"/>
                <w:lang w:eastAsia="el-GR"/>
              </w:rPr>
              <w:t>DELTA</w:t>
            </w:r>
            <w:r w:rsidRPr="000B05EA">
              <w:rPr>
                <w:b/>
                <w:bCs/>
                <w:color w:val="000000"/>
                <w:lang w:val="el-GR" w:eastAsia="el-GR"/>
              </w:rPr>
              <w:t>.Ανοξείδωτοι μεταλλικοί συνδετήρες σε συσκευασία 100 τεμαχίων 32</w:t>
            </w:r>
            <w:r w:rsidRPr="00906FE0">
              <w:rPr>
                <w:b/>
                <w:bCs/>
                <w:color w:val="000000"/>
                <w:lang w:eastAsia="el-GR"/>
              </w:rPr>
              <w:t>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24,00 €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ΣΥΝΔΕΤΗΡΕΣ ΧΑΡΤΙΩΝ (Νο 7 ΚΟΥΤΙΑ ΤΩΝ 50 ΤΕΜΑΧΙΩΝ//ΣΥΝΔΕΤΗΡΕΣ Νο 7 </w:t>
            </w:r>
            <w:r w:rsidRPr="00906FE0">
              <w:rPr>
                <w:b/>
                <w:bCs/>
                <w:color w:val="000000"/>
                <w:lang w:eastAsia="el-GR"/>
              </w:rPr>
              <w:t>DELTA</w:t>
            </w:r>
            <w:r w:rsidRPr="000B05EA">
              <w:rPr>
                <w:b/>
                <w:bCs/>
                <w:color w:val="000000"/>
                <w:lang w:val="el-GR" w:eastAsia="el-GR"/>
              </w:rPr>
              <w:t xml:space="preserve"> 182.Ανοξείδωτοι μεταλλικοί συνδετήρες μέγεθος: </w:t>
            </w:r>
            <w:r w:rsidRPr="00906FE0">
              <w:rPr>
                <w:b/>
                <w:bCs/>
                <w:color w:val="000000"/>
                <w:lang w:eastAsia="el-GR"/>
              </w:rPr>
              <w:t>No</w:t>
            </w:r>
            <w:r w:rsidRPr="000B05EA">
              <w:rPr>
                <w:b/>
                <w:bCs/>
                <w:color w:val="000000"/>
                <w:lang w:val="el-GR" w:eastAsia="el-GR"/>
              </w:rPr>
              <w:t xml:space="preserve"> 7</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9,25 €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E945E7" w:rsidRDefault="00CE56C4" w:rsidP="000B05EA">
            <w:pPr>
              <w:jc w:val="center"/>
              <w:rPr>
                <w:b/>
                <w:bCs/>
                <w:color w:val="000000"/>
                <w:lang w:eastAsia="el-GR"/>
              </w:rPr>
            </w:pPr>
            <w:r w:rsidRPr="00E945E7">
              <w:rPr>
                <w:b/>
                <w:bCs/>
                <w:color w:val="000000"/>
                <w:lang w:eastAsia="el-GR"/>
              </w:rPr>
              <w:t>19</w:t>
            </w:r>
          </w:p>
        </w:tc>
        <w:tc>
          <w:tcPr>
            <w:tcW w:w="4541" w:type="dxa"/>
            <w:tcBorders>
              <w:top w:val="nil"/>
              <w:left w:val="nil"/>
              <w:bottom w:val="single" w:sz="4" w:space="0" w:color="auto"/>
              <w:right w:val="single" w:sz="4" w:space="0" w:color="auto"/>
            </w:tcBorders>
            <w:shd w:val="clear" w:color="000000" w:fill="FFFFFF"/>
            <w:hideMark/>
          </w:tcPr>
          <w:p w:rsidR="00CE56C4" w:rsidRPr="00E945E7" w:rsidRDefault="00CE56C4" w:rsidP="000B05EA">
            <w:pPr>
              <w:rPr>
                <w:b/>
                <w:bCs/>
                <w:color w:val="000000"/>
                <w:lang w:val="el-GR" w:eastAsia="el-GR"/>
              </w:rPr>
            </w:pPr>
            <w:r w:rsidRPr="00E945E7">
              <w:rPr>
                <w:b/>
                <w:bCs/>
                <w:color w:val="000000"/>
                <w:lang w:val="el-GR" w:eastAsia="el-GR"/>
              </w:rPr>
              <w:t>ΣΥΝΔΕΤΗΡΕΣ ΧΑΡΤΙΩΝ (Νο 2 ΚΟΥΤΙΑ ΤΩΝ 100 ΤΕΜΑΧΙΩΝ//ΣΥΝΔΕΤΗΡΕΣ Νο 2</w:t>
            </w:r>
            <w:r w:rsidRPr="00E945E7">
              <w:rPr>
                <w:b/>
                <w:bCs/>
                <w:color w:val="000000"/>
                <w:lang w:eastAsia="el-GR"/>
              </w:rPr>
              <w:t>DELTA</w:t>
            </w:r>
            <w:r w:rsidRPr="00E945E7">
              <w:rPr>
                <w:b/>
                <w:bCs/>
                <w:color w:val="000000"/>
                <w:lang w:val="el-GR" w:eastAsia="el-GR"/>
              </w:rPr>
              <w:t>.Ανοξείδωτοι μεταλλικοί συνδετήρες σε συσκευασία 100 τεμαχίων 28</w:t>
            </w:r>
            <w:r w:rsidRPr="00E945E7">
              <w:rPr>
                <w:b/>
                <w:bCs/>
                <w:color w:val="000000"/>
                <w:lang w:eastAsia="el-GR"/>
              </w:rPr>
              <w:t>mm</w:t>
            </w:r>
          </w:p>
        </w:tc>
        <w:tc>
          <w:tcPr>
            <w:tcW w:w="1200" w:type="dxa"/>
            <w:tcBorders>
              <w:top w:val="nil"/>
              <w:left w:val="nil"/>
              <w:bottom w:val="single" w:sz="4" w:space="0" w:color="auto"/>
              <w:right w:val="single" w:sz="4" w:space="0" w:color="auto"/>
            </w:tcBorders>
            <w:shd w:val="clear" w:color="auto" w:fill="auto"/>
            <w:vAlign w:val="center"/>
            <w:hideMark/>
          </w:tcPr>
          <w:p w:rsidR="00CE56C4" w:rsidRPr="00E945E7" w:rsidRDefault="00CE56C4" w:rsidP="000B05EA">
            <w:pPr>
              <w:jc w:val="center"/>
              <w:rPr>
                <w:color w:val="000000"/>
                <w:lang w:eastAsia="el-GR"/>
              </w:rPr>
            </w:pPr>
            <w:r w:rsidRPr="00E945E7">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center"/>
              <w:rPr>
                <w:color w:val="000000"/>
                <w:lang w:eastAsia="el-GR"/>
              </w:rPr>
            </w:pPr>
            <w:r w:rsidRPr="00E945E7">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right"/>
              <w:rPr>
                <w:color w:val="000000"/>
                <w:lang w:eastAsia="el-GR"/>
              </w:rPr>
            </w:pPr>
            <w:r w:rsidRPr="00E945E7">
              <w:rPr>
                <w:color w:val="000000"/>
                <w:lang w:eastAsia="el-GR"/>
              </w:rPr>
              <w:t>0,15 €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E945E7" w:rsidRDefault="00CE56C4" w:rsidP="000B05EA">
            <w:pPr>
              <w:jc w:val="right"/>
              <w:rPr>
                <w:color w:val="000000"/>
                <w:lang w:eastAsia="el-GR"/>
              </w:rPr>
            </w:pPr>
            <w:r w:rsidRPr="00E945E7">
              <w:rPr>
                <w:color w:val="000000"/>
                <w:lang w:eastAsia="el-GR"/>
              </w:rPr>
              <w:t>7,50 €</w:t>
            </w:r>
          </w:p>
        </w:tc>
      </w:tr>
      <w:tr w:rsidR="00CE56C4" w:rsidRPr="00906FE0" w:rsidTr="00E945E7">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E945E7" w:rsidRDefault="00CE56C4" w:rsidP="000B05EA">
            <w:pPr>
              <w:jc w:val="center"/>
              <w:rPr>
                <w:b/>
                <w:bCs/>
                <w:color w:val="000000"/>
                <w:lang w:eastAsia="el-GR"/>
              </w:rPr>
            </w:pPr>
            <w:r w:rsidRPr="00E945E7">
              <w:rPr>
                <w:b/>
                <w:bCs/>
                <w:color w:val="000000"/>
                <w:lang w:eastAsia="el-GR"/>
              </w:rPr>
              <w:t>20</w:t>
            </w:r>
          </w:p>
        </w:tc>
        <w:tc>
          <w:tcPr>
            <w:tcW w:w="4541" w:type="dxa"/>
            <w:tcBorders>
              <w:top w:val="nil"/>
              <w:left w:val="nil"/>
              <w:bottom w:val="single" w:sz="4" w:space="0" w:color="auto"/>
              <w:right w:val="single" w:sz="4" w:space="0" w:color="auto"/>
            </w:tcBorders>
            <w:shd w:val="clear" w:color="auto" w:fill="auto"/>
            <w:hideMark/>
          </w:tcPr>
          <w:p w:rsidR="00CE56C4" w:rsidRPr="00E945E7" w:rsidRDefault="00CE56C4" w:rsidP="000B05EA">
            <w:pPr>
              <w:rPr>
                <w:b/>
                <w:bCs/>
                <w:color w:val="000000"/>
                <w:lang w:val="el-GR" w:eastAsia="el-GR"/>
              </w:rPr>
            </w:pPr>
            <w:r w:rsidRPr="00E945E7">
              <w:rPr>
                <w:b/>
                <w:bCs/>
                <w:color w:val="000000"/>
                <w:lang w:val="el-GR" w:eastAsia="el-GR"/>
              </w:rPr>
              <w:t xml:space="preserve">ΣΥΡΜΑΤΑ ΓΙΑ ΣΥΡΡΑΠΤΙΚΟ Νο. 24/6 (ΚΟΥΤΙ ΤΩΝ 1000 ΤΕΜ.)ΑΣΗΜΙ-ΧΡΥΣΑ//ΣΥΡΜΑΤΑ </w:t>
            </w:r>
            <w:r w:rsidRPr="00E945E7">
              <w:rPr>
                <w:b/>
                <w:bCs/>
                <w:color w:val="000000"/>
                <w:lang w:eastAsia="el-GR"/>
              </w:rPr>
              <w:t>SUNLIT</w:t>
            </w:r>
            <w:r w:rsidRPr="00E945E7">
              <w:rPr>
                <w:b/>
                <w:bCs/>
                <w:color w:val="000000"/>
                <w:lang w:val="el-GR" w:eastAsia="el-GR"/>
              </w:rPr>
              <w:t xml:space="preserve"> 24/6 1000ΤΕΜ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E945E7" w:rsidRDefault="00CE56C4" w:rsidP="000B05EA">
            <w:pPr>
              <w:jc w:val="center"/>
              <w:rPr>
                <w:color w:val="000000"/>
                <w:lang w:eastAsia="el-GR"/>
              </w:rPr>
            </w:pPr>
            <w:r w:rsidRPr="00E945E7">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center"/>
              <w:rPr>
                <w:color w:val="000000"/>
                <w:lang w:eastAsia="el-GR"/>
              </w:rPr>
            </w:pPr>
            <w:r w:rsidRPr="00E945E7">
              <w:rPr>
                <w:color w:val="000000"/>
                <w:lang w:eastAsia="el-GR"/>
              </w:rPr>
              <w:t>150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right"/>
              <w:rPr>
                <w:color w:val="000000"/>
                <w:lang w:eastAsia="el-GR"/>
              </w:rPr>
            </w:pPr>
            <w:r w:rsidRPr="00E945E7">
              <w:rPr>
                <w:color w:val="000000"/>
                <w:lang w:eastAsia="el-GR"/>
              </w:rPr>
              <w:t>0,16 €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right"/>
              <w:rPr>
                <w:color w:val="000000"/>
                <w:lang w:eastAsia="el-GR"/>
              </w:rPr>
            </w:pPr>
            <w:r w:rsidRPr="00E945E7">
              <w:rPr>
                <w:color w:val="000000"/>
                <w:lang w:eastAsia="el-GR"/>
              </w:rPr>
              <w:t>24,00 €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E945E7" w:rsidRDefault="00CE56C4" w:rsidP="000B05EA">
            <w:pPr>
              <w:jc w:val="center"/>
              <w:rPr>
                <w:b/>
                <w:bCs/>
                <w:color w:val="000000"/>
                <w:lang w:eastAsia="el-GR"/>
              </w:rPr>
            </w:pPr>
            <w:r w:rsidRPr="00E945E7">
              <w:rPr>
                <w:b/>
                <w:bCs/>
                <w:color w:val="000000"/>
                <w:lang w:eastAsia="el-GR"/>
              </w:rPr>
              <w:t>21</w:t>
            </w:r>
          </w:p>
        </w:tc>
        <w:tc>
          <w:tcPr>
            <w:tcW w:w="4541" w:type="dxa"/>
            <w:tcBorders>
              <w:top w:val="nil"/>
              <w:left w:val="nil"/>
              <w:bottom w:val="single" w:sz="4" w:space="0" w:color="auto"/>
              <w:right w:val="single" w:sz="4" w:space="0" w:color="auto"/>
            </w:tcBorders>
            <w:shd w:val="clear" w:color="000000" w:fill="FFFFFF"/>
            <w:hideMark/>
          </w:tcPr>
          <w:p w:rsidR="00CE56C4" w:rsidRPr="00E945E7" w:rsidRDefault="00CE56C4" w:rsidP="000B05EA">
            <w:pPr>
              <w:rPr>
                <w:b/>
                <w:bCs/>
                <w:color w:val="000000"/>
                <w:lang w:val="el-GR" w:eastAsia="el-GR"/>
              </w:rPr>
            </w:pPr>
            <w:r w:rsidRPr="00E945E7">
              <w:rPr>
                <w:b/>
                <w:bCs/>
                <w:color w:val="000000"/>
                <w:lang w:val="el-GR" w:eastAsia="el-GR"/>
              </w:rPr>
              <w:t xml:space="preserve">ΣΥΡΜΑΤΑ ΓΙΑ ΣΥΡΡΑΠΤΙΚΟ 2000064//ΣΥΡΜΑΤΑ </w:t>
            </w:r>
            <w:r w:rsidRPr="00E945E7">
              <w:rPr>
                <w:b/>
                <w:bCs/>
                <w:color w:val="000000"/>
                <w:lang w:eastAsia="el-GR"/>
              </w:rPr>
              <w:t>SUNLIT</w:t>
            </w:r>
            <w:r w:rsidRPr="00E945E7">
              <w:rPr>
                <w:b/>
                <w:bCs/>
                <w:color w:val="000000"/>
                <w:lang w:val="el-GR" w:eastAsia="el-GR"/>
              </w:rPr>
              <w:t xml:space="preserve"> Νο64 (Νο11) 2000ΤΕΜ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E945E7" w:rsidRDefault="00CE56C4" w:rsidP="000B05EA">
            <w:pPr>
              <w:jc w:val="center"/>
              <w:rPr>
                <w:color w:val="000000"/>
                <w:lang w:eastAsia="el-GR"/>
              </w:rPr>
            </w:pPr>
            <w:r w:rsidRPr="00E945E7">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center"/>
              <w:rPr>
                <w:color w:val="000000"/>
                <w:lang w:eastAsia="el-GR"/>
              </w:rPr>
            </w:pPr>
            <w:r w:rsidRPr="00E945E7">
              <w:rPr>
                <w:color w:val="000000"/>
                <w:lang w:eastAsia="el-GR"/>
              </w:rPr>
              <w:t>150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E945E7" w:rsidRDefault="00CE56C4" w:rsidP="000B05EA">
            <w:pPr>
              <w:jc w:val="right"/>
              <w:rPr>
                <w:color w:val="000000"/>
                <w:lang w:eastAsia="el-GR"/>
              </w:rPr>
            </w:pPr>
            <w:r w:rsidRPr="00E945E7">
              <w:rPr>
                <w:color w:val="000000"/>
                <w:lang w:eastAsia="el-GR"/>
              </w:rPr>
              <w:t>0,21 €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E945E7" w:rsidRDefault="00CE56C4" w:rsidP="000B05EA">
            <w:pPr>
              <w:jc w:val="right"/>
              <w:rPr>
                <w:color w:val="000000"/>
                <w:lang w:eastAsia="el-GR"/>
              </w:rPr>
            </w:pPr>
            <w:r w:rsidRPr="00E945E7">
              <w:rPr>
                <w:color w:val="000000"/>
                <w:lang w:eastAsia="el-GR"/>
              </w:rPr>
              <w:t>31,50 €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ΣΥΡΜΑΤΑ ΓΙΑ ΣΥΡΡΑΠΤΙΚΟ Νο. 23/8 ΑΣΗΜΙ-ΧΡΥΣΑ(ΚΟΥΤΙ ΤΩΝ 2000ΤΕΜ.)//ΑΝΤΑΛΛΑΚΤΙΚΑ ΣΥΡΜΑΤΑ </w:t>
            </w:r>
            <w:r w:rsidRPr="00906FE0">
              <w:rPr>
                <w:b/>
                <w:bCs/>
                <w:color w:val="000000"/>
                <w:lang w:eastAsia="el-GR"/>
              </w:rPr>
              <w:t>MAESTRI</w:t>
            </w:r>
            <w:r w:rsidRPr="000B05EA">
              <w:rPr>
                <w:b/>
                <w:bCs/>
                <w:color w:val="000000"/>
                <w:lang w:val="el-GR" w:eastAsia="el-GR"/>
              </w:rPr>
              <w:t xml:space="preserve"> 128 (24/8)</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0,86 €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17,20 €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23</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ΣΥΡΜΑΤΑ ΣΥΡΡΑΠΤΙΚΟΥ Νο 10//</w:t>
            </w:r>
            <w:r w:rsidRPr="00906FE0">
              <w:rPr>
                <w:b/>
                <w:bCs/>
                <w:color w:val="000000"/>
                <w:lang w:eastAsia="el-GR"/>
              </w:rPr>
              <w:t>METRON</w:t>
            </w:r>
            <w:r w:rsidRPr="000B05EA">
              <w:rPr>
                <w:b/>
                <w:bCs/>
                <w:color w:val="000000"/>
                <w:lang w:val="el-GR" w:eastAsia="el-GR"/>
              </w:rPr>
              <w:t xml:space="preserve"> ΑΝΤΑΛΛΑΚΤΙΚΑ ΣΥΡΜΑΤΑ Νο10 ΤΕΜ.1000)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0,48 €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ΚΑΡΦΙΤΣΕΣ ΓΡΑΦΕΙΟΥ (50γρ.)//</w:t>
            </w:r>
            <w:r w:rsidRPr="00906FE0">
              <w:rPr>
                <w:b/>
                <w:bCs/>
                <w:color w:val="000000"/>
                <w:lang w:eastAsia="el-GR"/>
              </w:rPr>
              <w:t>DELI</w:t>
            </w:r>
            <w:r w:rsidRPr="000B05EA">
              <w:rPr>
                <w:b/>
                <w:bCs/>
                <w:color w:val="000000"/>
                <w:lang w:val="el-GR" w:eastAsia="el-GR"/>
              </w:rPr>
              <w:t xml:space="preserve"> ΚΑΡΦΙΤΣΕΣ ΑΤΣΑΛΙΝΕΣ ΧΑΡΤΙΝΟ ΚΟΥΤΙ 50</w:t>
            </w:r>
            <w:r w:rsidRPr="00906FE0">
              <w:rPr>
                <w:b/>
                <w:bCs/>
                <w:color w:val="000000"/>
                <w:lang w:eastAsia="el-GR"/>
              </w:rPr>
              <w:t>gr</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0,74 €</w:t>
            </w:r>
          </w:p>
        </w:tc>
      </w:tr>
      <w:tr w:rsidR="00CE56C4" w:rsidRPr="00906FE0" w:rsidTr="00E945E7">
        <w:trPr>
          <w:trHeight w:val="112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25</w:t>
            </w:r>
          </w:p>
        </w:tc>
        <w:tc>
          <w:tcPr>
            <w:tcW w:w="4541" w:type="dxa"/>
            <w:tcBorders>
              <w:top w:val="nil"/>
              <w:left w:val="nil"/>
              <w:bottom w:val="single" w:sz="4" w:space="0" w:color="auto"/>
              <w:right w:val="single" w:sz="4" w:space="0" w:color="auto"/>
            </w:tcBorders>
            <w:shd w:val="clear" w:color="auto" w:fill="auto"/>
            <w:hideMark/>
          </w:tcPr>
          <w:p w:rsidR="00CE56C4" w:rsidRPr="000B05EA" w:rsidRDefault="00CE56C4" w:rsidP="000B05EA">
            <w:pPr>
              <w:rPr>
                <w:b/>
                <w:bCs/>
                <w:color w:val="000000"/>
                <w:lang w:val="el-GR" w:eastAsia="el-GR"/>
              </w:rPr>
            </w:pPr>
            <w:r w:rsidRPr="000B05EA">
              <w:rPr>
                <w:b/>
                <w:bCs/>
                <w:color w:val="000000"/>
                <w:lang w:val="el-GR" w:eastAsia="el-GR"/>
              </w:rPr>
              <w:t>ΦΑΚΕΛΟΣ ΑΛΛΗΛΟΓΡΑΦΙΑΣ 11,4Χ23 ΑΥΤΟΚΟΛΛΗΤΟΣ 500ΤΕΜ.//</w:t>
            </w:r>
            <w:r w:rsidRPr="00906FE0">
              <w:rPr>
                <w:b/>
                <w:bCs/>
                <w:color w:val="000000"/>
                <w:lang w:eastAsia="el-GR"/>
              </w:rPr>
              <w:t>METRON</w:t>
            </w:r>
            <w:r w:rsidRPr="000B05EA">
              <w:rPr>
                <w:b/>
                <w:bCs/>
                <w:color w:val="000000"/>
                <w:lang w:val="el-GR" w:eastAsia="el-GR"/>
              </w:rPr>
              <w:t xml:space="preserve"> ΦΑΚΕΛΟΙ 11.4</w:t>
            </w:r>
            <w:r w:rsidRPr="00906FE0">
              <w:rPr>
                <w:b/>
                <w:bCs/>
                <w:color w:val="000000"/>
                <w:lang w:eastAsia="el-GR"/>
              </w:rPr>
              <w:t>x</w:t>
            </w:r>
            <w:r w:rsidRPr="000B05EA">
              <w:rPr>
                <w:b/>
                <w:bCs/>
                <w:color w:val="000000"/>
                <w:lang w:val="el-GR" w:eastAsia="el-GR"/>
              </w:rPr>
              <w:t>23 90</w:t>
            </w:r>
            <w:r w:rsidRPr="00906FE0">
              <w:rPr>
                <w:b/>
                <w:bCs/>
                <w:color w:val="000000"/>
                <w:lang w:eastAsia="el-GR"/>
              </w:rPr>
              <w:t>gr</w:t>
            </w:r>
            <w:r w:rsidRPr="000B05EA">
              <w:rPr>
                <w:b/>
                <w:bCs/>
                <w:color w:val="000000"/>
                <w:lang w:val="el-GR" w:eastAsia="el-GR"/>
              </w:rPr>
              <w:t xml:space="preserve"> ΛΕΥΚΟΙ ΚΑΡΡΕ ΑΥΤΟΚΟΛΛΗΤΟ 500Τ</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7,16 €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71,60 €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26</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ΦΑΚΕΛΟΣ ΚΙΤΡΙΝΟΣ - ΛΕΥΚΟΣ Α4//METRON ΦΑΚΕΛΟΙ ΣΑΚΟΥΛΑ 23x32 ΚΙΤΡΙΝΟΙ-ΛΕΥΚΟΙ 90gr ΑΥΤΟΚΟΛΛΗΤΟ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999</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CE56C4">
            <w:pPr>
              <w:jc w:val="right"/>
              <w:rPr>
                <w:color w:val="000000"/>
                <w:lang w:eastAsia="el-GR"/>
              </w:rPr>
            </w:pPr>
            <w:r w:rsidRPr="00906FE0">
              <w:rPr>
                <w:color w:val="000000"/>
                <w:lang w:eastAsia="el-GR"/>
              </w:rPr>
              <w:t>3</w:t>
            </w:r>
            <w:r>
              <w:rPr>
                <w:color w:val="000000"/>
                <w:lang w:val="el-GR" w:eastAsia="el-GR"/>
              </w:rPr>
              <w:t>9</w:t>
            </w:r>
            <w:r w:rsidRPr="00906FE0">
              <w:rPr>
                <w:color w:val="000000"/>
                <w:lang w:eastAsia="el-GR"/>
              </w:rPr>
              <w:t>,96 €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ΦΑΚΕΛΟΣ ΚΙΤΡΙΝΟΣ -ΛΕΥΚΟΣ 1 /2</w:t>
            </w:r>
            <w:r w:rsidRPr="00906FE0">
              <w:rPr>
                <w:b/>
                <w:bCs/>
                <w:color w:val="000000"/>
                <w:lang w:eastAsia="el-GR"/>
              </w:rPr>
              <w:t> </w:t>
            </w:r>
            <w:r w:rsidRPr="000B05EA">
              <w:rPr>
                <w:b/>
                <w:bCs/>
                <w:color w:val="000000"/>
                <w:lang w:val="el-GR" w:eastAsia="el-GR"/>
              </w:rPr>
              <w:t xml:space="preserve"> Α4//</w:t>
            </w:r>
            <w:r w:rsidRPr="00906FE0">
              <w:rPr>
                <w:b/>
                <w:bCs/>
                <w:color w:val="000000"/>
                <w:lang w:eastAsia="el-GR"/>
              </w:rPr>
              <w:t>METRON</w:t>
            </w:r>
            <w:r w:rsidRPr="000B05EA">
              <w:rPr>
                <w:b/>
                <w:bCs/>
                <w:color w:val="000000"/>
                <w:lang w:val="el-GR" w:eastAsia="el-GR"/>
              </w:rPr>
              <w:t xml:space="preserve"> ΦΑΚΕΛΟΙ 16.2</w:t>
            </w:r>
            <w:r w:rsidRPr="00906FE0">
              <w:rPr>
                <w:b/>
                <w:bCs/>
                <w:color w:val="000000"/>
                <w:lang w:eastAsia="el-GR"/>
              </w:rPr>
              <w:t>x</w:t>
            </w:r>
            <w:r w:rsidRPr="000B05EA">
              <w:rPr>
                <w:b/>
                <w:bCs/>
                <w:color w:val="000000"/>
                <w:lang w:val="el-GR" w:eastAsia="el-GR"/>
              </w:rPr>
              <w:t>23 90</w:t>
            </w:r>
            <w:r w:rsidRPr="00906FE0">
              <w:rPr>
                <w:b/>
                <w:bCs/>
                <w:color w:val="000000"/>
                <w:lang w:eastAsia="el-GR"/>
              </w:rPr>
              <w:t>gr</w:t>
            </w:r>
            <w:r w:rsidRPr="000B05EA">
              <w:rPr>
                <w:b/>
                <w:bCs/>
                <w:color w:val="000000"/>
                <w:lang w:val="el-GR" w:eastAsia="el-GR"/>
              </w:rPr>
              <w:t xml:space="preserve"> ΛΕΥΚΟΙ ΚΑΡΡΕ ΑΥΤΟΚΟΛΛΗΤΟ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BE7A76" w:rsidRDefault="00CE56C4" w:rsidP="000B05EA">
            <w:pPr>
              <w:jc w:val="center"/>
              <w:rPr>
                <w:rFonts w:ascii="Arial" w:hAnsi="Arial" w:cs="Arial"/>
                <w:color w:val="000000"/>
                <w:sz w:val="20"/>
                <w:szCs w:val="20"/>
                <w:lang w:eastAsia="el-GR"/>
              </w:rPr>
            </w:pPr>
            <w:r w:rsidRPr="00BE7A76">
              <w:rPr>
                <w:rFonts w:ascii="Arial" w:hAnsi="Arial" w:cs="Arial"/>
                <w:color w:val="000000"/>
                <w:sz w:val="20"/>
                <w:szCs w:val="20"/>
                <w:lang w:eastAsia="el-GR"/>
              </w:rPr>
              <w:t>1000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CE56C4">
            <w:pPr>
              <w:jc w:val="right"/>
              <w:rPr>
                <w:color w:val="000000"/>
                <w:lang w:eastAsia="el-GR"/>
              </w:rPr>
            </w:pPr>
            <w:r>
              <w:rPr>
                <w:color w:val="000000"/>
                <w:lang w:val="el-GR" w:eastAsia="el-GR"/>
              </w:rPr>
              <w:t>2</w:t>
            </w:r>
            <w:r w:rsidR="00BE7A76">
              <w:rPr>
                <w:color w:val="000000"/>
                <w:lang w:val="el-GR" w:eastAsia="el-GR"/>
              </w:rPr>
              <w:t>0</w:t>
            </w:r>
            <w:r w:rsidRPr="00906FE0">
              <w:rPr>
                <w:color w:val="000000"/>
                <w:lang w:eastAsia="el-GR"/>
              </w:rPr>
              <w:t>,00 €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28</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ΦΑΚΕΛΟΣ ΛΕΥΚΟΣ -ΚΙΤΡΙΝΟΣ 16Χ23//METRON ΦΑΚΕΛΟΙ ΣΑΚΟΥΛΑ 16x23 90gr ΚΑΦΕ ΑΥΤΟΚΟΛΛΗΤΟ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BE7A76" w:rsidP="000B05EA">
            <w:pPr>
              <w:jc w:val="right"/>
              <w:rPr>
                <w:color w:val="000000"/>
                <w:lang w:eastAsia="el-GR"/>
              </w:rPr>
            </w:pPr>
            <w:r>
              <w:rPr>
                <w:color w:val="000000"/>
                <w:lang w:eastAsia="el-GR"/>
              </w:rPr>
              <w:t>1</w:t>
            </w:r>
            <w:r>
              <w:rPr>
                <w:color w:val="000000"/>
                <w:lang w:val="el-GR" w:eastAsia="el-GR"/>
              </w:rPr>
              <w:t>0</w:t>
            </w:r>
            <w:r w:rsidR="00CE56C4" w:rsidRPr="00906FE0">
              <w:rPr>
                <w:color w:val="000000"/>
                <w:lang w:eastAsia="el-GR"/>
              </w:rPr>
              <w:t>,00 €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29</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ΦΑΚΕΛΟΣ ΛΕΥΚΟΣ -ΚΙΤΡΙΝΟΣ 25</w:t>
            </w:r>
            <w:r w:rsidRPr="00906FE0">
              <w:rPr>
                <w:b/>
                <w:bCs/>
                <w:color w:val="000000"/>
                <w:lang w:eastAsia="el-GR"/>
              </w:rPr>
              <w:t>X</w:t>
            </w:r>
            <w:r w:rsidRPr="000B05EA">
              <w:rPr>
                <w:b/>
                <w:bCs/>
                <w:color w:val="000000"/>
                <w:lang w:val="el-GR" w:eastAsia="el-GR"/>
              </w:rPr>
              <w:t>35,</w:t>
            </w:r>
            <w:r w:rsidR="00E945E7">
              <w:rPr>
                <w:b/>
                <w:bCs/>
                <w:color w:val="000000"/>
                <w:lang w:val="el-GR" w:eastAsia="el-GR"/>
              </w:rPr>
              <w:t xml:space="preserve"> </w:t>
            </w:r>
            <w:r w:rsidRPr="000B05EA">
              <w:rPr>
                <w:b/>
                <w:bCs/>
                <w:color w:val="000000"/>
                <w:lang w:val="el-GR" w:eastAsia="el-GR"/>
              </w:rPr>
              <w:t>8//ΜΕΤΡΟΝ ΦΑΚΕΛΟΙ ΣΑΚΟΥΛΑ 25</w:t>
            </w:r>
            <w:r w:rsidRPr="00906FE0">
              <w:rPr>
                <w:b/>
                <w:bCs/>
                <w:color w:val="000000"/>
                <w:lang w:eastAsia="el-GR"/>
              </w:rPr>
              <w:t>x</w:t>
            </w:r>
            <w:r w:rsidRPr="000B05EA">
              <w:rPr>
                <w:b/>
                <w:bCs/>
                <w:color w:val="000000"/>
                <w:lang w:val="el-GR" w:eastAsia="el-GR"/>
              </w:rPr>
              <w:t>35 90</w:t>
            </w:r>
            <w:r w:rsidRPr="00906FE0">
              <w:rPr>
                <w:b/>
                <w:bCs/>
                <w:color w:val="000000"/>
                <w:lang w:eastAsia="el-GR"/>
              </w:rPr>
              <w:t>gr</w:t>
            </w:r>
            <w:r w:rsidRPr="000B05EA">
              <w:rPr>
                <w:b/>
                <w:bCs/>
                <w:color w:val="000000"/>
                <w:lang w:val="el-GR" w:eastAsia="el-GR"/>
              </w:rPr>
              <w:t xml:space="preserve"> ΚΑΦΕ ΑΥΤΟΚΟΛΛΗΤΟ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BE7A76" w:rsidP="000B05EA">
            <w:pPr>
              <w:jc w:val="right"/>
              <w:rPr>
                <w:color w:val="000000"/>
                <w:lang w:eastAsia="el-GR"/>
              </w:rPr>
            </w:pPr>
            <w:r>
              <w:rPr>
                <w:color w:val="000000"/>
                <w:lang w:val="el-GR" w:eastAsia="el-GR"/>
              </w:rPr>
              <w:t>10,00</w:t>
            </w:r>
            <w:r w:rsidR="00CE56C4" w:rsidRPr="00906FE0">
              <w:rPr>
                <w:color w:val="000000"/>
                <w:lang w:eastAsia="el-GR"/>
              </w:rPr>
              <w:t xml:space="preserve">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30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ΦΑΚΕΛΟΣ ΛΕΥΚΟΣ -ΚΙΤΡΙΝΟΣ 22,9</w:t>
            </w:r>
            <w:r w:rsidRPr="00906FE0">
              <w:rPr>
                <w:b/>
                <w:bCs/>
                <w:color w:val="000000"/>
                <w:lang w:eastAsia="el-GR"/>
              </w:rPr>
              <w:t>X</w:t>
            </w:r>
            <w:r w:rsidRPr="000B05EA">
              <w:rPr>
                <w:b/>
                <w:bCs/>
                <w:color w:val="000000"/>
                <w:lang w:val="el-GR" w:eastAsia="el-GR"/>
              </w:rPr>
              <w:t>32,4//</w:t>
            </w:r>
            <w:r w:rsidRPr="00906FE0">
              <w:rPr>
                <w:b/>
                <w:bCs/>
                <w:color w:val="000000"/>
                <w:lang w:eastAsia="el-GR"/>
              </w:rPr>
              <w:t>METRON</w:t>
            </w:r>
            <w:r w:rsidRPr="000B05EA">
              <w:rPr>
                <w:b/>
                <w:bCs/>
                <w:color w:val="000000"/>
                <w:lang w:val="el-GR" w:eastAsia="el-GR"/>
              </w:rPr>
              <w:t xml:space="preserve"> ΦΑΚΕΛΟΙ ΣΑΚΟΥΛΑ 23</w:t>
            </w:r>
            <w:r w:rsidRPr="00906FE0">
              <w:rPr>
                <w:b/>
                <w:bCs/>
                <w:color w:val="000000"/>
                <w:lang w:eastAsia="el-GR"/>
              </w:rPr>
              <w:t>x</w:t>
            </w:r>
            <w:r w:rsidRPr="000B05EA">
              <w:rPr>
                <w:b/>
                <w:bCs/>
                <w:color w:val="000000"/>
                <w:lang w:val="el-GR" w:eastAsia="el-GR"/>
              </w:rPr>
              <w:t>32 ΚΙΤΡΙΝΟΙ-ΛΕΥΚΟΙ 90</w:t>
            </w:r>
            <w:r w:rsidRPr="00906FE0">
              <w:rPr>
                <w:b/>
                <w:bCs/>
                <w:color w:val="000000"/>
                <w:lang w:eastAsia="el-GR"/>
              </w:rPr>
              <w:t>gr</w:t>
            </w:r>
            <w:r w:rsidRPr="000B05EA">
              <w:rPr>
                <w:b/>
                <w:bCs/>
                <w:color w:val="000000"/>
                <w:lang w:val="el-GR" w:eastAsia="el-GR"/>
              </w:rPr>
              <w:t xml:space="preserve"> ΑΥΤΟΚΟΛΛΗΤΟ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BE7A76" w:rsidP="000B05EA">
            <w:pPr>
              <w:jc w:val="right"/>
              <w:rPr>
                <w:color w:val="000000"/>
                <w:lang w:eastAsia="el-GR"/>
              </w:rPr>
            </w:pPr>
            <w:r>
              <w:rPr>
                <w:color w:val="000000"/>
                <w:lang w:val="el-GR" w:eastAsia="el-GR"/>
              </w:rPr>
              <w:t>8</w:t>
            </w:r>
            <w:r>
              <w:rPr>
                <w:color w:val="000000"/>
                <w:lang w:eastAsia="el-GR"/>
              </w:rPr>
              <w:t>,</w:t>
            </w:r>
            <w:r>
              <w:rPr>
                <w:color w:val="000000"/>
                <w:lang w:val="el-GR" w:eastAsia="el-GR"/>
              </w:rPr>
              <w:t>32</w:t>
            </w:r>
            <w:r w:rsidR="00CE56C4" w:rsidRPr="00906FE0">
              <w:rPr>
                <w:color w:val="000000"/>
                <w:lang w:eastAsia="el-GR"/>
              </w:rPr>
              <w:t xml:space="preserve">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ΦΑΚΕΛΟΣ ΚΙΤΡΙΝΟΣ-ΛΕΥΚΟΣ Α3//ΣΑΚΟΥΛΑ ΚΟΤΣΩΝΗΣ 31Χ41 100ΓΡ ΚΡΑΦΤ ΑΥΤΟΚΟΛΛΗΤΗ</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BE7A76" w:rsidP="000B05EA">
            <w:pPr>
              <w:jc w:val="right"/>
              <w:rPr>
                <w:color w:val="000000"/>
                <w:lang w:eastAsia="el-GR"/>
              </w:rPr>
            </w:pPr>
            <w:r>
              <w:rPr>
                <w:color w:val="000000"/>
                <w:lang w:eastAsia="el-GR"/>
              </w:rPr>
              <w:t>35,</w:t>
            </w:r>
            <w:r>
              <w:rPr>
                <w:color w:val="000000"/>
                <w:lang w:val="el-GR" w:eastAsia="el-GR"/>
              </w:rPr>
              <w:t>0</w:t>
            </w:r>
            <w:proofErr w:type="spellStart"/>
            <w:r w:rsidR="00CE56C4" w:rsidRPr="00906FE0">
              <w:rPr>
                <w:color w:val="000000"/>
                <w:lang w:eastAsia="el-GR"/>
              </w:rPr>
              <w:t>0</w:t>
            </w:r>
            <w:proofErr w:type="spellEnd"/>
            <w:r w:rsidR="00CE56C4" w:rsidRPr="00906FE0">
              <w:rPr>
                <w:color w:val="000000"/>
                <w:lang w:eastAsia="el-GR"/>
              </w:rPr>
              <w:t xml:space="preserve"> €</w:t>
            </w:r>
          </w:p>
        </w:tc>
      </w:tr>
      <w:tr w:rsidR="00CE56C4" w:rsidRPr="00906FE0" w:rsidTr="00E945E7">
        <w:trPr>
          <w:trHeight w:val="5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ΧΑΡΤΑΚΙΑ ΣΗΜΕΙΩΣΕΩΝ ΛΕΥΚΑ ΤΩΝ 500 ΦΥΛΛΩΝ 90</w:t>
            </w:r>
            <w:r w:rsidRPr="00906FE0">
              <w:rPr>
                <w:b/>
                <w:bCs/>
                <w:color w:val="000000"/>
                <w:lang w:eastAsia="el-GR"/>
              </w:rPr>
              <w:t>x</w:t>
            </w:r>
            <w:r w:rsidRPr="000B05EA">
              <w:rPr>
                <w:b/>
                <w:bCs/>
                <w:color w:val="000000"/>
                <w:lang w:val="el-GR" w:eastAsia="el-GR"/>
              </w:rPr>
              <w:t>90</w:t>
            </w:r>
            <w:r w:rsidRPr="00906FE0">
              <w:rPr>
                <w:b/>
                <w:bCs/>
                <w:color w:val="000000"/>
                <w:lang w:eastAsia="el-GR"/>
              </w:rPr>
              <w:t>mm</w:t>
            </w:r>
            <w:r w:rsidRPr="000B05EA">
              <w:rPr>
                <w:b/>
                <w:bCs/>
                <w:color w:val="000000"/>
                <w:lang w:val="el-GR" w:eastAsia="el-GR"/>
              </w:rPr>
              <w:t>//ΧΑΡΤΑΚΙΑ ΓΙΑ ΚΥΒΟΥΣ ΛΕΥΚΑ90Χ90ΜΜ</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0,53 €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42,40 €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33</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ΑΥΤΟΚΟΛΗΤΑ ΧΑΡΤΑΚΙΑ 75Χ75 </w:t>
            </w:r>
            <w:r w:rsidRPr="00906FE0">
              <w:rPr>
                <w:b/>
                <w:bCs/>
                <w:color w:val="000000"/>
                <w:lang w:eastAsia="el-GR"/>
              </w:rPr>
              <w:t>mm</w:t>
            </w:r>
            <w:r w:rsidRPr="000B05EA">
              <w:rPr>
                <w:b/>
                <w:bCs/>
                <w:color w:val="000000"/>
                <w:lang w:val="el-GR" w:eastAsia="el-GR"/>
              </w:rPr>
              <w:t xml:space="preserve">. των100ΦΥΛΛΩΝ //ΑΥΤΟΚΟΛ ΧΑΡΤΑΚΙΑ </w:t>
            </w:r>
            <w:r w:rsidRPr="00906FE0">
              <w:rPr>
                <w:b/>
                <w:bCs/>
                <w:color w:val="000000"/>
                <w:lang w:eastAsia="el-GR"/>
              </w:rPr>
              <w:t>INFO</w:t>
            </w:r>
            <w:r w:rsidRPr="000B05EA">
              <w:rPr>
                <w:b/>
                <w:bCs/>
                <w:color w:val="000000"/>
                <w:lang w:val="el-GR" w:eastAsia="el-GR"/>
              </w:rPr>
              <w:t xml:space="preserve"> 5654-01 75</w:t>
            </w:r>
            <w:r w:rsidRPr="00906FE0">
              <w:rPr>
                <w:b/>
                <w:bCs/>
                <w:color w:val="000000"/>
                <w:lang w:eastAsia="el-GR"/>
              </w:rPr>
              <w:t>X</w:t>
            </w:r>
            <w:r w:rsidRPr="000B05EA">
              <w:rPr>
                <w:b/>
                <w:bCs/>
                <w:color w:val="000000"/>
                <w:lang w:val="el-GR" w:eastAsia="el-GR"/>
              </w:rPr>
              <w:t>75 100Φ ΚΙΤΡΙΝΑ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20,40 €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34</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0B05EA">
              <w:rPr>
                <w:b/>
                <w:bCs/>
                <w:color w:val="000000"/>
                <w:lang w:val="el-GR" w:eastAsia="el-GR"/>
              </w:rPr>
              <w:t>ΑΥΤΟΚΟΛΛΗΤΑ ΧΑΡΤΑΚΙΑ ΣΗΜΕΙΩΣΕΩΝ 51Χ38(3ΤΕΜ.) 100ΦΥΛΛΩΝ//</w:t>
            </w:r>
            <w:r w:rsidRPr="00906FE0">
              <w:rPr>
                <w:b/>
                <w:bCs/>
                <w:color w:val="000000"/>
                <w:lang w:eastAsia="el-GR"/>
              </w:rPr>
              <w:t>STICK</w:t>
            </w:r>
            <w:r w:rsidRPr="000B05EA">
              <w:rPr>
                <w:b/>
                <w:bCs/>
                <w:color w:val="000000"/>
                <w:lang w:val="el-GR" w:eastAsia="el-GR"/>
              </w:rPr>
              <w:t>'</w:t>
            </w:r>
            <w:r w:rsidRPr="00906FE0">
              <w:rPr>
                <w:b/>
                <w:bCs/>
                <w:color w:val="000000"/>
                <w:lang w:eastAsia="el-GR"/>
              </w:rPr>
              <w:t>N</w:t>
            </w:r>
            <w:r w:rsidRPr="000B05EA">
              <w:rPr>
                <w:b/>
                <w:bCs/>
                <w:color w:val="000000"/>
                <w:lang w:val="el-GR" w:eastAsia="el-GR"/>
              </w:rPr>
              <w:t xml:space="preserve"> ΧΑΡΤΙΑ ΑΥΤΟΚΟΛΛΗΤΑ 38</w:t>
            </w:r>
            <w:r w:rsidRPr="00906FE0">
              <w:rPr>
                <w:b/>
                <w:bCs/>
                <w:color w:val="000000"/>
                <w:lang w:eastAsia="el-GR"/>
              </w:rPr>
              <w:t>x</w:t>
            </w:r>
            <w:r w:rsidRPr="000B05EA">
              <w:rPr>
                <w:b/>
                <w:bCs/>
                <w:color w:val="000000"/>
                <w:lang w:val="el-GR" w:eastAsia="el-GR"/>
              </w:rPr>
              <w:t>50</w:t>
            </w:r>
            <w:r w:rsidRPr="00906FE0">
              <w:rPr>
                <w:b/>
                <w:bCs/>
                <w:color w:val="000000"/>
                <w:lang w:eastAsia="el-GR"/>
              </w:rPr>
              <w:t>mm</w:t>
            </w:r>
            <w:r w:rsidRPr="000B05EA">
              <w:rPr>
                <w:b/>
                <w:bCs/>
                <w:color w:val="000000"/>
                <w:lang w:val="el-GR" w:eastAsia="el-GR"/>
              </w:rPr>
              <w:t xml:space="preserve"> 100Φ. </w:t>
            </w:r>
            <w:r w:rsidRPr="00906FE0">
              <w:rPr>
                <w:b/>
                <w:bCs/>
                <w:color w:val="000000"/>
                <w:lang w:eastAsia="el-GR"/>
              </w:rPr>
              <w:t>ΚΙΤΡΙΝΟ 3</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27,20 €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ΑΥΤΟΚΟΛΛΗΤΑ ΧΑΡΤΑΚΙΑ ΣΗΜΕΙΩΣΕΩΝ 127Χ75 100ΦΥΛΛΩΝ//</w:t>
            </w:r>
            <w:r w:rsidRPr="00906FE0">
              <w:rPr>
                <w:b/>
                <w:bCs/>
                <w:color w:val="000000"/>
                <w:lang w:eastAsia="el-GR"/>
              </w:rPr>
              <w:t>STICK</w:t>
            </w:r>
            <w:r w:rsidRPr="000B05EA">
              <w:rPr>
                <w:b/>
                <w:bCs/>
                <w:color w:val="000000"/>
                <w:lang w:val="el-GR" w:eastAsia="el-GR"/>
              </w:rPr>
              <w:t>'</w:t>
            </w:r>
            <w:r w:rsidRPr="00906FE0">
              <w:rPr>
                <w:b/>
                <w:bCs/>
                <w:color w:val="000000"/>
                <w:lang w:eastAsia="el-GR"/>
              </w:rPr>
              <w:t>N</w:t>
            </w:r>
            <w:r w:rsidRPr="000B05EA">
              <w:rPr>
                <w:b/>
                <w:bCs/>
                <w:color w:val="000000"/>
                <w:lang w:val="el-GR" w:eastAsia="el-GR"/>
              </w:rPr>
              <w:t xml:space="preserve"> ΧΑΡΤΙΑ ΣΗΜΕΙΩΣΕΩΝ ΑΥΤΟΚΟΛΛΗΤΑ 127</w:t>
            </w:r>
            <w:r w:rsidRPr="00906FE0">
              <w:rPr>
                <w:b/>
                <w:bCs/>
                <w:color w:val="000000"/>
                <w:lang w:eastAsia="el-GR"/>
              </w:rPr>
              <w:t>x</w:t>
            </w:r>
            <w:r w:rsidRPr="000B05EA">
              <w:rPr>
                <w:b/>
                <w:bCs/>
                <w:color w:val="000000"/>
                <w:lang w:val="el-GR" w:eastAsia="el-GR"/>
              </w:rPr>
              <w:t>76</w:t>
            </w:r>
            <w:r w:rsidRPr="00906FE0">
              <w:rPr>
                <w:b/>
                <w:bCs/>
                <w:color w:val="000000"/>
                <w:lang w:eastAsia="el-GR"/>
              </w:rPr>
              <w:t>mm</w:t>
            </w:r>
            <w:r w:rsidRPr="000B05EA">
              <w:rPr>
                <w:b/>
                <w:bCs/>
                <w:color w:val="000000"/>
                <w:lang w:val="el-GR" w:eastAsia="el-GR"/>
              </w:rPr>
              <w:t xml:space="preserve"> 100Φ.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0,40 €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32,00 €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36</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ΜΠΑΤΑΡΙΕΣ ΑΛΚΑΛΙΚΕΣ 1,5 V ΑΑΑ(ΤΕΤΡΑΔΑ)//TOSHIBA ΜΠΑΤΑΡΙΕΣ LR 03 (AAA) ΑΛΚΑΛΙΚΕΣ 4Τ</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60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0,90 €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54,00 €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37</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ΜΠΑΤΑΡΙΕΣ ΑΛΚΑΛΙΚΕΣ 1,5 V ΑΑ(6τεμ.)//TOSHIBA ΜΠΑΤΑΡΙΕΣ LR 06 (AA) ΑΛΚΑΛΙΚΕΣ 4Τ</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0,90 €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27,00 €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ΞΥΣΤΡΑ ΜΕΤΑΛΛΙΚΗ//</w:t>
            </w:r>
            <w:r w:rsidRPr="00906FE0">
              <w:rPr>
                <w:b/>
                <w:bCs/>
                <w:color w:val="000000"/>
                <w:lang w:eastAsia="el-GR"/>
              </w:rPr>
              <w:t>KEYROAD</w:t>
            </w:r>
            <w:r w:rsidRPr="000B05EA">
              <w:rPr>
                <w:b/>
                <w:bCs/>
                <w:color w:val="000000"/>
                <w:lang w:val="el-GR" w:eastAsia="el-GR"/>
              </w:rPr>
              <w:t xml:space="preserve"> ΞΥΣΤΡΑ ΜΕΤΑΛΛΙΚΗ ΜΟΝΗ </w:t>
            </w:r>
            <w:r w:rsidRPr="00906FE0">
              <w:rPr>
                <w:b/>
                <w:bCs/>
                <w:color w:val="000000"/>
                <w:lang w:eastAsia="el-GR"/>
              </w:rPr>
              <w:t>MEMORY</w:t>
            </w:r>
            <w:r w:rsidRPr="000B05EA">
              <w:rPr>
                <w:b/>
                <w:bCs/>
                <w:color w:val="000000"/>
                <w:lang w:val="el-GR" w:eastAsia="el-GR"/>
              </w:rPr>
              <w:t xml:space="preserve"> </w:t>
            </w:r>
            <w:r w:rsidRPr="00906FE0">
              <w:rPr>
                <w:b/>
                <w:bCs/>
                <w:color w:val="000000"/>
                <w:lang w:eastAsia="el-GR"/>
              </w:rPr>
              <w:t>PRECIOUS</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39</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ΓΟΜΟΛΑΣΤΙΧΑ ΔΙΧΡΩΜΗ//ΓΟΜΑ ELITE ΜΠΛΕ-ΚΟΚΚΙΝΟ ΤΥΠΟΥ BR40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2,20 €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ΓΟΜΟΛΑΣΤΙΧΑ ΜΟΝΟΧΡΩΜΗ ΛΕΥΚΗ//ΓΟΜΑ </w:t>
            </w:r>
            <w:r w:rsidRPr="00906FE0">
              <w:rPr>
                <w:b/>
                <w:bCs/>
                <w:color w:val="000000"/>
                <w:lang w:eastAsia="el-GR"/>
              </w:rPr>
              <w:t>BEIFA</w:t>
            </w:r>
            <w:r w:rsidRPr="000B05EA">
              <w:rPr>
                <w:b/>
                <w:bCs/>
                <w:color w:val="000000"/>
                <w:lang w:val="el-GR" w:eastAsia="el-GR"/>
              </w:rPr>
              <w:t xml:space="preserve"> </w:t>
            </w:r>
            <w:r w:rsidRPr="00906FE0">
              <w:rPr>
                <w:b/>
                <w:bCs/>
                <w:color w:val="000000"/>
                <w:lang w:eastAsia="el-GR"/>
              </w:rPr>
              <w:t>A</w:t>
            </w:r>
            <w:r w:rsidRPr="000B05EA">
              <w:rPr>
                <w:b/>
                <w:bCs/>
                <w:color w:val="000000"/>
                <w:lang w:val="el-GR" w:eastAsia="el-GR"/>
              </w:rPr>
              <w:t>+ 232 ΛΕΥΚΗ</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Μελάνι για ταμπόν σφραγίδων(ΜΑΥΡΗ-ΜΠΛΕ)30</w:t>
            </w:r>
            <w:r w:rsidRPr="00906FE0">
              <w:rPr>
                <w:b/>
                <w:bCs/>
                <w:color w:val="000000"/>
                <w:lang w:eastAsia="el-GR"/>
              </w:rPr>
              <w:t>ml</w:t>
            </w:r>
            <w:r w:rsidRPr="000B05EA">
              <w:rPr>
                <w:b/>
                <w:bCs/>
                <w:color w:val="000000"/>
                <w:lang w:val="el-GR" w:eastAsia="el-GR"/>
              </w:rPr>
              <w:t>//</w:t>
            </w:r>
            <w:r w:rsidRPr="00906FE0">
              <w:rPr>
                <w:b/>
                <w:bCs/>
                <w:color w:val="000000"/>
                <w:lang w:eastAsia="el-GR"/>
              </w:rPr>
              <w:t>METRON</w:t>
            </w:r>
            <w:r w:rsidRPr="000B05EA">
              <w:rPr>
                <w:b/>
                <w:bCs/>
                <w:color w:val="000000"/>
                <w:lang w:val="el-GR" w:eastAsia="el-GR"/>
              </w:rPr>
              <w:t xml:space="preserve"> ΜΕΛΑΝΙ ΤΑΜΠΟΝ 30</w:t>
            </w:r>
            <w:r w:rsidRPr="00906FE0">
              <w:rPr>
                <w:b/>
                <w:bCs/>
                <w:color w:val="000000"/>
                <w:lang w:eastAsia="el-GR"/>
              </w:rPr>
              <w:t>cc</w:t>
            </w:r>
            <w:r w:rsidRPr="000B05EA">
              <w:rPr>
                <w:b/>
                <w:bCs/>
                <w:color w:val="000000"/>
                <w:lang w:val="el-GR" w:eastAsia="el-GR"/>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4,20 €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ΛΑΣΤΙΧΑΚΙΑ ΜΕΓΑΛΟΥ ΜΙΚΡΟΥ ΜΕΓΕΘΟΥΣ ΤΟΥ ΕΝΟΣ ΚΙΛΟΥ//</w:t>
            </w:r>
            <w:r w:rsidRPr="00906FE0">
              <w:rPr>
                <w:b/>
                <w:bCs/>
                <w:color w:val="000000"/>
                <w:lang w:eastAsia="el-GR"/>
              </w:rPr>
              <w:t>ARTIGLIO</w:t>
            </w:r>
            <w:r w:rsidRPr="000B05EA">
              <w:rPr>
                <w:b/>
                <w:bCs/>
                <w:color w:val="000000"/>
                <w:lang w:val="el-GR" w:eastAsia="el-GR"/>
              </w:rPr>
              <w:t xml:space="preserve"> ΛΑΣΤΙΧΑ ΣΑΚΟΥΛΑ 42-121</w:t>
            </w:r>
            <w:r w:rsidRPr="00906FE0">
              <w:rPr>
                <w:b/>
                <w:bCs/>
                <w:color w:val="000000"/>
                <w:lang w:eastAsia="el-GR"/>
              </w:rPr>
              <w:t>mm</w:t>
            </w:r>
            <w:r w:rsidRPr="000B05EA">
              <w:rPr>
                <w:b/>
                <w:bCs/>
                <w:color w:val="000000"/>
                <w:lang w:val="el-GR" w:eastAsia="el-GR"/>
              </w:rPr>
              <w:t xml:space="preserve"> 1000</w:t>
            </w:r>
            <w:r w:rsidRPr="00906FE0">
              <w:rPr>
                <w:b/>
                <w:bCs/>
                <w:color w:val="000000"/>
                <w:lang w:eastAsia="el-GR"/>
              </w:rPr>
              <w:t>gr</w:t>
            </w:r>
          </w:p>
        </w:tc>
        <w:tc>
          <w:tcPr>
            <w:tcW w:w="1200" w:type="dxa"/>
            <w:tcBorders>
              <w:top w:val="nil"/>
              <w:left w:val="nil"/>
              <w:bottom w:val="single" w:sz="4" w:space="0" w:color="auto"/>
              <w:right w:val="single" w:sz="4" w:space="0" w:color="auto"/>
            </w:tcBorders>
            <w:shd w:val="clear" w:color="auto" w:fill="auto"/>
            <w:vAlign w:val="center"/>
            <w:hideMark/>
          </w:tcPr>
          <w:p w:rsidR="00CE56C4" w:rsidRPr="00A33FD4" w:rsidRDefault="00CE56C4" w:rsidP="000B05EA">
            <w:pPr>
              <w:jc w:val="center"/>
              <w:rPr>
                <w:color w:val="000000"/>
                <w:lang w:val="el-GR" w:eastAsia="el-GR"/>
              </w:rPr>
            </w:pPr>
            <w:r>
              <w:rPr>
                <w:color w:val="000000"/>
                <w:lang w:val="el-GR"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rFonts w:ascii="Arial" w:hAnsi="Arial" w:cs="Arial"/>
                <w:color w:val="000000"/>
                <w:lang w:eastAsia="el-GR"/>
              </w:rPr>
            </w:pPr>
            <w:r w:rsidRPr="00906FE0">
              <w:rPr>
                <w:rFonts w:ascii="Arial" w:hAnsi="Arial" w:cs="Arial"/>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4,62 €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9,24 €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ΜΟΛΥΒΙ ΤΥΠΟΥ STAEDTLER NORIS HB ΜΕ ΓΟΜΑ//DELI ΜΟΛΥΒΙ ΡΙΓΕ ΜΕ ΓΟΜΑ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60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6,60 €</w:t>
            </w:r>
          </w:p>
        </w:tc>
      </w:tr>
      <w:tr w:rsidR="00CE56C4" w:rsidRPr="00906FE0" w:rsidTr="00E945E7">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44</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 ΤΥΠΟΥ PILOT 0,7 ΧΡΩΜΑΤΟΣ ΜΠΛΕ-ΜΑΥΡΟ-ΚΟΚΚΙΝΟ //PILOT ΣΤΥΛΟ ΚΑΠΑΚΙ SUPER GRIP G FINE</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90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0,53 €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47,70 €</w:t>
            </w:r>
          </w:p>
        </w:tc>
      </w:tr>
      <w:tr w:rsidR="00CE56C4" w:rsidRPr="00906FE0" w:rsidTr="00E945E7">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45</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 ΤΥΠΟΥ PILOT 0,5 ΧΡΩΜΑΤΟΣ ΜΠΛΕ-ΜΑΥΡΟ-ΚΟΚΚΙΝΟ //PILOT ΣΤΥΛΟ BPS-GP EXTRA FINE 0.5mm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90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0,70 €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63,00 €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46</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 ΤΥΠΟΥ PILOT 1,2 (</w:t>
            </w:r>
            <w:proofErr w:type="spellStart"/>
            <w:r w:rsidRPr="00906FE0">
              <w:rPr>
                <w:b/>
                <w:bCs/>
                <w:color w:val="000000"/>
                <w:lang w:eastAsia="el-GR"/>
              </w:rPr>
              <w:t>μπλε-κόκκινο-</w:t>
            </w:r>
            <w:r w:rsidRPr="00906FE0">
              <w:rPr>
                <w:b/>
                <w:bCs/>
                <w:color w:val="000000"/>
                <w:lang w:eastAsia="el-GR"/>
              </w:rPr>
              <w:lastRenderedPageBreak/>
              <w:t>μαύρο</w:t>
            </w:r>
            <w:proofErr w:type="spellEnd"/>
            <w:r w:rsidRPr="00906FE0">
              <w:rPr>
                <w:b/>
                <w:bCs/>
                <w:color w:val="000000"/>
                <w:lang w:eastAsia="el-GR"/>
              </w:rPr>
              <w:t>)//PILOT ΣΤΥΛΟ BPS-GP ΒROAD 1.2mm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lastRenderedPageBreak/>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0,91 €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109,20 €</w:t>
            </w:r>
          </w:p>
        </w:tc>
      </w:tr>
      <w:tr w:rsidR="00CE56C4" w:rsidRPr="00906FE0" w:rsidTr="00E945E7">
        <w:trPr>
          <w:trHeight w:val="76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47</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 ΤΥΠΟΥ BIC CRISTAL ΧΡΩΜΑ ΜΠΛΕ-ΜΑΥΡΟ-ΚΟΚΚΙΝΟ//ΣΤΥΛΟ MARVY</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0,08 €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32,00 €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48</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ΣΤΥΛΟΜΑΡΚΑΔΡΟΣ ΤΥΠΟΥ PILOT1,00(</w:t>
            </w:r>
            <w:proofErr w:type="spellStart"/>
            <w:r w:rsidRPr="00906FE0">
              <w:rPr>
                <w:b/>
                <w:bCs/>
                <w:color w:val="000000"/>
                <w:lang w:eastAsia="el-GR"/>
              </w:rPr>
              <w:t>Μπλε-κόκκινο-μαύρο</w:t>
            </w:r>
            <w:proofErr w:type="spellEnd"/>
            <w:r w:rsidRPr="00906FE0">
              <w:rPr>
                <w:b/>
                <w:bCs/>
                <w:color w:val="000000"/>
                <w:lang w:eastAsia="el-GR"/>
              </w:rPr>
              <w:t>)//  PILOT ΣΤΥΛΟ ΜΑΡΚΑΔΟΡΟΣ V-10 GRIP 1.0mm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1,26 €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126,00 €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49</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906FE0">
              <w:rPr>
                <w:b/>
                <w:bCs/>
                <w:color w:val="000000"/>
                <w:lang w:eastAsia="el-GR"/>
              </w:rPr>
              <w:t>ΣΤΥΛΟ ΤΥΠΟΥ STAEDLER(</w:t>
            </w:r>
            <w:proofErr w:type="spellStart"/>
            <w:r w:rsidRPr="00906FE0">
              <w:rPr>
                <w:b/>
                <w:bCs/>
                <w:color w:val="000000"/>
                <w:lang w:eastAsia="el-GR"/>
              </w:rPr>
              <w:t>μπλε</w:t>
            </w:r>
            <w:proofErr w:type="spellEnd"/>
            <w:r w:rsidRPr="00906FE0">
              <w:rPr>
                <w:b/>
                <w:bCs/>
                <w:color w:val="000000"/>
                <w:lang w:eastAsia="el-GR"/>
              </w:rPr>
              <w:t xml:space="preserve">)//ΣΤΥΛΟ STAEDTLER 430F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0,26 €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13,00 €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50</w:t>
            </w:r>
          </w:p>
        </w:tc>
        <w:tc>
          <w:tcPr>
            <w:tcW w:w="4541" w:type="dxa"/>
            <w:tcBorders>
              <w:top w:val="nil"/>
              <w:left w:val="nil"/>
              <w:bottom w:val="single" w:sz="4" w:space="0" w:color="auto"/>
              <w:right w:val="single" w:sz="4" w:space="0" w:color="auto"/>
            </w:tcBorders>
            <w:shd w:val="clear" w:color="auto" w:fill="auto"/>
            <w:hideMark/>
          </w:tcPr>
          <w:p w:rsidR="00CE56C4" w:rsidRPr="00906FE0" w:rsidRDefault="00CE56C4" w:rsidP="000B05EA">
            <w:pPr>
              <w:rPr>
                <w:b/>
                <w:bCs/>
                <w:color w:val="000000"/>
                <w:lang w:eastAsia="el-GR"/>
              </w:rPr>
            </w:pPr>
            <w:r w:rsidRPr="000B05EA">
              <w:rPr>
                <w:b/>
                <w:bCs/>
                <w:color w:val="000000"/>
                <w:lang w:val="el-GR" w:eastAsia="el-GR"/>
              </w:rPr>
              <w:t>ΣΕΛΙΔΟΔΕΙΚΤΕΣ ΑΥΤΟΚΟΛΛΗΤΟΙ 5 ΧΡΩΜΑΤΩΝ//</w:t>
            </w:r>
            <w:r w:rsidRPr="00906FE0">
              <w:rPr>
                <w:b/>
                <w:bCs/>
                <w:color w:val="000000"/>
                <w:lang w:eastAsia="el-GR"/>
              </w:rPr>
              <w:t>STICK</w:t>
            </w:r>
            <w:r w:rsidRPr="000B05EA">
              <w:rPr>
                <w:b/>
                <w:bCs/>
                <w:color w:val="000000"/>
                <w:lang w:val="el-GR" w:eastAsia="el-GR"/>
              </w:rPr>
              <w:t>'</w:t>
            </w:r>
            <w:r w:rsidRPr="00906FE0">
              <w:rPr>
                <w:b/>
                <w:bCs/>
                <w:color w:val="000000"/>
                <w:lang w:eastAsia="el-GR"/>
              </w:rPr>
              <w:t>N</w:t>
            </w:r>
            <w:r w:rsidRPr="000B05EA">
              <w:rPr>
                <w:b/>
                <w:bCs/>
                <w:color w:val="000000"/>
                <w:lang w:val="el-GR" w:eastAsia="el-GR"/>
              </w:rPr>
              <w:t xml:space="preserve"> ΣΕΛΙΔΟΔΕΙΚΤΕΣ ΑΥΤΟΚΟΛΛΗΤΟΙ 42</w:t>
            </w:r>
            <w:r w:rsidRPr="00906FE0">
              <w:rPr>
                <w:b/>
                <w:bCs/>
                <w:color w:val="000000"/>
                <w:lang w:eastAsia="el-GR"/>
              </w:rPr>
              <w:t>x</w:t>
            </w:r>
            <w:r w:rsidRPr="000B05EA">
              <w:rPr>
                <w:b/>
                <w:bCs/>
                <w:color w:val="000000"/>
                <w:lang w:val="el-GR" w:eastAsia="el-GR"/>
              </w:rPr>
              <w:t>12</w:t>
            </w:r>
            <w:r w:rsidRPr="00906FE0">
              <w:rPr>
                <w:b/>
                <w:bCs/>
                <w:color w:val="000000"/>
                <w:lang w:eastAsia="el-GR"/>
              </w:rPr>
              <w:t>mm</w:t>
            </w:r>
            <w:r w:rsidRPr="000B05EA">
              <w:rPr>
                <w:b/>
                <w:bCs/>
                <w:color w:val="000000"/>
                <w:lang w:val="el-GR" w:eastAsia="el-GR"/>
              </w:rPr>
              <w:t xml:space="preserve"> 25Φ. </w:t>
            </w:r>
            <w:r w:rsidRPr="00906FE0">
              <w:rPr>
                <w:b/>
                <w:bCs/>
                <w:color w:val="000000"/>
                <w:lang w:eastAsia="el-GR"/>
              </w:rPr>
              <w:t>ΒΕΛΗ ΠΟΛΥΧΡΩΜΑ 5ΧΡ</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0,73 €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36,50 €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51</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ΜΑΡΚΑΔΟΡΟΣ ΥΠΟΓΡΑΜΜΙΣΗΣ ΤΥΠΟΥ STABILO ΔΙΑΦΟΡΑ ΧΡΩΜΑΤΑ//ΜΑΡΚΑΔΟΡΟΣ ΥΠΟΓΡΑΜΜΙΣΕΩΣ DIRECT OFFICE ΔΙΑΦΟΡΑ ΧΡΩΜΑΤΑ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19,00 €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ΜΑΡΚΑΔΟΡΟΣ ΓΙΑ </w:t>
            </w:r>
            <w:r w:rsidRPr="00906FE0">
              <w:rPr>
                <w:b/>
                <w:bCs/>
                <w:color w:val="000000"/>
                <w:lang w:eastAsia="el-GR"/>
              </w:rPr>
              <w:t>CD</w:t>
            </w:r>
            <w:r w:rsidRPr="000B05EA">
              <w:rPr>
                <w:b/>
                <w:bCs/>
                <w:color w:val="000000"/>
                <w:lang w:val="el-GR" w:eastAsia="el-GR"/>
              </w:rPr>
              <w:t xml:space="preserve">//ΜΑΡΚΑΔΟΡΟΣ </w:t>
            </w:r>
            <w:r w:rsidRPr="00906FE0">
              <w:rPr>
                <w:b/>
                <w:bCs/>
                <w:color w:val="000000"/>
                <w:lang w:eastAsia="el-GR"/>
              </w:rPr>
              <w:t>CD</w:t>
            </w:r>
            <w:r w:rsidRPr="000B05EA">
              <w:rPr>
                <w:b/>
                <w:bCs/>
                <w:color w:val="000000"/>
                <w:lang w:val="el-GR" w:eastAsia="el-GR"/>
              </w:rPr>
              <w:t xml:space="preserve"> </w:t>
            </w:r>
            <w:r w:rsidRPr="00906FE0">
              <w:rPr>
                <w:b/>
                <w:bCs/>
                <w:color w:val="000000"/>
                <w:lang w:eastAsia="el-GR"/>
              </w:rPr>
              <w:t>MARKER</w:t>
            </w:r>
            <w:r w:rsidRPr="000B05EA">
              <w:rPr>
                <w:b/>
                <w:bCs/>
                <w:color w:val="000000"/>
                <w:lang w:val="el-GR" w:eastAsia="el-GR"/>
              </w:rPr>
              <w:t xml:space="preserve"> </w:t>
            </w:r>
            <w:r w:rsidRPr="00906FE0">
              <w:rPr>
                <w:b/>
                <w:bCs/>
                <w:color w:val="000000"/>
                <w:lang w:eastAsia="el-GR"/>
              </w:rPr>
              <w:t>D</w:t>
            </w:r>
            <w:r w:rsidRPr="000B05EA">
              <w:rPr>
                <w:b/>
                <w:bCs/>
                <w:color w:val="000000"/>
                <w:lang w:val="el-GR" w:eastAsia="el-GR"/>
              </w:rPr>
              <w:t xml:space="preserve">- </w:t>
            </w:r>
            <w:r w:rsidRPr="00906FE0">
              <w:rPr>
                <w:b/>
                <w:bCs/>
                <w:color w:val="000000"/>
                <w:lang w:eastAsia="el-GR"/>
              </w:rPr>
              <w:t>RECT</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14</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3,08 €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ΜΑΡΚΑΔΟΡΟΣ ΧΟΝΔΡΟΣ ΜΕ ΣΤΡΟΓΓΥΛΗ ΜΥΤΗ ΧΡΩΜΑΤΟΣ ΜΑΥΡΟΥ </w:t>
            </w:r>
            <w:proofErr w:type="spellStart"/>
            <w:r w:rsidRPr="00906FE0">
              <w:rPr>
                <w:b/>
                <w:bCs/>
                <w:color w:val="000000"/>
                <w:lang w:eastAsia="el-GR"/>
              </w:rPr>
              <w:t>ΑΝΕξΙΤΗΛΟΙ</w:t>
            </w:r>
            <w:proofErr w:type="spellEnd"/>
            <w:r w:rsidRPr="00906FE0">
              <w:rPr>
                <w:b/>
                <w:bCs/>
                <w:color w:val="000000"/>
                <w:lang w:eastAsia="el-GR"/>
              </w:rPr>
              <w:t xml:space="preserve"> ΤΥΠΟΥ EDDING 300//ΜΑΡΚΑΔΟΡΟΣ D.RECT OFFICE 2160-2150 ΑΝΕΞΗΤΙΛΟΣ ΔΙΑΦ ΧΡΩΜΑΤΑ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3,40 €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54</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ΜΑΡΚΑΔΟΡΟΣ ΧΟΝΔΡΟΣ ΜΕ ΣΤΡΟΓΓΥΛΗ ΜΥΤΗ ΧΡΩΜΑΤΟΣ ΜΠΛΕ </w:t>
            </w:r>
            <w:proofErr w:type="spellStart"/>
            <w:r w:rsidRPr="00906FE0">
              <w:rPr>
                <w:b/>
                <w:bCs/>
                <w:color w:val="000000"/>
                <w:lang w:eastAsia="el-GR"/>
              </w:rPr>
              <w:t>ΑΝΕξΙΤΗΛΟΙ</w:t>
            </w:r>
            <w:proofErr w:type="spellEnd"/>
            <w:r w:rsidRPr="00906FE0">
              <w:rPr>
                <w:b/>
                <w:bCs/>
                <w:color w:val="000000"/>
                <w:lang w:eastAsia="el-GR"/>
              </w:rPr>
              <w:t xml:space="preserve"> ΤΥΠΟΥ EDDING 300//ΜΑΡΚΑΔΟΡΟΣ D.RECT OFFICE 2160-2150 ΑΝΕΞΗΤΙΛΟΣ ΔΙΑΦ ΧΡΩΜΑΤΑ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3,40 €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ΤΑΙΝΙΑ</w:t>
            </w:r>
            <w:r w:rsidRPr="00906FE0">
              <w:rPr>
                <w:b/>
                <w:bCs/>
                <w:color w:val="000000"/>
                <w:lang w:eastAsia="el-GR"/>
              </w:rPr>
              <w:t> </w:t>
            </w:r>
            <w:r w:rsidRPr="000B05EA">
              <w:rPr>
                <w:b/>
                <w:bCs/>
                <w:color w:val="000000"/>
                <w:lang w:val="el-GR" w:eastAsia="el-GR"/>
              </w:rPr>
              <w:t xml:space="preserve"> ΔΙΑΦΑΝΗ//ΤΑΙΝΙΑ ΣΥΣΚΕΥΑΣΙΑΣ 66Χ50 </w:t>
            </w:r>
            <w:r w:rsidRPr="00906FE0">
              <w:rPr>
                <w:b/>
                <w:bCs/>
                <w:color w:val="000000"/>
                <w:lang w:eastAsia="el-GR"/>
              </w:rPr>
              <w:t>CLEAR</w:t>
            </w:r>
            <w:r w:rsidRPr="000B05EA">
              <w:rPr>
                <w:b/>
                <w:bCs/>
                <w:color w:val="000000"/>
                <w:lang w:val="el-GR" w:eastAsia="el-GR"/>
              </w:rPr>
              <w:t xml:space="preserve"> </w:t>
            </w:r>
            <w:r w:rsidRPr="00906FE0">
              <w:rPr>
                <w:b/>
                <w:bCs/>
                <w:color w:val="000000"/>
                <w:lang w:eastAsia="el-GR"/>
              </w:rPr>
              <w:t>TESA</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0,86 €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12,90 €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56</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ΣΕΛΟΤΕΙΠ ΚΙΤΡΙΝΟ ΔΙΑΦΑΝΕΣ//ΣΕΛΟΤΕΙΠ NEXT 12mmX33m 45mic</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4,80 €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57</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ΣΕΛΟΤΕΙΠ </w:t>
            </w:r>
            <w:proofErr w:type="spellStart"/>
            <w:r w:rsidRPr="00906FE0">
              <w:rPr>
                <w:b/>
                <w:bCs/>
                <w:color w:val="000000"/>
                <w:lang w:eastAsia="el-GR"/>
              </w:rPr>
              <w:t>τύπου</w:t>
            </w:r>
            <w:proofErr w:type="spellEnd"/>
            <w:r w:rsidRPr="00906FE0">
              <w:rPr>
                <w:b/>
                <w:bCs/>
                <w:color w:val="000000"/>
                <w:lang w:eastAsia="el-GR"/>
              </w:rPr>
              <w:t xml:space="preserve"> Scotch Magic 12X33 </w:t>
            </w:r>
            <w:proofErr w:type="spellStart"/>
            <w:r w:rsidRPr="00906FE0">
              <w:rPr>
                <w:b/>
                <w:bCs/>
                <w:color w:val="000000"/>
                <w:lang w:eastAsia="el-GR"/>
              </w:rPr>
              <w:t>γαλακτερό</w:t>
            </w:r>
            <w:proofErr w:type="spellEnd"/>
            <w:r w:rsidRPr="00906FE0">
              <w:rPr>
                <w:b/>
                <w:bCs/>
                <w:color w:val="000000"/>
                <w:lang w:eastAsia="el-GR"/>
              </w:rPr>
              <w:t>//ΣΕΛΟΤΕΙΠ LOGO CLEAR 12Χ33</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BE7A76" w:rsidRDefault="00CE56C4" w:rsidP="000B05EA">
            <w:pPr>
              <w:jc w:val="center"/>
              <w:rPr>
                <w:rFonts w:ascii="Arial" w:hAnsi="Arial" w:cs="Arial"/>
                <w:color w:val="000000"/>
                <w:sz w:val="20"/>
                <w:szCs w:val="20"/>
                <w:lang w:eastAsia="el-GR"/>
              </w:rPr>
            </w:pPr>
            <w:r w:rsidRPr="00BE7A76">
              <w:rPr>
                <w:rFonts w:ascii="Arial" w:hAnsi="Arial" w:cs="Arial"/>
                <w:color w:val="000000"/>
                <w:sz w:val="20"/>
                <w:szCs w:val="20"/>
                <w:lang w:eastAsia="el-GR"/>
              </w:rPr>
              <w:t>60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0,42 €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25,20 €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ΚΛΑΣΕΡ ΠΛΑΣΤΙΚΟ ΤΥΠΟΥ </w:t>
            </w:r>
            <w:r w:rsidRPr="00906FE0">
              <w:rPr>
                <w:b/>
                <w:bCs/>
                <w:color w:val="000000"/>
                <w:lang w:eastAsia="el-GR"/>
              </w:rPr>
              <w:t>SKAG</w:t>
            </w:r>
            <w:r w:rsidRPr="000B05EA">
              <w:rPr>
                <w:b/>
                <w:bCs/>
                <w:color w:val="000000"/>
                <w:lang w:val="el-GR" w:eastAsia="el-GR"/>
              </w:rPr>
              <w:t xml:space="preserve"> 4/32 ΔΙΑΦΟΡΑ ΧΡΩΜΑΤΑ//ΚΛΑΣΕΡ </w:t>
            </w:r>
            <w:r w:rsidRPr="00906FE0">
              <w:rPr>
                <w:b/>
                <w:bCs/>
                <w:color w:val="000000"/>
                <w:lang w:eastAsia="el-GR"/>
              </w:rPr>
              <w:t>SKAG</w:t>
            </w:r>
            <w:r w:rsidRPr="000B05EA">
              <w:rPr>
                <w:b/>
                <w:bCs/>
                <w:color w:val="000000"/>
                <w:lang w:val="el-GR" w:eastAsia="el-GR"/>
              </w:rPr>
              <w:t xml:space="preserve"> 4/32 </w:t>
            </w:r>
            <w:r w:rsidRPr="00906FE0">
              <w:rPr>
                <w:b/>
                <w:bCs/>
                <w:color w:val="000000"/>
                <w:lang w:eastAsia="el-GR"/>
              </w:rPr>
              <w:t>ECO</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486,00 €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59</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ΚΛΑΣΕΡ ΠΛΑΣΤΙΚΟ ΤΥΠΟΥ </w:t>
            </w:r>
            <w:r w:rsidRPr="00906FE0">
              <w:rPr>
                <w:b/>
                <w:bCs/>
                <w:color w:val="000000"/>
                <w:lang w:eastAsia="el-GR"/>
              </w:rPr>
              <w:t>SKAG</w:t>
            </w:r>
            <w:r w:rsidRPr="000B05EA">
              <w:rPr>
                <w:b/>
                <w:bCs/>
                <w:color w:val="000000"/>
                <w:lang w:val="el-GR" w:eastAsia="el-GR"/>
              </w:rPr>
              <w:t xml:space="preserve"> 8/32 ΔΙΑΦΟΡΑ ΧΡΩΜΑΤΑ//ΚΛΑΣΕΡ </w:t>
            </w:r>
            <w:r w:rsidRPr="00906FE0">
              <w:rPr>
                <w:b/>
                <w:bCs/>
                <w:color w:val="000000"/>
                <w:lang w:eastAsia="el-GR"/>
              </w:rPr>
              <w:t>SKAG</w:t>
            </w:r>
            <w:r w:rsidRPr="000B05EA">
              <w:rPr>
                <w:b/>
                <w:bCs/>
                <w:color w:val="000000"/>
                <w:lang w:val="el-GR" w:eastAsia="el-GR"/>
              </w:rPr>
              <w:t xml:space="preserve"> 8/32 </w:t>
            </w:r>
            <w:r w:rsidRPr="00906FE0">
              <w:rPr>
                <w:b/>
                <w:bCs/>
                <w:color w:val="000000"/>
                <w:lang w:eastAsia="el-GR"/>
              </w:rPr>
              <w:t>ECO</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486,00 €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ΠΛΑΣΤΙΚΑ ΚΟΥΤΙΑ ΑΡΧΕΙΟΥ ΜΕ ΛΑΣΤΙΧΟ 25Χ35 ΜΕ ΡΑΧΗ 12εκ.//ΚΟΥΤΙ ΑΡΧΕΙΟΥ </w:t>
            </w:r>
            <w:r w:rsidRPr="00906FE0">
              <w:rPr>
                <w:b/>
                <w:bCs/>
                <w:color w:val="000000"/>
                <w:lang w:eastAsia="el-GR"/>
              </w:rPr>
              <w:t>UNIPAP</w:t>
            </w:r>
            <w:r w:rsidRPr="000B05EA">
              <w:rPr>
                <w:b/>
                <w:bCs/>
                <w:color w:val="000000"/>
                <w:lang w:val="el-GR" w:eastAsia="el-GR"/>
              </w:rPr>
              <w:t xml:space="preserve"> </w:t>
            </w:r>
            <w:r w:rsidRPr="00906FE0">
              <w:rPr>
                <w:b/>
                <w:bCs/>
                <w:color w:val="000000"/>
                <w:lang w:eastAsia="el-GR"/>
              </w:rPr>
              <w:t>FIBER</w:t>
            </w:r>
            <w:r w:rsidRPr="000B05EA">
              <w:rPr>
                <w:b/>
                <w:bCs/>
                <w:color w:val="000000"/>
                <w:lang w:val="el-GR" w:eastAsia="el-GR"/>
              </w:rPr>
              <w:t xml:space="preserve"> ΡΑΧΗ 12ΕΚ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1,75 €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175,00 €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ΠΛΑΣΤΙΚΑ ΚΟΥΤΙΑ ΑΡΧΕΙΟΥ ΜΕ ΛΑΣΤΙΧΟ 25Χ35εκ. ΜΕ ΡΑΧΗ 5εκ.//</w:t>
            </w:r>
            <w:r w:rsidRPr="00906FE0">
              <w:rPr>
                <w:b/>
                <w:bCs/>
                <w:color w:val="000000"/>
                <w:lang w:eastAsia="el-GR"/>
              </w:rPr>
              <w:t>METRON</w:t>
            </w:r>
            <w:r w:rsidRPr="000B05EA">
              <w:rPr>
                <w:b/>
                <w:bCs/>
                <w:color w:val="000000"/>
                <w:lang w:val="el-GR" w:eastAsia="el-GR"/>
              </w:rPr>
              <w:t xml:space="preserve"> ΚΟΥΤΙ ΠΛΑΣΤΙΚΟ </w:t>
            </w:r>
            <w:r w:rsidRPr="00906FE0">
              <w:rPr>
                <w:b/>
                <w:bCs/>
                <w:color w:val="000000"/>
                <w:lang w:eastAsia="el-GR"/>
              </w:rPr>
              <w:t>A</w:t>
            </w:r>
            <w:r w:rsidRPr="000B05EA">
              <w:rPr>
                <w:b/>
                <w:bCs/>
                <w:color w:val="000000"/>
                <w:lang w:val="el-GR" w:eastAsia="el-GR"/>
              </w:rPr>
              <w:t>4 ΡΑΧΗ 5</w:t>
            </w:r>
            <w:r w:rsidRPr="00906FE0">
              <w:rPr>
                <w:b/>
                <w:bCs/>
                <w:color w:val="000000"/>
                <w:lang w:eastAsia="el-GR"/>
              </w:rPr>
              <w:t>cm</w:t>
            </w:r>
            <w:r w:rsidRPr="000B05EA">
              <w:rPr>
                <w:b/>
                <w:bCs/>
                <w:color w:val="000000"/>
                <w:lang w:val="el-GR" w:eastAsia="el-GR"/>
              </w:rPr>
              <w:t xml:space="preserve"> ΜΕ ΚΟΥΜΠΙ ΔΙΑΦΑΝΑ ΧΡΩΜΑΤΑ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1,72 €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172,00 €</w:t>
            </w:r>
          </w:p>
        </w:tc>
      </w:tr>
      <w:tr w:rsidR="00CE56C4" w:rsidRPr="00906FE0" w:rsidTr="00E945E7">
        <w:trPr>
          <w:trHeight w:val="6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62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ΦΑΚΕΛΟΣ Α4 ΑΠΟ ΧΑΡΤΟΝΙ ΓΙΑ ΑΡΧΕΙΟΘΕΤΗΣΗ ΜΕ ΛΑΣΤΙΧΟ//ΝΤΟΣΙΕ ΛΑΣΤΙΧΟ </w:t>
            </w:r>
            <w:r w:rsidRPr="00906FE0">
              <w:rPr>
                <w:b/>
                <w:bCs/>
                <w:color w:val="000000"/>
                <w:lang w:eastAsia="el-GR"/>
              </w:rPr>
              <w:t>UNI</w:t>
            </w:r>
            <w:r w:rsidRPr="000B05EA">
              <w:rPr>
                <w:b/>
                <w:bCs/>
                <w:color w:val="000000"/>
                <w:lang w:val="el-GR" w:eastAsia="el-GR"/>
              </w:rPr>
              <w:t xml:space="preserve"> ΔΙΑΦΟΡΑ ΧΡΩΜΑΤΑ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310,00 €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ΦΑΚΕΛΟΣ ΤΥΠΟΥ FIBER//ΚΟΥΤΙ ΑΡΧΕΙΟΥ UNIPAP ΦΙΜΠΕΡ</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129,00 €</w:t>
            </w:r>
          </w:p>
        </w:tc>
      </w:tr>
      <w:tr w:rsidR="00CE56C4" w:rsidRPr="00906FE0" w:rsidTr="00E945E7">
        <w:trPr>
          <w:trHeight w:val="8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ΦΑΚΕΛΟΣ ΤΥΠΟΥ ΒΟΧ (κοφτό πλαστικό σκληρό)//Αρχειοθήκη </w:t>
            </w:r>
            <w:proofErr w:type="spellStart"/>
            <w:r w:rsidRPr="00906FE0">
              <w:rPr>
                <w:b/>
                <w:bCs/>
                <w:color w:val="000000"/>
                <w:lang w:eastAsia="el-GR"/>
              </w:rPr>
              <w:t>Metron</w:t>
            </w:r>
            <w:proofErr w:type="spellEnd"/>
            <w:r w:rsidRPr="000B05EA">
              <w:rPr>
                <w:b/>
                <w:bCs/>
                <w:color w:val="000000"/>
                <w:lang w:val="el-GR" w:eastAsia="el-GR"/>
              </w:rPr>
              <w:t xml:space="preserve"> πλαστική, 25</w:t>
            </w:r>
            <w:r w:rsidRPr="00906FE0">
              <w:rPr>
                <w:b/>
                <w:bCs/>
                <w:color w:val="000000"/>
                <w:lang w:eastAsia="el-GR"/>
              </w:rPr>
              <w:t>x</w:t>
            </w:r>
            <w:r w:rsidRPr="000B05EA">
              <w:rPr>
                <w:b/>
                <w:bCs/>
                <w:color w:val="000000"/>
                <w:lang w:val="el-GR" w:eastAsia="el-GR"/>
              </w:rPr>
              <w:t>33</w:t>
            </w:r>
            <w:r w:rsidRPr="00906FE0">
              <w:rPr>
                <w:b/>
                <w:bCs/>
                <w:color w:val="000000"/>
                <w:lang w:eastAsia="el-GR"/>
              </w:rPr>
              <w:t>x</w:t>
            </w:r>
            <w:r w:rsidRPr="000B05EA">
              <w:rPr>
                <w:b/>
                <w:bCs/>
                <w:color w:val="000000"/>
                <w:lang w:val="el-GR" w:eastAsia="el-GR"/>
              </w:rPr>
              <w:t>8</w:t>
            </w:r>
            <w:r w:rsidRPr="00906FE0">
              <w:rPr>
                <w:b/>
                <w:bCs/>
                <w:color w:val="000000"/>
                <w:lang w:eastAsia="el-GR"/>
              </w:rPr>
              <w:t>cm</w:t>
            </w:r>
            <w:r w:rsidRPr="000B05EA">
              <w:rPr>
                <w:b/>
                <w:bCs/>
                <w:color w:val="000000"/>
                <w:lang w:val="el-GR" w:eastAsia="el-GR"/>
              </w:rPr>
              <w:t>, σε ματ χρώματα,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60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1,31 €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78,60 €</w:t>
            </w:r>
          </w:p>
        </w:tc>
      </w:tr>
      <w:tr w:rsidR="00CE56C4" w:rsidRPr="00906FE0" w:rsidTr="00E945E7">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65</w:t>
            </w:r>
          </w:p>
        </w:tc>
        <w:tc>
          <w:tcPr>
            <w:tcW w:w="4541" w:type="dxa"/>
            <w:tcBorders>
              <w:top w:val="nil"/>
              <w:left w:val="nil"/>
              <w:bottom w:val="single" w:sz="4" w:space="0" w:color="auto"/>
              <w:right w:val="single" w:sz="4" w:space="0" w:color="auto"/>
            </w:tcBorders>
            <w:shd w:val="clear" w:color="auto" w:fill="auto"/>
            <w:hideMark/>
          </w:tcPr>
          <w:p w:rsidR="00CE56C4" w:rsidRPr="000B05EA" w:rsidRDefault="00CE56C4" w:rsidP="000B05EA">
            <w:pPr>
              <w:rPr>
                <w:b/>
                <w:bCs/>
                <w:color w:val="000000"/>
                <w:lang w:val="el-GR" w:eastAsia="el-GR"/>
              </w:rPr>
            </w:pPr>
            <w:r w:rsidRPr="000B05EA">
              <w:rPr>
                <w:b/>
                <w:bCs/>
                <w:color w:val="000000"/>
                <w:lang w:val="el-GR" w:eastAsia="el-GR"/>
              </w:rPr>
              <w:t xml:space="preserve">ΝΤΟΣΙΕ ΜΕ ΕΛΑΣΜΑ Α4 ΔΙΑΦΟΡΑ ΧΡΩΜΑΤΑ//Ντοσιέ </w:t>
            </w:r>
            <w:proofErr w:type="spellStart"/>
            <w:r w:rsidRPr="00906FE0">
              <w:rPr>
                <w:b/>
                <w:bCs/>
                <w:color w:val="000000"/>
                <w:lang w:eastAsia="el-GR"/>
              </w:rPr>
              <w:t>Metron</w:t>
            </w:r>
            <w:proofErr w:type="spellEnd"/>
            <w:r w:rsidRPr="000B05EA">
              <w:rPr>
                <w:b/>
                <w:bCs/>
                <w:color w:val="000000"/>
                <w:lang w:val="el-GR" w:eastAsia="el-GR"/>
              </w:rPr>
              <w:t xml:space="preserve"> πλαστικό ,με τρύπες, σε διάφορα χρώματα,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0,10 €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30,00 €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ΦΑΚΕΛΟΣ ΧΩΡΙΣ ΑΥΤΙΑ &amp; ΜΕ ΑΥΤΙΑ ΑΠΟ ΧΑΡΤΟΝΙ ΔΙΑΦΟΡΑ ΧΡΩΜΑΤΑ//</w:t>
            </w:r>
            <w:r w:rsidRPr="00906FE0">
              <w:rPr>
                <w:b/>
                <w:bCs/>
                <w:color w:val="000000"/>
                <w:lang w:eastAsia="el-GR"/>
              </w:rPr>
              <w:t>UNIPAP</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16,00 €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67</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ΔΙΑΦΑΝΕΙΕΣ ΑΝΟΙΓΜΑ ΕΠΑΝΩ ΛΕΠΤΕΣ </w:t>
            </w:r>
            <w:proofErr w:type="spellStart"/>
            <w:r w:rsidRPr="00906FE0">
              <w:rPr>
                <w:b/>
                <w:bCs/>
                <w:color w:val="000000"/>
                <w:lang w:eastAsia="el-GR"/>
              </w:rPr>
              <w:t>τύπου</w:t>
            </w:r>
            <w:proofErr w:type="spellEnd"/>
            <w:r w:rsidRPr="00906FE0">
              <w:rPr>
                <w:b/>
                <w:bCs/>
                <w:color w:val="000000"/>
                <w:lang w:eastAsia="el-GR"/>
              </w:rPr>
              <w:t xml:space="preserve"> METRON 100τεμ.με </w:t>
            </w:r>
            <w:proofErr w:type="spellStart"/>
            <w:r w:rsidRPr="00906FE0">
              <w:rPr>
                <w:b/>
                <w:bCs/>
                <w:color w:val="000000"/>
                <w:lang w:eastAsia="el-GR"/>
              </w:rPr>
              <w:t>τρύπες</w:t>
            </w:r>
            <w:proofErr w:type="spellEnd"/>
            <w:r w:rsidRPr="00906FE0">
              <w:rPr>
                <w:b/>
                <w:bCs/>
                <w:color w:val="000000"/>
                <w:lang w:eastAsia="el-GR"/>
              </w:rPr>
              <w:t xml:space="preserve"> Α4//</w:t>
            </w:r>
            <w:proofErr w:type="spellStart"/>
            <w:r w:rsidRPr="00906FE0">
              <w:rPr>
                <w:b/>
                <w:bCs/>
                <w:color w:val="000000"/>
                <w:lang w:eastAsia="el-GR"/>
              </w:rPr>
              <w:t>Ζελατίνη</w:t>
            </w:r>
            <w:proofErr w:type="spellEnd"/>
            <w:r w:rsidRPr="00906FE0">
              <w:rPr>
                <w:b/>
                <w:bCs/>
                <w:color w:val="000000"/>
                <w:lang w:eastAsia="el-GR"/>
              </w:rPr>
              <w:t xml:space="preserve"> </w:t>
            </w:r>
            <w:proofErr w:type="spellStart"/>
            <w:r w:rsidRPr="00906FE0">
              <w:rPr>
                <w:b/>
                <w:bCs/>
                <w:color w:val="000000"/>
                <w:lang w:eastAsia="el-GR"/>
              </w:rPr>
              <w:t>Metron</w:t>
            </w:r>
            <w:proofErr w:type="spellEnd"/>
            <w:r w:rsidRPr="00906FE0">
              <w:rPr>
                <w:b/>
                <w:bCs/>
                <w:color w:val="000000"/>
                <w:lang w:eastAsia="el-GR"/>
              </w:rPr>
              <w:t xml:space="preserve"> </w:t>
            </w:r>
            <w:proofErr w:type="spellStart"/>
            <w:r w:rsidRPr="00906FE0">
              <w:rPr>
                <w:b/>
                <w:bCs/>
                <w:color w:val="000000"/>
                <w:lang w:eastAsia="el-GR"/>
              </w:rPr>
              <w:t>ενισχυμένη</w:t>
            </w:r>
            <w:proofErr w:type="spellEnd"/>
            <w:r w:rsidRPr="00906FE0">
              <w:rPr>
                <w:b/>
                <w:bCs/>
                <w:color w:val="000000"/>
                <w:lang w:eastAsia="el-GR"/>
              </w:rPr>
              <w:t xml:space="preserve">, </w:t>
            </w:r>
            <w:proofErr w:type="spellStart"/>
            <w:r w:rsidRPr="00906FE0">
              <w:rPr>
                <w:b/>
                <w:bCs/>
                <w:color w:val="000000"/>
                <w:lang w:eastAsia="el-GR"/>
              </w:rPr>
              <w:t>μέγεθος</w:t>
            </w:r>
            <w:proofErr w:type="spellEnd"/>
            <w:r w:rsidRPr="00906FE0">
              <w:rPr>
                <w:b/>
                <w:bCs/>
                <w:color w:val="000000"/>
                <w:lang w:eastAsia="el-GR"/>
              </w:rPr>
              <w:t xml:space="preserve"> Α4, standard , </w:t>
            </w:r>
            <w:proofErr w:type="spellStart"/>
            <w:r w:rsidRPr="00906FE0">
              <w:rPr>
                <w:b/>
                <w:bCs/>
                <w:color w:val="000000"/>
                <w:lang w:eastAsia="el-GR"/>
              </w:rPr>
              <w:t>πακέτο</w:t>
            </w:r>
            <w:proofErr w:type="spellEnd"/>
            <w:r w:rsidRPr="00906FE0">
              <w:rPr>
                <w:b/>
                <w:bCs/>
                <w:color w:val="000000"/>
                <w:lang w:eastAsia="el-GR"/>
              </w:rPr>
              <w:t xml:space="preserve"> 100 </w:t>
            </w:r>
            <w:proofErr w:type="spellStart"/>
            <w:r w:rsidRPr="00906FE0">
              <w:rPr>
                <w:b/>
                <w:bCs/>
                <w:color w:val="000000"/>
                <w:lang w:eastAsia="el-GR"/>
              </w:rPr>
              <w:t>τεμαχίων</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Pr>
                <w:color w:val="000000"/>
                <w:lang w:val="el-GR" w:eastAsia="el-GR"/>
              </w:rPr>
              <w:t>Τεμ</w:t>
            </w:r>
            <w:r w:rsidRPr="00906FE0">
              <w:rPr>
                <w:color w:val="000000"/>
                <w:lang w:eastAsia="el-GR"/>
              </w:rPr>
              <w:t>.</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190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231,80 €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68</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ΔΙΑΦΑΝΕΙΕΣ ΑΝΟΙΓΜΑ ΣΤΟ ΠΛΑΪ ΧΟΝΤΡΕΣ </w:t>
            </w:r>
            <w:proofErr w:type="spellStart"/>
            <w:r w:rsidRPr="00906FE0">
              <w:rPr>
                <w:b/>
                <w:bCs/>
                <w:color w:val="000000"/>
                <w:lang w:eastAsia="el-GR"/>
              </w:rPr>
              <w:t>τύπου</w:t>
            </w:r>
            <w:proofErr w:type="spellEnd"/>
            <w:r w:rsidRPr="00906FE0">
              <w:rPr>
                <w:b/>
                <w:bCs/>
                <w:color w:val="000000"/>
                <w:lang w:eastAsia="el-GR"/>
              </w:rPr>
              <w:t xml:space="preserve"> METRON 100τεμ.με </w:t>
            </w:r>
            <w:proofErr w:type="spellStart"/>
            <w:r w:rsidRPr="00906FE0">
              <w:rPr>
                <w:b/>
                <w:bCs/>
                <w:color w:val="000000"/>
                <w:lang w:eastAsia="el-GR"/>
              </w:rPr>
              <w:t>τρύπες</w:t>
            </w:r>
            <w:proofErr w:type="spellEnd"/>
            <w:r w:rsidRPr="00906FE0">
              <w:rPr>
                <w:b/>
                <w:bCs/>
                <w:color w:val="000000"/>
                <w:lang w:eastAsia="el-GR"/>
              </w:rPr>
              <w:t xml:space="preserve"> Α4//</w:t>
            </w:r>
            <w:proofErr w:type="spellStart"/>
            <w:r w:rsidRPr="00906FE0">
              <w:rPr>
                <w:b/>
                <w:bCs/>
                <w:color w:val="000000"/>
                <w:lang w:eastAsia="el-GR"/>
              </w:rPr>
              <w:t>Ζελατίνη</w:t>
            </w:r>
            <w:proofErr w:type="spellEnd"/>
            <w:r w:rsidRPr="00906FE0">
              <w:rPr>
                <w:b/>
                <w:bCs/>
                <w:color w:val="000000"/>
                <w:lang w:eastAsia="el-GR"/>
              </w:rPr>
              <w:t xml:space="preserve"> </w:t>
            </w:r>
            <w:proofErr w:type="spellStart"/>
            <w:r w:rsidRPr="00906FE0">
              <w:rPr>
                <w:b/>
                <w:bCs/>
                <w:color w:val="000000"/>
                <w:lang w:eastAsia="el-GR"/>
              </w:rPr>
              <w:t>Metron</w:t>
            </w:r>
            <w:proofErr w:type="spellEnd"/>
            <w:r w:rsidRPr="00906FE0">
              <w:rPr>
                <w:b/>
                <w:bCs/>
                <w:color w:val="000000"/>
                <w:lang w:eastAsia="el-GR"/>
              </w:rPr>
              <w:t xml:space="preserve"> </w:t>
            </w:r>
            <w:proofErr w:type="spellStart"/>
            <w:r w:rsidRPr="00906FE0">
              <w:rPr>
                <w:b/>
                <w:bCs/>
                <w:color w:val="000000"/>
                <w:lang w:eastAsia="el-GR"/>
              </w:rPr>
              <w:t>ενισχυμένη</w:t>
            </w:r>
            <w:proofErr w:type="spellEnd"/>
            <w:r w:rsidRPr="00906FE0">
              <w:rPr>
                <w:b/>
                <w:bCs/>
                <w:color w:val="000000"/>
                <w:lang w:eastAsia="el-GR"/>
              </w:rPr>
              <w:t xml:space="preserve">, </w:t>
            </w:r>
            <w:proofErr w:type="spellStart"/>
            <w:r w:rsidRPr="00906FE0">
              <w:rPr>
                <w:b/>
                <w:bCs/>
                <w:color w:val="000000"/>
                <w:lang w:eastAsia="el-GR"/>
              </w:rPr>
              <w:t>μεγάλη</w:t>
            </w:r>
            <w:proofErr w:type="spellEnd"/>
            <w:r w:rsidRPr="00906FE0">
              <w:rPr>
                <w:b/>
                <w:bCs/>
                <w:color w:val="000000"/>
                <w:lang w:eastAsia="el-GR"/>
              </w:rPr>
              <w:t xml:space="preserve"> 70mic, </w:t>
            </w:r>
            <w:proofErr w:type="spellStart"/>
            <w:r w:rsidRPr="00906FE0">
              <w:rPr>
                <w:b/>
                <w:bCs/>
                <w:color w:val="000000"/>
                <w:lang w:eastAsia="el-GR"/>
              </w:rPr>
              <w:t>πακέτο</w:t>
            </w:r>
            <w:proofErr w:type="spellEnd"/>
            <w:r w:rsidRPr="00906FE0">
              <w:rPr>
                <w:b/>
                <w:bCs/>
                <w:color w:val="000000"/>
                <w:lang w:eastAsia="el-GR"/>
              </w:rPr>
              <w:t xml:space="preserve"> 100 </w:t>
            </w:r>
            <w:proofErr w:type="spellStart"/>
            <w:r w:rsidRPr="00906FE0">
              <w:rPr>
                <w:b/>
                <w:bCs/>
                <w:color w:val="000000"/>
                <w:lang w:eastAsia="el-GR"/>
              </w:rPr>
              <w:t>τεμαχίων</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Pr>
                <w:color w:val="000000"/>
                <w:lang w:val="el-GR" w:eastAsia="el-GR"/>
              </w:rPr>
              <w:t>Τεμ</w:t>
            </w:r>
            <w:r w:rsidRPr="00906FE0">
              <w:rPr>
                <w:color w:val="000000"/>
                <w:lang w:eastAsia="el-GR"/>
              </w:rPr>
              <w:t>.</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2,37 €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308,10 €</w:t>
            </w:r>
          </w:p>
        </w:tc>
      </w:tr>
      <w:tr w:rsidR="00CE56C4" w:rsidRPr="00906FE0" w:rsidTr="00E945E7">
        <w:trPr>
          <w:trHeight w:val="10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69</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ΔΙΑΦΑΝΕΙΕΣ ΑΝΟΙΓΜΑ ΕΠΑΝΩ ΧΟΝΤΡΕΣ </w:t>
            </w:r>
            <w:proofErr w:type="spellStart"/>
            <w:r w:rsidRPr="00906FE0">
              <w:rPr>
                <w:b/>
                <w:bCs/>
                <w:color w:val="000000"/>
                <w:lang w:eastAsia="el-GR"/>
              </w:rPr>
              <w:t>τύπου</w:t>
            </w:r>
            <w:proofErr w:type="spellEnd"/>
            <w:r w:rsidRPr="00906FE0">
              <w:rPr>
                <w:b/>
                <w:bCs/>
                <w:color w:val="000000"/>
                <w:lang w:eastAsia="el-GR"/>
              </w:rPr>
              <w:t xml:space="preserve"> ΝΟΚΙ 100τεμ.με </w:t>
            </w:r>
            <w:proofErr w:type="spellStart"/>
            <w:r w:rsidRPr="00906FE0">
              <w:rPr>
                <w:b/>
                <w:bCs/>
                <w:color w:val="000000"/>
                <w:lang w:eastAsia="el-GR"/>
              </w:rPr>
              <w:t>τρύπες</w:t>
            </w:r>
            <w:proofErr w:type="spellEnd"/>
            <w:r w:rsidRPr="00906FE0">
              <w:rPr>
                <w:b/>
                <w:bCs/>
                <w:color w:val="000000"/>
                <w:lang w:eastAsia="el-GR"/>
              </w:rPr>
              <w:t xml:space="preserve"> Α4//</w:t>
            </w:r>
            <w:proofErr w:type="spellStart"/>
            <w:r w:rsidRPr="00906FE0">
              <w:rPr>
                <w:b/>
                <w:bCs/>
                <w:color w:val="000000"/>
                <w:lang w:eastAsia="el-GR"/>
              </w:rPr>
              <w:t>Ζελατίνη</w:t>
            </w:r>
            <w:proofErr w:type="spellEnd"/>
            <w:r w:rsidRPr="00906FE0">
              <w:rPr>
                <w:b/>
                <w:bCs/>
                <w:color w:val="000000"/>
                <w:lang w:eastAsia="el-GR"/>
              </w:rPr>
              <w:t xml:space="preserve"> </w:t>
            </w:r>
            <w:proofErr w:type="spellStart"/>
            <w:r w:rsidRPr="00906FE0">
              <w:rPr>
                <w:b/>
                <w:bCs/>
                <w:color w:val="000000"/>
                <w:lang w:eastAsia="el-GR"/>
              </w:rPr>
              <w:t>Metron</w:t>
            </w:r>
            <w:proofErr w:type="spellEnd"/>
            <w:r w:rsidRPr="00906FE0">
              <w:rPr>
                <w:b/>
                <w:bCs/>
                <w:color w:val="000000"/>
                <w:lang w:eastAsia="el-GR"/>
              </w:rPr>
              <w:t xml:space="preserve"> </w:t>
            </w:r>
            <w:proofErr w:type="spellStart"/>
            <w:r w:rsidRPr="00906FE0">
              <w:rPr>
                <w:b/>
                <w:bCs/>
                <w:color w:val="000000"/>
                <w:lang w:eastAsia="el-GR"/>
              </w:rPr>
              <w:t>ενισχυμένη</w:t>
            </w:r>
            <w:proofErr w:type="spellEnd"/>
            <w:r w:rsidRPr="00906FE0">
              <w:rPr>
                <w:b/>
                <w:bCs/>
                <w:color w:val="000000"/>
                <w:lang w:eastAsia="el-GR"/>
              </w:rPr>
              <w:t xml:space="preserve">, </w:t>
            </w:r>
            <w:proofErr w:type="spellStart"/>
            <w:r w:rsidRPr="00906FE0">
              <w:rPr>
                <w:b/>
                <w:bCs/>
                <w:color w:val="000000"/>
                <w:lang w:eastAsia="el-GR"/>
              </w:rPr>
              <w:t>ματ</w:t>
            </w:r>
            <w:proofErr w:type="spellEnd"/>
            <w:r w:rsidRPr="00906FE0">
              <w:rPr>
                <w:b/>
                <w:bCs/>
                <w:color w:val="000000"/>
                <w:lang w:eastAsia="el-GR"/>
              </w:rPr>
              <w:t xml:space="preserve">, </w:t>
            </w:r>
            <w:proofErr w:type="spellStart"/>
            <w:r w:rsidRPr="00906FE0">
              <w:rPr>
                <w:b/>
                <w:bCs/>
                <w:color w:val="000000"/>
                <w:lang w:eastAsia="el-GR"/>
              </w:rPr>
              <w:t>μέγεθος</w:t>
            </w:r>
            <w:proofErr w:type="spellEnd"/>
            <w:r w:rsidRPr="00906FE0">
              <w:rPr>
                <w:b/>
                <w:bCs/>
                <w:color w:val="000000"/>
                <w:lang w:eastAsia="el-GR"/>
              </w:rPr>
              <w:t xml:space="preserve"> Α4, με </w:t>
            </w:r>
            <w:proofErr w:type="spellStart"/>
            <w:r w:rsidRPr="00906FE0">
              <w:rPr>
                <w:b/>
                <w:bCs/>
                <w:color w:val="000000"/>
                <w:lang w:eastAsia="el-GR"/>
              </w:rPr>
              <w:t>άνοιγμα</w:t>
            </w:r>
            <w:proofErr w:type="spellEnd"/>
            <w:r w:rsidRPr="00906FE0">
              <w:rPr>
                <w:b/>
                <w:bCs/>
                <w:color w:val="000000"/>
                <w:lang w:eastAsia="el-GR"/>
              </w:rPr>
              <w:t xml:space="preserve"> </w:t>
            </w:r>
            <w:proofErr w:type="spellStart"/>
            <w:r w:rsidRPr="00906FE0">
              <w:rPr>
                <w:b/>
                <w:bCs/>
                <w:color w:val="000000"/>
                <w:lang w:eastAsia="el-GR"/>
              </w:rPr>
              <w:t>στο</w:t>
            </w:r>
            <w:proofErr w:type="spellEnd"/>
            <w:r w:rsidRPr="00906FE0">
              <w:rPr>
                <w:b/>
                <w:bCs/>
                <w:color w:val="000000"/>
                <w:lang w:eastAsia="el-GR"/>
              </w:rPr>
              <w:t xml:space="preserve"> </w:t>
            </w:r>
            <w:proofErr w:type="spellStart"/>
            <w:r w:rsidRPr="00906FE0">
              <w:rPr>
                <w:b/>
                <w:bCs/>
                <w:color w:val="000000"/>
                <w:lang w:eastAsia="el-GR"/>
              </w:rPr>
              <w:t>πλάι</w:t>
            </w:r>
            <w:proofErr w:type="spellEnd"/>
            <w:r w:rsidRPr="00906FE0">
              <w:rPr>
                <w:b/>
                <w:bCs/>
                <w:color w:val="000000"/>
                <w:lang w:eastAsia="el-GR"/>
              </w:rPr>
              <w:t xml:space="preserve">, </w:t>
            </w:r>
            <w:proofErr w:type="spellStart"/>
            <w:r w:rsidRPr="00906FE0">
              <w:rPr>
                <w:b/>
                <w:bCs/>
                <w:color w:val="000000"/>
                <w:lang w:eastAsia="el-GR"/>
              </w:rPr>
              <w:t>φαρδιά</w:t>
            </w:r>
            <w:proofErr w:type="spellEnd"/>
            <w:r w:rsidRPr="00906FE0">
              <w:rPr>
                <w:b/>
                <w:bCs/>
                <w:color w:val="000000"/>
                <w:lang w:eastAsia="el-GR"/>
              </w:rPr>
              <w:t xml:space="preserve"> </w:t>
            </w:r>
            <w:proofErr w:type="spellStart"/>
            <w:r w:rsidRPr="00906FE0">
              <w:rPr>
                <w:b/>
                <w:bCs/>
                <w:color w:val="000000"/>
                <w:lang w:eastAsia="el-GR"/>
              </w:rPr>
              <w:t>μπλέ</w:t>
            </w:r>
            <w:proofErr w:type="spellEnd"/>
            <w:r w:rsidRPr="00906FE0">
              <w:rPr>
                <w:b/>
                <w:bCs/>
                <w:color w:val="000000"/>
                <w:lang w:eastAsia="el-GR"/>
              </w:rPr>
              <w:t xml:space="preserve">, </w:t>
            </w:r>
            <w:proofErr w:type="spellStart"/>
            <w:r w:rsidRPr="00906FE0">
              <w:rPr>
                <w:b/>
                <w:bCs/>
                <w:color w:val="000000"/>
                <w:lang w:eastAsia="el-GR"/>
              </w:rPr>
              <w:t>πακέτο</w:t>
            </w:r>
            <w:proofErr w:type="spellEnd"/>
            <w:r w:rsidRPr="00906FE0">
              <w:rPr>
                <w:b/>
                <w:bCs/>
                <w:color w:val="000000"/>
                <w:lang w:eastAsia="el-GR"/>
              </w:rPr>
              <w:t xml:space="preserve"> 100 </w:t>
            </w:r>
            <w:proofErr w:type="spellStart"/>
            <w:r w:rsidRPr="00906FE0">
              <w:rPr>
                <w:b/>
                <w:bCs/>
                <w:color w:val="000000"/>
                <w:lang w:eastAsia="el-GR"/>
              </w:rPr>
              <w:t>τεμαχίων</w:t>
            </w:r>
            <w:proofErr w:type="spellEnd"/>
            <w:r w:rsidRPr="00906FE0">
              <w:rPr>
                <w:b/>
                <w:bCs/>
                <w:color w:val="000000"/>
                <w:lang w:eastAsia="el-GR"/>
              </w:rPr>
              <w:t>.</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Pr>
                <w:color w:val="000000"/>
                <w:lang w:val="el-GR" w:eastAsia="el-GR"/>
              </w:rPr>
              <w:t>Τεμ</w:t>
            </w:r>
            <w:r w:rsidRPr="00906FE0">
              <w:rPr>
                <w:color w:val="000000"/>
                <w:lang w:eastAsia="el-GR"/>
              </w:rPr>
              <w:t>.</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2,80 €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280,00 €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ΔΙΑΧΩΡΙΣΤΙΚΑ ΑΡΙΘΜΗΤΙΚΑ ΠΛΑΣΤΙΚΑ Α4 (5)//</w:t>
            </w:r>
            <w:r w:rsidRPr="00906FE0">
              <w:rPr>
                <w:b/>
                <w:bCs/>
                <w:color w:val="000000"/>
                <w:lang w:eastAsia="el-GR"/>
              </w:rPr>
              <w:t>METRON</w:t>
            </w:r>
            <w:r w:rsidRPr="000B05EA">
              <w:rPr>
                <w:b/>
                <w:bCs/>
                <w:color w:val="000000"/>
                <w:lang w:val="el-GR" w:eastAsia="el-GR"/>
              </w:rPr>
              <w:t xml:space="preserve"> ΔΙΑΧΩΡΙΣΤΙΚΑ ΠΛΑΣΤΙΚΑ Α4 ΑΡΙΘΜΟΙ 1-10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0,46 €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23,00 €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ΔΙΑΧΩΡΙΣΤΙΚΑ ΔΙΑΦΟΡΩΝ ΧΡΩΜΑΤΩΝ//</w:t>
            </w:r>
            <w:r w:rsidRPr="00906FE0">
              <w:rPr>
                <w:b/>
                <w:bCs/>
                <w:color w:val="000000"/>
                <w:lang w:eastAsia="el-GR"/>
              </w:rPr>
              <w:t>METRON</w:t>
            </w:r>
            <w:r w:rsidRPr="000B05EA">
              <w:rPr>
                <w:b/>
                <w:bCs/>
                <w:color w:val="000000"/>
                <w:lang w:val="el-GR" w:eastAsia="el-GR"/>
              </w:rPr>
              <w:t xml:space="preserve"> ΔΙΑΧΩΡΙΣΤΙΚΑ ΠΛΑΣΤΙΚΑ Α4 5 ΧΡΩΜΑΤΩΝ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16,50 €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ΚΟΛΛΕΣ ΑΝΑΦΟΡΑΣ ΡΙΓΕ 60γρ. 400 ΔΙΠΛΑ ΦΥΛΛΑ//ΧΑΡΤΙ ΑΝΑΦΟΡΑΣ ΡΙΓΕ 60ΓΡ Φ400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BE7A76" w:rsidRDefault="00CE56C4" w:rsidP="000B05EA">
            <w:pPr>
              <w:jc w:val="center"/>
              <w:rPr>
                <w:rFonts w:ascii="Arial" w:hAnsi="Arial" w:cs="Arial"/>
                <w:color w:val="000000"/>
                <w:sz w:val="20"/>
                <w:szCs w:val="20"/>
                <w:lang w:eastAsia="el-GR"/>
              </w:rPr>
            </w:pPr>
            <w:r w:rsidRPr="00BE7A76">
              <w:rPr>
                <w:rFonts w:ascii="Arial" w:hAnsi="Arial" w:cs="Arial"/>
                <w:color w:val="000000"/>
                <w:sz w:val="20"/>
                <w:szCs w:val="2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5,22 €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26,10 €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73</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ΕΤΙΚΕΤΕΣ ΑΥΤΟΚΟΛΛΗΤΕΣ Α4 ΠΑΚΕΤΟ 100Φ.//ΑΥΤΟΚΟΛΛΗΤΕΣ ΕΤΙΚΕΤΕΣ Α4</w:t>
            </w:r>
            <w:r w:rsidRPr="00906FE0">
              <w:rPr>
                <w:b/>
                <w:bCs/>
                <w:color w:val="000000"/>
                <w:lang w:eastAsia="el-GR"/>
              </w:rPr>
              <w:t> </w:t>
            </w:r>
            <w:r w:rsidRPr="000B05EA">
              <w:rPr>
                <w:b/>
                <w:bCs/>
                <w:color w:val="000000"/>
                <w:lang w:val="el-GR" w:eastAsia="el-GR"/>
              </w:rPr>
              <w:t xml:space="preserve"> </w:t>
            </w:r>
            <w:r w:rsidRPr="00906FE0">
              <w:rPr>
                <w:b/>
                <w:bCs/>
                <w:color w:val="000000"/>
                <w:lang w:eastAsia="el-GR"/>
              </w:rPr>
              <w:t>FLEKS</w:t>
            </w:r>
            <w:r w:rsidRPr="000B05EA">
              <w:rPr>
                <w:b/>
                <w:bCs/>
                <w:color w:val="000000"/>
                <w:lang w:val="el-GR" w:eastAsia="el-GR"/>
              </w:rPr>
              <w:t xml:space="preserve"> </w:t>
            </w:r>
            <w:r w:rsidRPr="00906FE0">
              <w:rPr>
                <w:b/>
                <w:bCs/>
                <w:color w:val="000000"/>
                <w:lang w:eastAsia="el-GR"/>
              </w:rPr>
              <w:t>KO</w:t>
            </w:r>
            <w:r w:rsidRPr="000B05EA">
              <w:rPr>
                <w:b/>
                <w:bCs/>
                <w:color w:val="000000"/>
                <w:lang w:val="el-GR" w:eastAsia="el-GR"/>
              </w:rPr>
              <w:t xml:space="preserve"> 100Φ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3,99 €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39,90 €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ΕΤΙΚΕΤΕΣ ΑΥΤΟΚΟΛΛΗΤΕΣ ΔΙΑΦΟΡΑ ΜΕΓΕΘΗ//ΑΥΤΟΚΟΛΛΗΤΕΣ ΕΤΙΚΕΤΕΣ Α4 </w:t>
            </w:r>
            <w:r w:rsidRPr="00906FE0">
              <w:rPr>
                <w:b/>
                <w:bCs/>
                <w:color w:val="000000"/>
                <w:lang w:eastAsia="el-GR"/>
              </w:rPr>
              <w:t>FLEKS</w:t>
            </w:r>
            <w:r w:rsidRPr="000B05EA">
              <w:rPr>
                <w:b/>
                <w:bCs/>
                <w:color w:val="000000"/>
                <w:lang w:val="el-GR" w:eastAsia="el-GR"/>
              </w:rPr>
              <w:t xml:space="preserve"> </w:t>
            </w:r>
            <w:r w:rsidRPr="00906FE0">
              <w:rPr>
                <w:b/>
                <w:bCs/>
                <w:color w:val="000000"/>
                <w:lang w:eastAsia="el-GR"/>
              </w:rPr>
              <w:t>KO</w:t>
            </w:r>
            <w:r w:rsidRPr="000B05EA">
              <w:rPr>
                <w:b/>
                <w:bCs/>
                <w:color w:val="000000"/>
                <w:lang w:val="el-GR" w:eastAsia="el-GR"/>
              </w:rPr>
              <w:t xml:space="preserve"> 25Φ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23,40 €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75</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ΜΗΧΑΝΙΚΑ ΜΟΛΥΒΙΑ ΤΥΠΟΥ ROTRING//PILOT ΜΟΛΥΒΙ ΜΗΧΑΝΙΚΟ SUPER GRIP 0.5mm -0,7mm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0,99 €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29,70 €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ΚΛΙΠΣ ΜΑΥΡΑ Νο32 ΚΟΥΤΙΑ 12ΤΕΜ.//ΠΙΑΣΤΡΕΣ </w:t>
            </w:r>
            <w:r w:rsidRPr="00906FE0">
              <w:rPr>
                <w:b/>
                <w:bCs/>
                <w:color w:val="000000"/>
                <w:lang w:eastAsia="el-GR"/>
              </w:rPr>
              <w:t>DIRECT</w:t>
            </w:r>
            <w:r w:rsidRPr="000B05EA">
              <w:rPr>
                <w:b/>
                <w:bCs/>
                <w:color w:val="000000"/>
                <w:lang w:val="el-GR" w:eastAsia="el-GR"/>
              </w:rPr>
              <w:t xml:space="preserve"> 32</w:t>
            </w:r>
            <w:r w:rsidRPr="00906FE0">
              <w:rPr>
                <w:b/>
                <w:bCs/>
                <w:color w:val="000000"/>
                <w:lang w:eastAsia="el-GR"/>
              </w:rPr>
              <w:t>MM</w:t>
            </w:r>
            <w:r w:rsidRPr="000B05EA">
              <w:rPr>
                <w:b/>
                <w:bCs/>
                <w:color w:val="000000"/>
                <w:lang w:val="el-GR" w:eastAsia="el-GR"/>
              </w:rPr>
              <w:t xml:space="preserve"> ΜΑΥΡΕΣ 12ΤΕΜ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0,59 €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59,00 €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77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ΚΛΙΠΣ ΜΑΥΡΑ Νο41 ΚΟΥΤΙΑ 12ΤΕΜ.//ΠΙΑΣΤΡΕΣ </w:t>
            </w:r>
            <w:r w:rsidRPr="00906FE0">
              <w:rPr>
                <w:b/>
                <w:bCs/>
                <w:color w:val="000000"/>
                <w:lang w:eastAsia="el-GR"/>
              </w:rPr>
              <w:t>DIRECT</w:t>
            </w:r>
            <w:r w:rsidRPr="000B05EA">
              <w:rPr>
                <w:b/>
                <w:bCs/>
                <w:color w:val="000000"/>
                <w:lang w:val="el-GR" w:eastAsia="el-GR"/>
              </w:rPr>
              <w:t xml:space="preserve"> 41</w:t>
            </w:r>
            <w:r w:rsidRPr="00906FE0">
              <w:rPr>
                <w:b/>
                <w:bCs/>
                <w:color w:val="000000"/>
                <w:lang w:eastAsia="el-GR"/>
              </w:rPr>
              <w:t>MM</w:t>
            </w:r>
            <w:r w:rsidRPr="000B05EA">
              <w:rPr>
                <w:b/>
                <w:bCs/>
                <w:color w:val="000000"/>
                <w:lang w:val="el-GR" w:eastAsia="el-GR"/>
              </w:rPr>
              <w:t xml:space="preserve"> ΜΑΥΡΕΣ 12ΤΕΜ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0,84 €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42,00 €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ΚΛΙΠΣ ΜΑΥΡΑ Νο 51 ΚΟΥΤΙΑ 12 ΤΕΜ.//ΠΙΑΣΤΡΑ ΕΓΓΡΑΓΩΝ 01</w:t>
            </w:r>
            <w:r w:rsidRPr="00906FE0">
              <w:rPr>
                <w:b/>
                <w:bCs/>
                <w:color w:val="000000"/>
                <w:lang w:eastAsia="el-GR"/>
              </w:rPr>
              <w:t>S</w:t>
            </w:r>
            <w:r w:rsidRPr="000B05EA">
              <w:rPr>
                <w:b/>
                <w:bCs/>
                <w:color w:val="000000"/>
                <w:lang w:val="el-GR" w:eastAsia="el-GR"/>
              </w:rPr>
              <w:t xml:space="preserve"> </w:t>
            </w:r>
            <w:r w:rsidRPr="00906FE0">
              <w:rPr>
                <w:b/>
                <w:bCs/>
                <w:color w:val="000000"/>
                <w:lang w:eastAsia="el-GR"/>
              </w:rPr>
              <w:t>OFFICE</w:t>
            </w:r>
            <w:r w:rsidRPr="000B05EA">
              <w:rPr>
                <w:b/>
                <w:bCs/>
                <w:color w:val="000000"/>
                <w:lang w:val="el-GR" w:eastAsia="el-GR"/>
              </w:rPr>
              <w:t>1 51</w:t>
            </w:r>
            <w:r w:rsidRPr="00906FE0">
              <w:rPr>
                <w:b/>
                <w:bCs/>
                <w:color w:val="000000"/>
                <w:lang w:eastAsia="el-GR"/>
              </w:rPr>
              <w:t>mm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18,60 €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79</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ΔΙΣΚΟΣ(ΡΑΦΙ) ΓΡΑΦΕΙΟΥ ΠΛΑΣΤΙΚΟΣ//ΔΙΣΚΟΣ ΓΡΑΦΕΙΟΥ ΠΛΑΣΤΙΚΟΣ ΣΕΙΡΑ 800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1,18 €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11,80 €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ΔΙΣΚΟΣ (ΡΑΦΙ) ΓΡΑΦΕΙΟΥ ΜΕΤΑΛΛΙΚΟΣ//</w:t>
            </w:r>
            <w:r w:rsidRPr="00906FE0">
              <w:rPr>
                <w:b/>
                <w:bCs/>
                <w:color w:val="000000"/>
                <w:lang w:eastAsia="el-GR"/>
              </w:rPr>
              <w:t>METRON</w:t>
            </w:r>
            <w:r w:rsidRPr="000B05EA">
              <w:rPr>
                <w:b/>
                <w:bCs/>
                <w:color w:val="000000"/>
                <w:lang w:val="el-GR" w:eastAsia="el-GR"/>
              </w:rPr>
              <w:t xml:space="preserve"> ΔΙΣΚΟΣ ΓΡΑΦΕΙΟΥ ΜΕΤΑΛΛΙΚΟΣ</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2,98 €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29,80 €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81</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0B05EA">
              <w:rPr>
                <w:b/>
                <w:bCs/>
                <w:color w:val="000000"/>
                <w:lang w:val="el-GR" w:eastAsia="el-GR"/>
              </w:rPr>
              <w:t>ΧΑΡΤΟΤΑΙΝΙΑ 58</w:t>
            </w:r>
            <w:r w:rsidRPr="00906FE0">
              <w:rPr>
                <w:b/>
                <w:bCs/>
                <w:color w:val="000000"/>
                <w:lang w:eastAsia="el-GR"/>
              </w:rPr>
              <w:t>mm</w:t>
            </w:r>
            <w:r w:rsidRPr="000B05EA">
              <w:rPr>
                <w:b/>
                <w:bCs/>
                <w:color w:val="000000"/>
                <w:lang w:val="el-GR" w:eastAsia="el-GR"/>
              </w:rPr>
              <w:t>Χ80</w:t>
            </w:r>
            <w:r w:rsidRPr="00906FE0">
              <w:rPr>
                <w:b/>
                <w:bCs/>
                <w:color w:val="000000"/>
                <w:lang w:eastAsia="el-GR"/>
              </w:rPr>
              <w:t>mm</w:t>
            </w:r>
            <w:r w:rsidRPr="000B05EA">
              <w:rPr>
                <w:b/>
                <w:bCs/>
                <w:color w:val="000000"/>
                <w:lang w:val="el-GR" w:eastAsia="el-GR"/>
              </w:rPr>
              <w:t>//ΕΤΙΚΕΤΤΕΣ ΑΥΤΟΚΟΛΛΗΤΕΣ 098</w:t>
            </w:r>
            <w:r w:rsidRPr="00906FE0">
              <w:rPr>
                <w:b/>
                <w:bCs/>
                <w:color w:val="000000"/>
                <w:lang w:eastAsia="el-GR"/>
              </w:rPr>
              <w:t>x</w:t>
            </w:r>
            <w:r w:rsidRPr="000B05EA">
              <w:rPr>
                <w:b/>
                <w:bCs/>
                <w:color w:val="000000"/>
                <w:lang w:val="el-GR" w:eastAsia="el-GR"/>
              </w:rPr>
              <w:t>072</w:t>
            </w:r>
            <w:r w:rsidRPr="00906FE0">
              <w:rPr>
                <w:b/>
                <w:bCs/>
                <w:color w:val="000000"/>
                <w:lang w:eastAsia="el-GR"/>
              </w:rPr>
              <w:t>mm</w:t>
            </w:r>
            <w:r w:rsidRPr="000B05EA">
              <w:rPr>
                <w:b/>
                <w:bCs/>
                <w:color w:val="000000"/>
                <w:lang w:val="el-GR" w:eastAsia="el-GR"/>
              </w:rPr>
              <w:t xml:space="preserve"> 2/ΦΥΛ. </w:t>
            </w:r>
            <w:r w:rsidRPr="00906FE0">
              <w:rPr>
                <w:b/>
                <w:bCs/>
                <w:color w:val="000000"/>
                <w:lang w:eastAsia="el-GR"/>
              </w:rPr>
              <w:t>ΛΕΥΚΕΣ 40Φ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0,78 €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7,80 €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ΚΑΡΜΠΟΝ Α4 ΠΑΚΕΤΟ ΤΩΝ 100 ΤΕΜΑΧΙΩΝ//</w:t>
            </w:r>
            <w:r w:rsidRPr="00906FE0">
              <w:rPr>
                <w:b/>
                <w:bCs/>
                <w:color w:val="000000"/>
                <w:lang w:eastAsia="el-GR"/>
              </w:rPr>
              <w:t>DELI</w:t>
            </w:r>
            <w:r w:rsidRPr="000B05EA">
              <w:rPr>
                <w:b/>
                <w:bCs/>
                <w:color w:val="000000"/>
                <w:lang w:val="el-GR" w:eastAsia="el-GR"/>
              </w:rPr>
              <w:t xml:space="preserve"> ΚΑΡΜΠΟΝ ΧΕΙΡΟΣ ΧΑΡΤΙΝΟ 21</w:t>
            </w:r>
            <w:r w:rsidRPr="00906FE0">
              <w:rPr>
                <w:b/>
                <w:bCs/>
                <w:color w:val="000000"/>
                <w:lang w:eastAsia="el-GR"/>
              </w:rPr>
              <w:t>x</w:t>
            </w:r>
            <w:r w:rsidRPr="000B05EA">
              <w:rPr>
                <w:b/>
                <w:bCs/>
                <w:color w:val="000000"/>
                <w:lang w:val="el-GR" w:eastAsia="el-GR"/>
              </w:rPr>
              <w:t>33</w:t>
            </w:r>
            <w:r w:rsidRPr="00906FE0">
              <w:rPr>
                <w:b/>
                <w:bCs/>
                <w:color w:val="000000"/>
                <w:lang w:eastAsia="el-GR"/>
              </w:rPr>
              <w:t>cm</w:t>
            </w:r>
            <w:r w:rsidRPr="000B05EA">
              <w:rPr>
                <w:b/>
                <w:bCs/>
                <w:color w:val="000000"/>
                <w:lang w:val="el-GR" w:eastAsia="el-GR"/>
              </w:rPr>
              <w:t xml:space="preserve"> ΜΠΛΕ 100Φ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2,23 €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2,23 €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83</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ΤΑΜΠΟΝ Νο1//ΤΑΜΠΟΝ Νο 1 </w:t>
            </w:r>
            <w:r w:rsidRPr="00906FE0">
              <w:rPr>
                <w:b/>
                <w:bCs/>
                <w:color w:val="000000"/>
                <w:lang w:eastAsia="el-GR"/>
              </w:rPr>
              <w:t>HUHUA</w:t>
            </w:r>
            <w:r w:rsidRPr="000B05EA">
              <w:rPr>
                <w:b/>
                <w:bCs/>
                <w:color w:val="000000"/>
                <w:lang w:val="el-GR" w:eastAsia="el-GR"/>
              </w:rPr>
              <w:t xml:space="preserve"> ΜΠΛΕ</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0,60 €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12,00 €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ΤΑΜΠΟΝ Νο2//ΤΑΜΠΟΝ Νο 2 </w:t>
            </w:r>
            <w:r w:rsidRPr="00906FE0">
              <w:rPr>
                <w:b/>
                <w:bCs/>
                <w:color w:val="000000"/>
                <w:lang w:eastAsia="el-GR"/>
              </w:rPr>
              <w:t>HUHUA</w:t>
            </w:r>
            <w:r w:rsidRPr="000B05EA">
              <w:rPr>
                <w:b/>
                <w:bCs/>
                <w:color w:val="000000"/>
                <w:lang w:val="el-GR" w:eastAsia="el-GR"/>
              </w:rPr>
              <w:t xml:space="preserve"> ΜΠΛΕ</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0,42 €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12,60 €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85</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ΗΜΕΡΟΛΟΓΙΑ ΓΡΑΦΕΙΟΥ//ΓΥΡΙΣΤΑ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60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0,57 €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34,20 €</w:t>
            </w:r>
          </w:p>
        </w:tc>
      </w:tr>
      <w:tr w:rsidR="00CE56C4" w:rsidRPr="00906FE0" w:rsidTr="00E945E7">
        <w:trPr>
          <w:trHeight w:val="15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86</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ΑΡΙΘΜΟΜΗΧΑΝΗ 12 ΨΗΦΙΩΝ//REBELL ΥΠΟΛΟΓΙΣΤΗΣ 12 ΨΗΦΙΩΝ 15x11x3cm PANTHER-12.Αριθμομηχανή </w:t>
            </w:r>
            <w:proofErr w:type="spellStart"/>
            <w:r w:rsidRPr="00906FE0">
              <w:rPr>
                <w:b/>
                <w:bCs/>
                <w:color w:val="000000"/>
                <w:lang w:eastAsia="el-GR"/>
              </w:rPr>
              <w:t>τσέπης</w:t>
            </w:r>
            <w:proofErr w:type="spellEnd"/>
            <w:r w:rsidRPr="00906FE0">
              <w:rPr>
                <w:b/>
                <w:bCs/>
                <w:color w:val="000000"/>
                <w:lang w:eastAsia="el-GR"/>
              </w:rPr>
              <w:t xml:space="preserve"> </w:t>
            </w:r>
            <w:proofErr w:type="spellStart"/>
            <w:r w:rsidRPr="00906FE0">
              <w:rPr>
                <w:b/>
                <w:bCs/>
                <w:color w:val="000000"/>
                <w:lang w:eastAsia="el-GR"/>
              </w:rPr>
              <w:t>Rebell</w:t>
            </w:r>
            <w:proofErr w:type="spellEnd"/>
            <w:r w:rsidRPr="00906FE0">
              <w:rPr>
                <w:b/>
                <w:bCs/>
                <w:color w:val="000000"/>
                <w:lang w:eastAsia="el-GR"/>
              </w:rPr>
              <w:t xml:space="preserve">, </w:t>
            </w:r>
            <w:proofErr w:type="spellStart"/>
            <w:r w:rsidRPr="00906FE0">
              <w:rPr>
                <w:b/>
                <w:bCs/>
                <w:color w:val="000000"/>
                <w:lang w:eastAsia="el-GR"/>
              </w:rPr>
              <w:t>οθόνη</w:t>
            </w:r>
            <w:proofErr w:type="spellEnd"/>
            <w:r w:rsidRPr="00906FE0">
              <w:rPr>
                <w:b/>
                <w:bCs/>
                <w:color w:val="000000"/>
                <w:lang w:eastAsia="el-GR"/>
              </w:rPr>
              <w:t xml:space="preserve"> 12 </w:t>
            </w:r>
            <w:proofErr w:type="spellStart"/>
            <w:r w:rsidRPr="00906FE0">
              <w:rPr>
                <w:b/>
                <w:bCs/>
                <w:color w:val="000000"/>
                <w:lang w:eastAsia="el-GR"/>
              </w:rPr>
              <w:t>ψηφίων</w:t>
            </w:r>
            <w:proofErr w:type="spellEnd"/>
            <w:r w:rsidRPr="00906FE0">
              <w:rPr>
                <w:b/>
                <w:bCs/>
                <w:color w:val="000000"/>
                <w:lang w:eastAsia="el-GR"/>
              </w:rPr>
              <w:t xml:space="preserve">, </w:t>
            </w:r>
            <w:proofErr w:type="spellStart"/>
            <w:r w:rsidRPr="00906FE0">
              <w:rPr>
                <w:b/>
                <w:bCs/>
                <w:color w:val="000000"/>
                <w:lang w:eastAsia="el-GR"/>
              </w:rPr>
              <w:t>λαστιχένια</w:t>
            </w:r>
            <w:proofErr w:type="spellEnd"/>
            <w:r w:rsidRPr="00906FE0">
              <w:rPr>
                <w:b/>
                <w:bCs/>
                <w:color w:val="000000"/>
                <w:lang w:eastAsia="el-GR"/>
              </w:rPr>
              <w:t xml:space="preserve"> </w:t>
            </w:r>
            <w:proofErr w:type="spellStart"/>
            <w:r w:rsidRPr="00906FE0">
              <w:rPr>
                <w:b/>
                <w:bCs/>
                <w:color w:val="000000"/>
                <w:lang w:eastAsia="el-GR"/>
              </w:rPr>
              <w:t>κουμπιά</w:t>
            </w:r>
            <w:proofErr w:type="spellEnd"/>
            <w:r w:rsidRPr="00906FE0">
              <w:rPr>
                <w:b/>
                <w:bCs/>
                <w:color w:val="000000"/>
                <w:lang w:eastAsia="el-GR"/>
              </w:rPr>
              <w:t xml:space="preserve">, 3-key memory, </w:t>
            </w:r>
            <w:proofErr w:type="spellStart"/>
            <w:r w:rsidRPr="00906FE0">
              <w:rPr>
                <w:b/>
                <w:bCs/>
                <w:color w:val="000000"/>
                <w:lang w:eastAsia="el-GR"/>
              </w:rPr>
              <w:t>λειτουργία</w:t>
            </w:r>
            <w:proofErr w:type="spellEnd"/>
            <w:r w:rsidRPr="00906FE0">
              <w:rPr>
                <w:b/>
                <w:bCs/>
                <w:color w:val="000000"/>
                <w:lang w:eastAsia="el-GR"/>
              </w:rPr>
              <w:t xml:space="preserve"> </w:t>
            </w:r>
            <w:proofErr w:type="spellStart"/>
            <w:r w:rsidRPr="00906FE0">
              <w:rPr>
                <w:b/>
                <w:bCs/>
                <w:color w:val="000000"/>
                <w:lang w:eastAsia="el-GR"/>
              </w:rPr>
              <w:t>μπαταρίας</w:t>
            </w:r>
            <w:proofErr w:type="spellEnd"/>
            <w:r w:rsidRPr="00906FE0">
              <w:rPr>
                <w:b/>
                <w:bCs/>
                <w:color w:val="000000"/>
                <w:lang w:eastAsia="el-GR"/>
              </w:rPr>
              <w:t xml:space="preserve"> &amp; </w:t>
            </w:r>
            <w:proofErr w:type="spellStart"/>
            <w:r w:rsidRPr="00906FE0">
              <w:rPr>
                <w:b/>
                <w:bCs/>
                <w:color w:val="000000"/>
                <w:lang w:eastAsia="el-GR"/>
              </w:rPr>
              <w:t>ηλιακή</w:t>
            </w:r>
            <w:proofErr w:type="spellEnd"/>
            <w:r w:rsidRPr="00906FE0">
              <w:rPr>
                <w:b/>
                <w:bCs/>
                <w:color w:val="000000"/>
                <w:lang w:eastAsia="el-GR"/>
              </w:rPr>
              <w:t xml:space="preserve">, </w:t>
            </w:r>
            <w:proofErr w:type="spellStart"/>
            <w:r w:rsidRPr="00906FE0">
              <w:rPr>
                <w:b/>
                <w:bCs/>
                <w:color w:val="000000"/>
                <w:lang w:eastAsia="el-GR"/>
              </w:rPr>
              <w:t>απο</w:t>
            </w:r>
            <w:proofErr w:type="spellEnd"/>
            <w:r w:rsidRPr="00906FE0">
              <w:rPr>
                <w:b/>
                <w:bCs/>
                <w:color w:val="000000"/>
                <w:lang w:eastAsia="el-GR"/>
              </w:rPr>
              <w:t xml:space="preserve"> </w:t>
            </w:r>
            <w:proofErr w:type="spellStart"/>
            <w:r w:rsidRPr="00906FE0">
              <w:rPr>
                <w:b/>
                <w:bCs/>
                <w:color w:val="000000"/>
                <w:lang w:eastAsia="el-GR"/>
              </w:rPr>
              <w:t>ανακυκλώμενα</w:t>
            </w:r>
            <w:proofErr w:type="spellEnd"/>
            <w:r w:rsidRPr="00906FE0">
              <w:rPr>
                <w:b/>
                <w:bCs/>
                <w:color w:val="000000"/>
                <w:lang w:eastAsia="el-GR"/>
              </w:rPr>
              <w:t xml:space="preserve"> πλαστικά. </w:t>
            </w:r>
            <w:proofErr w:type="spellStart"/>
            <w:r w:rsidRPr="00906FE0">
              <w:rPr>
                <w:b/>
                <w:bCs/>
                <w:color w:val="000000"/>
                <w:lang w:eastAsia="el-GR"/>
              </w:rPr>
              <w:t>λειτουργίες</w:t>
            </w:r>
            <w:proofErr w:type="spellEnd"/>
            <w:r w:rsidRPr="00906FE0">
              <w:rPr>
                <w:b/>
                <w:bCs/>
                <w:color w:val="000000"/>
                <w:lang w:eastAsia="el-GR"/>
              </w:rPr>
              <w:t xml:space="preserve"> MU+GU+BUSINESS+ROUNDING.  </w:t>
            </w:r>
            <w:proofErr w:type="spellStart"/>
            <w:r w:rsidRPr="00906FE0">
              <w:rPr>
                <w:b/>
                <w:bCs/>
                <w:color w:val="000000"/>
                <w:lang w:eastAsia="el-GR"/>
              </w:rPr>
              <w:t>Διαστάσεις</w:t>
            </w:r>
            <w:proofErr w:type="spellEnd"/>
            <w:r w:rsidRPr="00906FE0">
              <w:rPr>
                <w:b/>
                <w:bCs/>
                <w:color w:val="000000"/>
                <w:lang w:eastAsia="el-GR"/>
              </w:rPr>
              <w:t xml:space="preserve"> 14x10x3cm. </w:t>
            </w:r>
            <w:proofErr w:type="spellStart"/>
            <w:r w:rsidRPr="00906FE0">
              <w:rPr>
                <w:b/>
                <w:bCs/>
                <w:color w:val="000000"/>
                <w:lang w:eastAsia="el-GR"/>
              </w:rPr>
              <w:t>Διαθέτει</w:t>
            </w:r>
            <w:proofErr w:type="spellEnd"/>
            <w:r w:rsidRPr="00906FE0">
              <w:rPr>
                <w:b/>
                <w:bCs/>
                <w:color w:val="000000"/>
                <w:lang w:eastAsia="el-GR"/>
              </w:rPr>
              <w:t xml:space="preserve"> 3 </w:t>
            </w:r>
            <w:proofErr w:type="spellStart"/>
            <w:r w:rsidRPr="00906FE0">
              <w:rPr>
                <w:b/>
                <w:bCs/>
                <w:color w:val="000000"/>
                <w:lang w:eastAsia="el-GR"/>
              </w:rPr>
              <w:t>χρόνια</w:t>
            </w:r>
            <w:proofErr w:type="spellEnd"/>
            <w:r w:rsidRPr="00906FE0">
              <w:rPr>
                <w:b/>
                <w:bCs/>
                <w:color w:val="000000"/>
                <w:lang w:eastAsia="el-GR"/>
              </w:rPr>
              <w:t xml:space="preserve"> </w:t>
            </w:r>
            <w:proofErr w:type="spellStart"/>
            <w:r w:rsidRPr="00906FE0">
              <w:rPr>
                <w:b/>
                <w:bCs/>
                <w:color w:val="000000"/>
                <w:lang w:eastAsia="el-GR"/>
              </w:rPr>
              <w:t>εγγύηση</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5,41 €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54,10 €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87</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CD (ΧΩΡΗΤΙΚΟΤΗΤΑ 700MB, ΧΡΟΝΟΣ ΕΓΓΡΑΦΗΣ 80MIN) TΩΝ 50ΤΕΜΑΧΙΩΝ//ALMOND CD-R 700MB 52X 50Τ. CB</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4</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6,61 €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26,44 €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906FE0">
              <w:rPr>
                <w:b/>
                <w:bCs/>
                <w:color w:val="000000"/>
                <w:lang w:eastAsia="el-GR"/>
              </w:rPr>
              <w:t>DVD</w:t>
            </w:r>
            <w:r w:rsidRPr="000B05EA">
              <w:rPr>
                <w:b/>
                <w:bCs/>
                <w:color w:val="000000"/>
                <w:lang w:val="el-GR" w:eastAsia="el-GR"/>
              </w:rPr>
              <w:t xml:space="preserve"> </w:t>
            </w:r>
            <w:r w:rsidRPr="00906FE0">
              <w:rPr>
                <w:b/>
                <w:bCs/>
                <w:color w:val="000000"/>
                <w:lang w:eastAsia="el-GR"/>
              </w:rPr>
              <w:t>R</w:t>
            </w:r>
            <w:r w:rsidRPr="000B05EA">
              <w:rPr>
                <w:b/>
                <w:bCs/>
                <w:color w:val="000000"/>
                <w:lang w:val="el-GR" w:eastAsia="el-GR"/>
              </w:rPr>
              <w:t xml:space="preserve"> ΧΩΡΗΤΙΚΟΤΗΤΑ 4,7</w:t>
            </w:r>
            <w:r w:rsidRPr="00906FE0">
              <w:rPr>
                <w:b/>
                <w:bCs/>
                <w:color w:val="000000"/>
                <w:lang w:eastAsia="el-GR"/>
              </w:rPr>
              <w:t>GB</w:t>
            </w:r>
            <w:r w:rsidRPr="000B05EA">
              <w:rPr>
                <w:b/>
                <w:bCs/>
                <w:color w:val="000000"/>
                <w:lang w:val="el-GR" w:eastAsia="el-GR"/>
              </w:rPr>
              <w:t xml:space="preserve"> ΤΩΝ 25 ΤΕΜΑΧΙΩΝ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BE7A76" w:rsidRDefault="00CE56C4" w:rsidP="000B05EA">
            <w:pPr>
              <w:jc w:val="center"/>
              <w:rPr>
                <w:rFonts w:ascii="Arial" w:hAnsi="Arial" w:cs="Arial"/>
                <w:color w:val="000000"/>
                <w:sz w:val="20"/>
                <w:szCs w:val="20"/>
                <w:lang w:eastAsia="el-GR"/>
              </w:rPr>
            </w:pPr>
            <w:r w:rsidRPr="00BE7A76">
              <w:rPr>
                <w:rFonts w:ascii="Arial" w:hAnsi="Arial" w:cs="Arial"/>
                <w:color w:val="000000"/>
                <w:sz w:val="20"/>
                <w:szCs w:val="20"/>
                <w:lang w:eastAsia="el-GR"/>
              </w:rPr>
              <w:t>4</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3,87 €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15,48 €</w:t>
            </w:r>
          </w:p>
        </w:tc>
      </w:tr>
      <w:tr w:rsidR="00CE56C4" w:rsidRPr="00906FE0" w:rsidTr="00E945E7">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89</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ΘΗΚΕΣ </w:t>
            </w:r>
            <w:r w:rsidRPr="00906FE0">
              <w:rPr>
                <w:b/>
                <w:bCs/>
                <w:color w:val="000000"/>
                <w:lang w:eastAsia="el-GR"/>
              </w:rPr>
              <w:t>CD</w:t>
            </w:r>
            <w:r w:rsidRPr="000B05EA">
              <w:rPr>
                <w:b/>
                <w:bCs/>
                <w:color w:val="000000"/>
                <w:lang w:val="el-GR" w:eastAsia="el-GR"/>
              </w:rPr>
              <w:t xml:space="preserve"> ΧΑΡΤΙΝΗ//ΦΑΚΕΛΟΣ </w:t>
            </w:r>
            <w:r w:rsidRPr="00906FE0">
              <w:rPr>
                <w:b/>
                <w:bCs/>
                <w:color w:val="000000"/>
                <w:lang w:eastAsia="el-GR"/>
              </w:rPr>
              <w:t>CD</w:t>
            </w:r>
            <w:r w:rsidRPr="000B05EA">
              <w:rPr>
                <w:b/>
                <w:bCs/>
                <w:color w:val="000000"/>
                <w:lang w:val="el-GR" w:eastAsia="el-GR"/>
              </w:rPr>
              <w:t xml:space="preserve"> ΚΟΤΣΩΝΗΣ 125Χ125 ΛΕΥΚΟΣ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189</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0,02 €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BE7A76" w:rsidP="000B05EA">
            <w:pPr>
              <w:jc w:val="right"/>
              <w:rPr>
                <w:color w:val="000000"/>
                <w:lang w:eastAsia="el-GR"/>
              </w:rPr>
            </w:pPr>
            <w:r>
              <w:rPr>
                <w:color w:val="000000"/>
                <w:lang w:eastAsia="el-GR"/>
              </w:rPr>
              <w:t>3,</w:t>
            </w:r>
            <w:r>
              <w:rPr>
                <w:color w:val="000000"/>
                <w:lang w:val="el-GR" w:eastAsia="el-GR"/>
              </w:rPr>
              <w:t>78</w:t>
            </w:r>
            <w:r w:rsidR="00CE56C4" w:rsidRPr="00906FE0">
              <w:rPr>
                <w:color w:val="000000"/>
                <w:lang w:eastAsia="el-GR"/>
              </w:rPr>
              <w:t xml:space="preserve">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ΘΗΚΕΣ </w:t>
            </w:r>
            <w:r w:rsidRPr="00906FE0">
              <w:rPr>
                <w:b/>
                <w:bCs/>
                <w:color w:val="000000"/>
                <w:lang w:eastAsia="el-GR"/>
              </w:rPr>
              <w:t>CD</w:t>
            </w:r>
            <w:r w:rsidRPr="000B05EA">
              <w:rPr>
                <w:b/>
                <w:bCs/>
                <w:color w:val="000000"/>
                <w:lang w:val="el-GR" w:eastAsia="el-GR"/>
              </w:rPr>
              <w:t xml:space="preserve"> ΠΛΑΣΤΙΚΕΣ//Πλαστική θήκη για </w:t>
            </w:r>
            <w:r w:rsidRPr="00906FE0">
              <w:rPr>
                <w:b/>
                <w:bCs/>
                <w:color w:val="000000"/>
                <w:lang w:eastAsia="el-GR"/>
              </w:rPr>
              <w:t>CD</w:t>
            </w:r>
            <w:r w:rsidRPr="000B05EA">
              <w:rPr>
                <w:b/>
                <w:bCs/>
                <w:color w:val="000000"/>
                <w:lang w:val="el-GR" w:eastAsia="el-GR"/>
              </w:rPr>
              <w:t>-</w:t>
            </w:r>
            <w:r w:rsidRPr="00906FE0">
              <w:rPr>
                <w:b/>
                <w:bCs/>
                <w:color w:val="000000"/>
                <w:lang w:eastAsia="el-GR"/>
              </w:rPr>
              <w:t>DVD</w:t>
            </w:r>
            <w:r w:rsidRPr="000B05EA">
              <w:rPr>
                <w:b/>
                <w:bCs/>
                <w:color w:val="000000"/>
                <w:lang w:val="el-GR" w:eastAsia="el-GR"/>
              </w:rPr>
              <w:t xml:space="preserve"> </w:t>
            </w:r>
            <w:r w:rsidRPr="00906FE0">
              <w:rPr>
                <w:b/>
                <w:bCs/>
                <w:color w:val="000000"/>
                <w:lang w:eastAsia="el-GR"/>
              </w:rPr>
              <w:t>SLIM</w:t>
            </w:r>
            <w:r w:rsidRPr="000B05EA">
              <w:rPr>
                <w:b/>
                <w:bCs/>
                <w:color w:val="000000"/>
                <w:lang w:val="el-GR" w:eastAsia="el-GR"/>
              </w:rPr>
              <w:t xml:space="preserve"> για προστασία από σκόνες και γρατσουνιές που μπορεί να τα καταστρέψουν.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16,00 €</w:t>
            </w:r>
          </w:p>
        </w:tc>
      </w:tr>
      <w:tr w:rsidR="00CE56C4" w:rsidRPr="00906FE0" w:rsidTr="00E945E7">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ΤΗΛΕΦΩΝΙΚΟ ΕΥΡΕΤΗΡΙΟ 17Χ25εκ 48Φ//ΕΥΡΕΤΗΡΙΟ ΤΗΛΕΦΩΝΩΝ 17</w:t>
            </w:r>
            <w:r w:rsidRPr="00906FE0">
              <w:rPr>
                <w:b/>
                <w:bCs/>
                <w:color w:val="000000"/>
                <w:lang w:eastAsia="el-GR"/>
              </w:rPr>
              <w:t>x</w:t>
            </w:r>
            <w:r w:rsidRPr="000B05EA">
              <w:rPr>
                <w:b/>
                <w:bCs/>
                <w:color w:val="000000"/>
                <w:lang w:val="el-GR" w:eastAsia="el-GR"/>
              </w:rPr>
              <w:t xml:space="preserve">24 </w:t>
            </w:r>
            <w:r w:rsidRPr="00906FE0">
              <w:rPr>
                <w:b/>
                <w:bCs/>
                <w:color w:val="000000"/>
                <w:lang w:eastAsia="el-GR"/>
              </w:rPr>
              <w:t>BASIC</w:t>
            </w:r>
            <w:r w:rsidRPr="000B05EA">
              <w:rPr>
                <w:b/>
                <w:bCs/>
                <w:color w:val="000000"/>
                <w:lang w:val="el-GR" w:eastAsia="el-GR"/>
              </w:rPr>
              <w:t xml:space="preserve"> Νο10 10243</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3,26 €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32,60 €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ΣΟΥΜΕΝ ΔΕΡΜΑΤΙΝΗ 34Χ47 εκ.//ΣΟΥΜΕΝ 35</w:t>
            </w:r>
            <w:r w:rsidRPr="00906FE0">
              <w:rPr>
                <w:b/>
                <w:bCs/>
                <w:color w:val="000000"/>
                <w:lang w:eastAsia="el-GR"/>
              </w:rPr>
              <w:t>x</w:t>
            </w:r>
            <w:r w:rsidRPr="000B05EA">
              <w:rPr>
                <w:b/>
                <w:bCs/>
                <w:color w:val="000000"/>
                <w:lang w:val="el-GR" w:eastAsia="el-GR"/>
              </w:rPr>
              <w:t>47</w:t>
            </w:r>
            <w:r w:rsidRPr="00906FE0">
              <w:rPr>
                <w:b/>
                <w:bCs/>
                <w:color w:val="000000"/>
                <w:lang w:eastAsia="el-GR"/>
              </w:rPr>
              <w:t>cm</w:t>
            </w:r>
            <w:r w:rsidRPr="000B05EA">
              <w:rPr>
                <w:b/>
                <w:bCs/>
                <w:color w:val="000000"/>
                <w:lang w:val="el-GR" w:eastAsia="el-GR"/>
              </w:rPr>
              <w:t xml:space="preserve"> </w:t>
            </w:r>
            <w:r w:rsidRPr="00906FE0">
              <w:rPr>
                <w:b/>
                <w:bCs/>
                <w:color w:val="000000"/>
                <w:lang w:eastAsia="el-GR"/>
              </w:rPr>
              <w:t>MANDARIN</w:t>
            </w:r>
            <w:r w:rsidRPr="000B05EA">
              <w:rPr>
                <w:b/>
                <w:bCs/>
                <w:color w:val="000000"/>
                <w:lang w:val="el-GR" w:eastAsia="el-GR"/>
              </w:rPr>
              <w:t xml:space="preserve"> ΓΑΖΙ ΜΑΥΡΟ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8,60 €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86,00 €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ΚΟΛΛΑ ΣΤΙΚ 8,2ΓΡ.//ΚΟΛΛΑ  STICK 10gr  D.RECT</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4,50 €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94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ΜΕΤΡΟΤΑΙΝΙΑ 30Μ//Μετροταινίες σε κορδέλα από </w:t>
            </w:r>
            <w:proofErr w:type="spellStart"/>
            <w:r w:rsidRPr="00906FE0">
              <w:rPr>
                <w:b/>
                <w:bCs/>
                <w:color w:val="000000"/>
                <w:lang w:eastAsia="el-GR"/>
              </w:rPr>
              <w:t>fiber</w:t>
            </w:r>
            <w:proofErr w:type="spellEnd"/>
            <w:r w:rsidRPr="000B05EA">
              <w:rPr>
                <w:b/>
                <w:bCs/>
                <w:color w:val="000000"/>
                <w:lang w:val="el-GR" w:eastAsia="el-GR"/>
              </w:rPr>
              <w:t xml:space="preserve"> </w:t>
            </w:r>
            <w:r w:rsidRPr="00906FE0">
              <w:rPr>
                <w:b/>
                <w:bCs/>
                <w:color w:val="000000"/>
                <w:lang w:eastAsia="el-GR"/>
              </w:rPr>
              <w:t>glass</w:t>
            </w:r>
            <w:r w:rsidRPr="000B05EA">
              <w:rPr>
                <w:b/>
                <w:bCs/>
                <w:color w:val="000000"/>
                <w:lang w:val="el-GR" w:eastAsia="el-GR"/>
              </w:rPr>
              <w:t xml:space="preserve"> τυπωμένες με μετρικό </w:t>
            </w:r>
            <w:proofErr w:type="spellStart"/>
            <w:r w:rsidRPr="000B05EA">
              <w:rPr>
                <w:b/>
                <w:bCs/>
                <w:color w:val="000000"/>
                <w:lang w:val="el-GR" w:eastAsia="el-GR"/>
              </w:rPr>
              <w:t>ευρωπαικό</w:t>
            </w:r>
            <w:proofErr w:type="spellEnd"/>
            <w:r w:rsidRPr="000B05EA">
              <w:rPr>
                <w:b/>
                <w:bCs/>
                <w:color w:val="000000"/>
                <w:lang w:val="el-GR" w:eastAsia="el-GR"/>
              </w:rPr>
              <w:t xml:space="preserve"> </w:t>
            </w:r>
            <w:proofErr w:type="spellStart"/>
            <w:r w:rsidRPr="000B05EA">
              <w:rPr>
                <w:b/>
                <w:bCs/>
                <w:color w:val="000000"/>
                <w:lang w:val="el-GR" w:eastAsia="el-GR"/>
              </w:rPr>
              <w:t>σύστημα.Μήκος</w:t>
            </w:r>
            <w:proofErr w:type="spellEnd"/>
            <w:r w:rsidRPr="000B05EA">
              <w:rPr>
                <w:b/>
                <w:bCs/>
                <w:color w:val="000000"/>
                <w:lang w:val="el-GR" w:eastAsia="el-GR"/>
              </w:rPr>
              <w:t>: 30</w:t>
            </w:r>
            <w:r w:rsidRPr="00906FE0">
              <w:rPr>
                <w:b/>
                <w:bCs/>
                <w:color w:val="000000"/>
                <w:lang w:eastAsia="el-GR"/>
              </w:rPr>
              <w:t>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8,04 €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80,40 €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ΜΠΛΟΚ ΣΗΜΕΙΩΣΕΩΝ Α4//ΜΠΛΟΚ </w:t>
            </w:r>
            <w:r w:rsidRPr="00906FE0">
              <w:rPr>
                <w:b/>
                <w:bCs/>
                <w:color w:val="000000"/>
                <w:lang w:eastAsia="el-GR"/>
              </w:rPr>
              <w:t>NEXT</w:t>
            </w:r>
            <w:r w:rsidRPr="000B05EA">
              <w:rPr>
                <w:b/>
                <w:bCs/>
                <w:color w:val="000000"/>
                <w:lang w:val="el-GR" w:eastAsia="el-GR"/>
              </w:rPr>
              <w:t xml:space="preserve"> 1118 Α4 ΡΙΓΕ 25Φ ΧΩΡΙΣ ΕΞΩΦΥΛΛΟ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30,00 €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96</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ΚΛΙΜΑΚΟΜΕΤΡΑ//ΚΛΙΜΑΚΟΜΕΤΡΑ 1:125 30cm (1:20/25/50/75/100/125) (512337)</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2,00 €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20,00 €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ΦΑΚΕΛΟΙ Α4 ΔΙΑΦΑΝΟΙ ΜΕ ΚΟΥΜΠΙ//ΝΤΟΣΙΕ ΚΟΥΜΠΙ ΔΙΑΦ.ΧΡΩΜΑΤΑ 663209</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70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11,20 €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98</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ΝΤΟΣΙΕ ΚΟΥΜΠΙ Α3//DATA KING ΦΑΚΕΛΟΣ Α3 ΚΟΥΜΠΙ ΔΙΑΦΑΝΟ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0,64 €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6,40 €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99</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ΣΟΥΠΛ Α3 30ΘΕΣΕΩΝ//</w:t>
            </w:r>
            <w:r w:rsidRPr="00906FE0">
              <w:rPr>
                <w:b/>
                <w:bCs/>
                <w:color w:val="000000"/>
                <w:lang w:eastAsia="el-GR"/>
              </w:rPr>
              <w:t>METRON</w:t>
            </w:r>
            <w:r w:rsidRPr="000B05EA">
              <w:rPr>
                <w:b/>
                <w:bCs/>
                <w:color w:val="000000"/>
                <w:lang w:val="el-GR" w:eastAsia="el-GR"/>
              </w:rPr>
              <w:t xml:space="preserve"> ΣΟΥΠΛ Α4 30 ΘΕΣΕΩΝ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24,00 €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100</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ΝΤΟΣΙΕ ΠΙΑΣΤΡΑ//Βάση σημειωματάριου </w:t>
            </w:r>
            <w:proofErr w:type="spellStart"/>
            <w:r w:rsidRPr="00906FE0">
              <w:rPr>
                <w:b/>
                <w:bCs/>
                <w:color w:val="000000"/>
                <w:lang w:eastAsia="el-GR"/>
              </w:rPr>
              <w:t>Duroflex</w:t>
            </w:r>
            <w:proofErr w:type="spellEnd"/>
            <w:r w:rsidRPr="000B05EA">
              <w:rPr>
                <w:b/>
                <w:bCs/>
                <w:color w:val="000000"/>
                <w:lang w:val="el-GR" w:eastAsia="el-GR"/>
              </w:rPr>
              <w:t>, 23,5</w:t>
            </w:r>
            <w:r w:rsidRPr="00906FE0">
              <w:rPr>
                <w:b/>
                <w:bCs/>
                <w:color w:val="000000"/>
                <w:lang w:eastAsia="el-GR"/>
              </w:rPr>
              <w:t>x</w:t>
            </w:r>
            <w:r w:rsidRPr="000B05EA">
              <w:rPr>
                <w:b/>
                <w:bCs/>
                <w:color w:val="000000"/>
                <w:lang w:val="el-GR" w:eastAsia="el-GR"/>
              </w:rPr>
              <w:t>32</w:t>
            </w:r>
            <w:r w:rsidRPr="00906FE0">
              <w:rPr>
                <w:b/>
                <w:bCs/>
                <w:color w:val="000000"/>
                <w:lang w:eastAsia="el-GR"/>
              </w:rPr>
              <w:t>cm</w:t>
            </w:r>
            <w:r w:rsidRPr="000B05EA">
              <w:rPr>
                <w:b/>
                <w:bCs/>
                <w:color w:val="000000"/>
                <w:lang w:val="el-GR" w:eastAsia="el-GR"/>
              </w:rPr>
              <w:t>, σε διάφορα χρώματα με πιάστρα,</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1,63 €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16,30 €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 xml:space="preserve">ΠΙΝΑΚΑΣ ΦΕΛΛΟΥ 60Χ90 (ξύλινο πλαίσιο)//Πίνακας φελλού διπλής όψης , με ξύλινο </w:t>
            </w:r>
            <w:proofErr w:type="spellStart"/>
            <w:r w:rsidRPr="000B05EA">
              <w:rPr>
                <w:b/>
                <w:bCs/>
                <w:color w:val="000000"/>
                <w:lang w:val="el-GR" w:eastAsia="el-GR"/>
              </w:rPr>
              <w:t>πλαίσιο.Διαστάσεις</w:t>
            </w:r>
            <w:proofErr w:type="spellEnd"/>
            <w:r w:rsidRPr="000B05EA">
              <w:rPr>
                <w:b/>
                <w:bCs/>
                <w:color w:val="000000"/>
                <w:lang w:val="el-GR" w:eastAsia="el-GR"/>
              </w:rPr>
              <w:t xml:space="preserve"> 60</w:t>
            </w:r>
            <w:r w:rsidRPr="00906FE0">
              <w:rPr>
                <w:b/>
                <w:bCs/>
                <w:color w:val="000000"/>
                <w:lang w:eastAsia="el-GR"/>
              </w:rPr>
              <w:t>x</w:t>
            </w:r>
            <w:r w:rsidRPr="000B05EA">
              <w:rPr>
                <w:b/>
                <w:bCs/>
                <w:color w:val="000000"/>
                <w:lang w:val="el-GR" w:eastAsia="el-GR"/>
              </w:rPr>
              <w:t>90</w:t>
            </w:r>
            <w:r w:rsidRPr="00906FE0">
              <w:rPr>
                <w:b/>
                <w:bCs/>
                <w:color w:val="000000"/>
                <w:lang w:eastAsia="el-GR"/>
              </w:rPr>
              <w:t>cm</w:t>
            </w:r>
            <w:r w:rsidRPr="000B05EA">
              <w:rPr>
                <w:b/>
                <w:bCs/>
                <w:color w:val="000000"/>
                <w:lang w:val="el-GR" w:eastAsia="el-GR"/>
              </w:rPr>
              <w:t>.</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5,55 €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55,50 €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ΧΑΡΑΚΕΣ 30</w:t>
            </w:r>
            <w:r w:rsidRPr="00906FE0">
              <w:rPr>
                <w:b/>
                <w:bCs/>
                <w:color w:val="000000"/>
                <w:lang w:eastAsia="el-GR"/>
              </w:rPr>
              <w:t>m</w:t>
            </w:r>
            <w:r w:rsidRPr="000B05EA">
              <w:rPr>
                <w:b/>
                <w:bCs/>
                <w:color w:val="000000"/>
                <w:lang w:val="el-GR" w:eastAsia="el-GR"/>
              </w:rPr>
              <w:t xml:space="preserve"> πλαστικός//ΥΠΟΔΕΚΑΜΕΤΡΟ ΕΓΧΩΡΙΟ 30</w:t>
            </w:r>
            <w:r w:rsidRPr="00906FE0">
              <w:rPr>
                <w:b/>
                <w:bCs/>
                <w:color w:val="000000"/>
                <w:lang w:eastAsia="el-GR"/>
              </w:rPr>
              <w:t>cm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21</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0,15 €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3,15 €</w:t>
            </w:r>
          </w:p>
        </w:tc>
      </w:tr>
      <w:tr w:rsidR="00CE56C4" w:rsidRPr="00906FE0" w:rsidTr="00E945E7">
        <w:trPr>
          <w:trHeight w:val="2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103</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ΧΑΡΑΚΕΣ ΑΛΟΥΜΙΝΙΟΥ 100</w:t>
            </w:r>
            <w:r w:rsidRPr="00906FE0">
              <w:rPr>
                <w:b/>
                <w:bCs/>
                <w:color w:val="000000"/>
                <w:lang w:eastAsia="el-GR"/>
              </w:rPr>
              <w:t>cm</w:t>
            </w:r>
            <w:r w:rsidRPr="000B05EA">
              <w:rPr>
                <w:b/>
                <w:bCs/>
                <w:color w:val="000000"/>
                <w:lang w:val="el-GR" w:eastAsia="el-GR"/>
              </w:rPr>
              <w:t>//ΧΑΡΑΚΕΣ ΑΛΟΥΜΙΝΙΟΥ 100</w:t>
            </w:r>
            <w:r w:rsidRPr="00906FE0">
              <w:rPr>
                <w:b/>
                <w:bCs/>
                <w:color w:val="000000"/>
                <w:lang w:eastAsia="el-GR"/>
              </w:rPr>
              <w:t>cm</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7,87 €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78,70 €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ΠΑΚΕΤΑ ΧΑΡΤΙ Α4 175ΓΡ.ΔΙΑΦΟΡΑ ΧΡΩΜΑΤΑ περγαμηνής 100φ.//Χαρτί πάπυρος ‘</w:t>
            </w:r>
            <w:r w:rsidRPr="00906FE0">
              <w:rPr>
                <w:b/>
                <w:bCs/>
                <w:color w:val="000000"/>
                <w:lang w:eastAsia="el-GR"/>
              </w:rPr>
              <w:t>Laguna</w:t>
            </w:r>
            <w:r w:rsidRPr="000B05EA">
              <w:rPr>
                <w:b/>
                <w:bCs/>
                <w:color w:val="000000"/>
                <w:lang w:val="el-GR" w:eastAsia="el-GR"/>
              </w:rPr>
              <w:t>’ άριστης ποιότητας, 180</w:t>
            </w:r>
            <w:r w:rsidRPr="00906FE0">
              <w:rPr>
                <w:b/>
                <w:bCs/>
                <w:color w:val="000000"/>
                <w:lang w:eastAsia="el-GR"/>
              </w:rPr>
              <w:t>gr</w:t>
            </w:r>
            <w:r w:rsidRPr="000B05EA">
              <w:rPr>
                <w:b/>
                <w:bCs/>
                <w:color w:val="000000"/>
                <w:lang w:val="el-GR" w:eastAsia="el-GR"/>
              </w:rPr>
              <w:t>, χρώμα εκρού, πακέτο 125 φύλλων.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9,16 €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45,80 €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105</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ΑΤΖΕΝΤΑ ΣΗΜΕΙΩΣΕΩΝ</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51,60 €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ΚΟΠΙΔΙ ΜΕΓΑΛΟ//ΚΟΠΙΔΙ ΚΟΥΜΠΙ-ΑΣΦΑΛΕΙΑ ΜΕΓΑΛΟ (42017)</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2,88 €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ΛΑΜΕΣ ΓΙΑ ΚΟΠΙΔΙΑ//ΚΟΠΙΔΙ ΑΝΤΑΛΛΑΚΤΙΚΟ ΜΕΓΑΛΟ 10ΤΕΜ</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0,26 €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3,90 €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108</w:t>
            </w:r>
          </w:p>
        </w:tc>
        <w:tc>
          <w:tcPr>
            <w:tcW w:w="4541" w:type="dxa"/>
            <w:tcBorders>
              <w:top w:val="nil"/>
              <w:left w:val="nil"/>
              <w:bottom w:val="single" w:sz="4" w:space="0" w:color="auto"/>
              <w:right w:val="single" w:sz="4" w:space="0" w:color="auto"/>
            </w:tcBorders>
            <w:shd w:val="clear" w:color="auto" w:fill="auto"/>
            <w:hideMark/>
          </w:tcPr>
          <w:p w:rsidR="00CE56C4" w:rsidRPr="000B05EA" w:rsidRDefault="00CE56C4" w:rsidP="000B05EA">
            <w:pPr>
              <w:rPr>
                <w:b/>
                <w:bCs/>
                <w:color w:val="000000"/>
                <w:lang w:val="el-GR" w:eastAsia="el-GR"/>
              </w:rPr>
            </w:pPr>
            <w:r w:rsidRPr="000B05EA">
              <w:rPr>
                <w:b/>
                <w:bCs/>
                <w:color w:val="000000"/>
                <w:lang w:val="el-GR" w:eastAsia="el-GR"/>
              </w:rPr>
              <w:t xml:space="preserve">ΒΙΒΛΙΟ ΠΡΩΤΟΚΟΛΛΟΥ ΑΛΛΗΛΟΓΡΑΦΙΑΣ200Φ.//ΠΡΩΤΟΚΟΛΛΟ ΑΛΛΗΛΟΓΡΑΦΙΑΣ </w:t>
            </w:r>
            <w:r w:rsidRPr="00906FE0">
              <w:rPr>
                <w:b/>
                <w:bCs/>
                <w:color w:val="000000"/>
                <w:lang w:eastAsia="el-GR"/>
              </w:rPr>
              <w:t>NTELON</w:t>
            </w:r>
            <w:r w:rsidRPr="000B05EA">
              <w:rPr>
                <w:b/>
                <w:bCs/>
                <w:color w:val="000000"/>
                <w:lang w:val="el-GR" w:eastAsia="el-GR"/>
              </w:rPr>
              <w:t xml:space="preserve"> 25Χ35ΕΚ 200Φ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8,25 €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24,75 €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109</w:t>
            </w:r>
          </w:p>
        </w:tc>
        <w:tc>
          <w:tcPr>
            <w:tcW w:w="4541" w:type="dxa"/>
            <w:tcBorders>
              <w:top w:val="nil"/>
              <w:left w:val="nil"/>
              <w:bottom w:val="single" w:sz="4" w:space="0" w:color="auto"/>
              <w:right w:val="single" w:sz="4" w:space="0" w:color="auto"/>
            </w:tcBorders>
            <w:shd w:val="clear" w:color="auto" w:fill="auto"/>
            <w:hideMark/>
          </w:tcPr>
          <w:p w:rsidR="00CE56C4" w:rsidRPr="000B05EA" w:rsidRDefault="00CE56C4" w:rsidP="000B05EA">
            <w:pPr>
              <w:rPr>
                <w:b/>
                <w:bCs/>
                <w:color w:val="000000"/>
                <w:lang w:val="el-GR" w:eastAsia="el-GR"/>
              </w:rPr>
            </w:pPr>
            <w:r w:rsidRPr="000B05EA">
              <w:rPr>
                <w:b/>
                <w:bCs/>
                <w:color w:val="000000"/>
                <w:lang w:val="el-GR" w:eastAsia="el-GR"/>
              </w:rPr>
              <w:t xml:space="preserve">ΒΙΒΛΙΟ ΠΡΩΤΟΚΟΛΛΟΥ ΑΛΛΗΛΟΓΡΑΦΙΑΣ100Φ.//ΠΡΩΤΟΚΟΛΛΟ ΑΛΛΗΛΟΓΡΑΦΙΑΣ </w:t>
            </w:r>
            <w:r w:rsidRPr="00906FE0">
              <w:rPr>
                <w:b/>
                <w:bCs/>
                <w:color w:val="000000"/>
                <w:lang w:eastAsia="el-GR"/>
              </w:rPr>
              <w:t>NTELON</w:t>
            </w:r>
            <w:r w:rsidRPr="000B05EA">
              <w:rPr>
                <w:b/>
                <w:bCs/>
                <w:color w:val="000000"/>
                <w:lang w:val="el-GR" w:eastAsia="el-GR"/>
              </w:rPr>
              <w:t xml:space="preserve"> 25Χ35ΕΚ 100Φ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3</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5,56 €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16,68 €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110</w:t>
            </w:r>
          </w:p>
        </w:tc>
        <w:tc>
          <w:tcPr>
            <w:tcW w:w="4541" w:type="dxa"/>
            <w:tcBorders>
              <w:top w:val="nil"/>
              <w:left w:val="nil"/>
              <w:bottom w:val="single" w:sz="4" w:space="0" w:color="auto"/>
              <w:right w:val="single" w:sz="4" w:space="0" w:color="auto"/>
            </w:tcBorders>
            <w:shd w:val="clear" w:color="auto" w:fill="auto"/>
            <w:hideMark/>
          </w:tcPr>
          <w:p w:rsidR="00CE56C4" w:rsidRPr="000B05EA" w:rsidRDefault="00CE56C4" w:rsidP="000B05EA">
            <w:pPr>
              <w:rPr>
                <w:b/>
                <w:bCs/>
                <w:color w:val="000000"/>
                <w:lang w:val="el-GR" w:eastAsia="el-GR"/>
              </w:rPr>
            </w:pPr>
            <w:r w:rsidRPr="000B05EA">
              <w:rPr>
                <w:b/>
                <w:bCs/>
                <w:color w:val="000000"/>
                <w:lang w:val="el-GR" w:eastAsia="el-GR"/>
              </w:rPr>
              <w:t>ΒΙΒΛΙΟ ΠΡΑΚΤΙΚΩΝ//ΒΙΒΛΙΟ ΠΡΑΚΤΙΚΩΝ ΤΥΠΟΤΡΑΣΤ ΚΩΔ515Α 21Χ30 Φ100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5,55 €</w:t>
            </w:r>
          </w:p>
        </w:tc>
        <w:tc>
          <w:tcPr>
            <w:tcW w:w="1606"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44,40 €</w:t>
            </w:r>
          </w:p>
        </w:tc>
      </w:tr>
      <w:tr w:rsidR="00CE56C4" w:rsidRPr="00906FE0" w:rsidTr="00E945E7">
        <w:trPr>
          <w:trHeight w:val="2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111</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ΒΙΒΛΙΟ ΔΗΜΟΤΟΛΟΓΙΟΥ//ΒΙΒΛΙΟ ΔΗΜΟΤΟΛΟΓΙΟ 43Χ58 100Φ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53,88 €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269,40 €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112</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ΣΦΡΑΓΙΔΑ ΞΥΛΙΝΗ ΤΕΤΡΑΓΩΝΗ Ή ΣΤΡΟΓΓΥΛΗ</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12,90 €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154,80 €</w:t>
            </w:r>
          </w:p>
        </w:tc>
      </w:tr>
      <w:tr w:rsidR="00CE56C4" w:rsidRPr="00906FE0" w:rsidTr="00E945E7">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ΣΦΡΑΓΙΔΑ ΑΥΤΟΜΑΤΗ</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2,58 €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38,70 €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lastRenderedPageBreak/>
              <w:t>114</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ΚΑΛΑΘΙ ΑΧΡΗΣΤΩΝ//</w:t>
            </w:r>
            <w:r w:rsidRPr="00906FE0">
              <w:rPr>
                <w:b/>
                <w:bCs/>
                <w:color w:val="000000"/>
                <w:lang w:eastAsia="el-GR"/>
              </w:rPr>
              <w:t>DELI</w:t>
            </w:r>
            <w:r w:rsidRPr="000B05EA">
              <w:rPr>
                <w:b/>
                <w:bCs/>
                <w:color w:val="000000"/>
                <w:lang w:val="el-GR" w:eastAsia="el-GR"/>
              </w:rPr>
              <w:t xml:space="preserve"> ΚΑΛΑΘΙ ΑΧΡΗΣΤΩΝ ΜΕΤΑΛΛΙΚΟ 26.6</w:t>
            </w:r>
            <w:r w:rsidRPr="00906FE0">
              <w:rPr>
                <w:b/>
                <w:bCs/>
                <w:color w:val="000000"/>
                <w:lang w:eastAsia="el-GR"/>
              </w:rPr>
              <w:t>x</w:t>
            </w:r>
            <w:r w:rsidRPr="000B05EA">
              <w:rPr>
                <w:b/>
                <w:bCs/>
                <w:color w:val="000000"/>
                <w:lang w:val="el-GR" w:eastAsia="el-GR"/>
              </w:rPr>
              <w:t>28</w:t>
            </w:r>
            <w:r w:rsidRPr="00906FE0">
              <w:rPr>
                <w:b/>
                <w:bCs/>
                <w:color w:val="000000"/>
                <w:lang w:eastAsia="el-GR"/>
              </w:rPr>
              <w:t>cm</w:t>
            </w:r>
            <w:r w:rsidRPr="000B05EA">
              <w:rPr>
                <w:b/>
                <w:bCs/>
                <w:color w:val="000000"/>
                <w:lang w:val="el-GR" w:eastAsia="el-GR"/>
              </w:rPr>
              <w:t xml:space="preserve"> ΜΑΥΡΟ</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8</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4,34 €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34,72 €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115</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ΘΗΚΗ ΚΥΒΟΥ ΧΑΡΤΩΝ//</w:t>
            </w:r>
            <w:r w:rsidRPr="00906FE0">
              <w:rPr>
                <w:b/>
                <w:bCs/>
                <w:color w:val="000000"/>
                <w:lang w:eastAsia="el-GR"/>
              </w:rPr>
              <w:t>METRON</w:t>
            </w:r>
            <w:r w:rsidRPr="000B05EA">
              <w:rPr>
                <w:b/>
                <w:bCs/>
                <w:color w:val="000000"/>
                <w:lang w:val="el-GR" w:eastAsia="el-GR"/>
              </w:rPr>
              <w:t xml:space="preserve"> ΚΥΒΟΣ ΜΕΤΑΛΛΙΚΟΣ ΚΕΝΟΣ 9.5</w:t>
            </w:r>
            <w:r w:rsidRPr="00906FE0">
              <w:rPr>
                <w:b/>
                <w:bCs/>
                <w:color w:val="000000"/>
                <w:lang w:eastAsia="el-GR"/>
              </w:rPr>
              <w:t>x</w:t>
            </w:r>
            <w:r w:rsidRPr="000B05EA">
              <w:rPr>
                <w:b/>
                <w:bCs/>
                <w:color w:val="000000"/>
                <w:lang w:val="el-GR" w:eastAsia="el-GR"/>
              </w:rPr>
              <w:t>9.5</w:t>
            </w:r>
            <w:r w:rsidRPr="00906FE0">
              <w:rPr>
                <w:b/>
                <w:bCs/>
                <w:color w:val="000000"/>
                <w:lang w:eastAsia="el-GR"/>
              </w:rPr>
              <w:t>x</w:t>
            </w:r>
            <w:r w:rsidRPr="000B05EA">
              <w:rPr>
                <w:b/>
                <w:bCs/>
                <w:color w:val="000000"/>
                <w:lang w:val="el-GR" w:eastAsia="el-GR"/>
              </w:rPr>
              <w:t>8 ΜΑΥΡΟΣ</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21,80 €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116</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ΜΟΛΥΒΟΘΗΚΗ//</w:t>
            </w:r>
            <w:r w:rsidRPr="00906FE0">
              <w:rPr>
                <w:b/>
                <w:bCs/>
                <w:color w:val="000000"/>
                <w:lang w:eastAsia="el-GR"/>
              </w:rPr>
              <w:t>METRON</w:t>
            </w:r>
            <w:r w:rsidRPr="000B05EA">
              <w:rPr>
                <w:b/>
                <w:bCs/>
                <w:color w:val="000000"/>
                <w:lang w:val="el-GR" w:eastAsia="el-GR"/>
              </w:rPr>
              <w:t xml:space="preserve"> ΜΟΛΥΒΟΘΗΚΗ ΜΕΤΑΛΛΙΚΗ 9</w:t>
            </w:r>
            <w:r w:rsidRPr="00906FE0">
              <w:rPr>
                <w:b/>
                <w:bCs/>
                <w:color w:val="000000"/>
                <w:lang w:eastAsia="el-GR"/>
              </w:rPr>
              <w:t>x</w:t>
            </w:r>
            <w:r w:rsidRPr="000B05EA">
              <w:rPr>
                <w:b/>
                <w:bCs/>
                <w:color w:val="000000"/>
                <w:lang w:val="el-GR" w:eastAsia="el-GR"/>
              </w:rPr>
              <w:t>10</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0,91 €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13,65 €</w:t>
            </w:r>
          </w:p>
        </w:tc>
      </w:tr>
      <w:tr w:rsidR="00CE56C4" w:rsidRPr="00906FE0" w:rsidTr="00E945E7">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117</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ΒΑΣΗ ΗΜΕΡΟΛΟΓΙΟΥ ΜΕΤΑΛΛΙΚΗΔΙΑΤΡΗΤΗ Ή ΠΛΑΣΤΙΚΗ ΜΕ ΜΕΤΑΛΙΚΟ ΣΚΕΛΕΤΟ//ΒΑΣΗ ΗΜΕΡΟΛΟΓΙΟΥ ΠΛΑΣΤΙΚΗ ΜΕ ΜΕΤΑΛΛΙΚΟ ΜΗΧΑΝΙΣΜΟ 3045</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1,00 €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10,00 €</w:t>
            </w:r>
          </w:p>
        </w:tc>
      </w:tr>
      <w:tr w:rsidR="00CE56C4" w:rsidRPr="00906FE0" w:rsidTr="00E945E7">
        <w:trPr>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118</w:t>
            </w:r>
          </w:p>
        </w:tc>
        <w:tc>
          <w:tcPr>
            <w:tcW w:w="4541" w:type="dxa"/>
            <w:tcBorders>
              <w:top w:val="nil"/>
              <w:left w:val="nil"/>
              <w:bottom w:val="single" w:sz="4" w:space="0" w:color="auto"/>
              <w:right w:val="single" w:sz="4" w:space="0" w:color="auto"/>
            </w:tcBorders>
            <w:shd w:val="clear" w:color="000000" w:fill="FFFFFF"/>
            <w:hideMark/>
          </w:tcPr>
          <w:p w:rsidR="00CE56C4" w:rsidRPr="000B05EA" w:rsidRDefault="00CE56C4" w:rsidP="000B05EA">
            <w:pPr>
              <w:rPr>
                <w:b/>
                <w:bCs/>
                <w:color w:val="000000"/>
                <w:lang w:val="el-GR" w:eastAsia="el-GR"/>
              </w:rPr>
            </w:pPr>
            <w:r w:rsidRPr="000B05EA">
              <w:rPr>
                <w:b/>
                <w:bCs/>
                <w:color w:val="000000"/>
                <w:lang w:val="el-GR" w:eastAsia="el-GR"/>
              </w:rPr>
              <w:t>ΑΥΤΟΚΟΛΛΗΤΑ ΧΑΡΤΑΚΙΑ ΣΗΜΕΙΩΣΕΩΝ 75Χ75 400Φ.//</w:t>
            </w:r>
            <w:r w:rsidRPr="00906FE0">
              <w:rPr>
                <w:b/>
                <w:bCs/>
                <w:color w:val="000000"/>
                <w:lang w:eastAsia="el-GR"/>
              </w:rPr>
              <w:t>STICK</w:t>
            </w:r>
            <w:r w:rsidRPr="000B05EA">
              <w:rPr>
                <w:b/>
                <w:bCs/>
                <w:color w:val="000000"/>
                <w:lang w:val="el-GR" w:eastAsia="el-GR"/>
              </w:rPr>
              <w:t>'</w:t>
            </w:r>
            <w:r w:rsidRPr="00906FE0">
              <w:rPr>
                <w:b/>
                <w:bCs/>
                <w:color w:val="000000"/>
                <w:lang w:eastAsia="el-GR"/>
              </w:rPr>
              <w:t>N</w:t>
            </w:r>
            <w:r w:rsidRPr="000B05EA">
              <w:rPr>
                <w:b/>
                <w:bCs/>
                <w:color w:val="000000"/>
                <w:lang w:val="el-GR" w:eastAsia="el-GR"/>
              </w:rPr>
              <w:t xml:space="preserve"> ΚΥΒΟΣ ΑΥΤΟΚΟΛΛΗΤΑ 76</w:t>
            </w:r>
            <w:r w:rsidRPr="00906FE0">
              <w:rPr>
                <w:b/>
                <w:bCs/>
                <w:color w:val="000000"/>
                <w:lang w:eastAsia="el-GR"/>
              </w:rPr>
              <w:t>x</w:t>
            </w:r>
            <w:r w:rsidRPr="000B05EA">
              <w:rPr>
                <w:b/>
                <w:bCs/>
                <w:color w:val="000000"/>
                <w:lang w:val="el-GR" w:eastAsia="el-GR"/>
              </w:rPr>
              <w:t>76</w:t>
            </w:r>
            <w:r w:rsidRPr="00906FE0">
              <w:rPr>
                <w:b/>
                <w:bCs/>
                <w:color w:val="000000"/>
                <w:lang w:eastAsia="el-GR"/>
              </w:rPr>
              <w:t>mm</w:t>
            </w:r>
            <w:r w:rsidRPr="000B05EA">
              <w:rPr>
                <w:b/>
                <w:bCs/>
                <w:color w:val="000000"/>
                <w:lang w:val="el-GR" w:eastAsia="el-GR"/>
              </w:rPr>
              <w:t xml:space="preserve"> ΚΙΤΡΙΝΟ 400Φ.</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1,04 €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52,00 €</w:t>
            </w:r>
          </w:p>
        </w:tc>
      </w:tr>
      <w:tr w:rsidR="00CE56C4" w:rsidRPr="00906FE0" w:rsidTr="00E945E7">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119</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ΥΠΟΠΟΔΙΟ//ΥΠΟΠΟΔΙΟ ΓΡΑΦΕΙΟΥ ΑΥΤΟΡΥΘΜΙΖΟΜΕΝΟ 3608</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10,63 €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21,26 €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120</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0B05EA">
              <w:rPr>
                <w:b/>
                <w:bCs/>
                <w:color w:val="000000"/>
                <w:lang w:val="el-GR" w:eastAsia="el-GR"/>
              </w:rPr>
              <w:t>ΠΙΝΕΖΕΣ//</w:t>
            </w:r>
            <w:r w:rsidRPr="00906FE0">
              <w:rPr>
                <w:b/>
                <w:bCs/>
                <w:color w:val="000000"/>
                <w:lang w:eastAsia="el-GR"/>
              </w:rPr>
              <w:t>E</w:t>
            </w:r>
            <w:r w:rsidRPr="000B05EA">
              <w:rPr>
                <w:b/>
                <w:bCs/>
                <w:color w:val="000000"/>
                <w:lang w:val="el-GR" w:eastAsia="el-GR"/>
              </w:rPr>
              <w:t>-</w:t>
            </w:r>
            <w:r w:rsidRPr="00906FE0">
              <w:rPr>
                <w:b/>
                <w:bCs/>
                <w:color w:val="000000"/>
                <w:lang w:eastAsia="el-GR"/>
              </w:rPr>
              <w:t>D</w:t>
            </w:r>
            <w:r w:rsidRPr="000B05EA">
              <w:rPr>
                <w:b/>
                <w:bCs/>
                <w:color w:val="000000"/>
                <w:lang w:val="el-GR" w:eastAsia="el-GR"/>
              </w:rPr>
              <w:t xml:space="preserve"> ΠΙΝΕΖΕΣ ΠΛΑΣΤΙΚΟ ΚΟΥΤΙ 100 ΤΕΜ. </w:t>
            </w:r>
            <w:r w:rsidRPr="00906FE0">
              <w:rPr>
                <w:b/>
                <w:bCs/>
                <w:color w:val="000000"/>
                <w:lang w:eastAsia="el-GR"/>
              </w:rPr>
              <w:t xml:space="preserve">ΑΣΗΜΙ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0,29 €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0,58 €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121</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0B05EA">
              <w:rPr>
                <w:b/>
                <w:bCs/>
                <w:color w:val="000000"/>
                <w:lang w:val="el-GR" w:eastAsia="el-GR"/>
              </w:rPr>
              <w:t>ΜΥΤΕΣ ΓΙΑ ΜΗΧΑΝΙΚΟ ΜΟΛΥΒΙ//</w:t>
            </w:r>
            <w:r w:rsidRPr="00906FE0">
              <w:rPr>
                <w:b/>
                <w:bCs/>
                <w:color w:val="000000"/>
                <w:lang w:eastAsia="el-GR"/>
              </w:rPr>
              <w:t>PILOT</w:t>
            </w:r>
            <w:r w:rsidRPr="000B05EA">
              <w:rPr>
                <w:b/>
                <w:bCs/>
                <w:color w:val="000000"/>
                <w:lang w:val="el-GR" w:eastAsia="el-GR"/>
              </w:rPr>
              <w:t xml:space="preserve"> ΜΥΤΕΣ 0.5-0,7 </w:t>
            </w:r>
            <w:r w:rsidRPr="00906FE0">
              <w:rPr>
                <w:b/>
                <w:bCs/>
                <w:color w:val="000000"/>
                <w:lang w:eastAsia="el-GR"/>
              </w:rPr>
              <w:t>mm</w:t>
            </w:r>
            <w:r w:rsidRPr="000B05EA">
              <w:rPr>
                <w:b/>
                <w:bCs/>
                <w:color w:val="000000"/>
                <w:lang w:val="el-GR" w:eastAsia="el-GR"/>
              </w:rPr>
              <w:t xml:space="preserve"> </w:t>
            </w:r>
            <w:r w:rsidRPr="00906FE0">
              <w:rPr>
                <w:b/>
                <w:bCs/>
                <w:color w:val="000000"/>
                <w:lang w:eastAsia="el-GR"/>
              </w:rPr>
              <w:t>HB</w:t>
            </w:r>
            <w:r w:rsidRPr="000B05EA">
              <w:rPr>
                <w:b/>
                <w:bCs/>
                <w:color w:val="000000"/>
                <w:lang w:val="el-GR" w:eastAsia="el-GR"/>
              </w:rPr>
              <w:t xml:space="preserve"> 12Τ. </w:t>
            </w:r>
            <w:r w:rsidRPr="00906FE0">
              <w:rPr>
                <w:b/>
                <w:bCs/>
                <w:color w:val="000000"/>
                <w:lang w:eastAsia="el-GR"/>
              </w:rPr>
              <w:t>BEGREEN</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10</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0,33 €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3,30 €</w:t>
            </w:r>
          </w:p>
        </w:tc>
      </w:tr>
      <w:tr w:rsidR="00CE56C4" w:rsidRPr="00906FE0" w:rsidTr="00E945E7">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122</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ΕΞΩΦΥΛΛΑ ΒΙΒΛΙΟΔΕΣΙΑΣ 100Φ//ALBYCO ΔΙΑΦΑΝΕΙΑ ΒΙΒΛΙΟΔΕΣΙΑΣ Α4 PVC 200mic ΔΙΑΦΑΝΟ 100Τ.</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2</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6,07 €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12,14 €</w:t>
            </w:r>
          </w:p>
        </w:tc>
      </w:tr>
      <w:tr w:rsidR="00CE56C4"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E56C4" w:rsidRPr="00906FE0" w:rsidRDefault="00CE56C4" w:rsidP="000B05EA">
            <w:pPr>
              <w:jc w:val="center"/>
              <w:rPr>
                <w:b/>
                <w:bCs/>
                <w:color w:val="000000"/>
                <w:lang w:eastAsia="el-GR"/>
              </w:rPr>
            </w:pPr>
            <w:r w:rsidRPr="00906FE0">
              <w:rPr>
                <w:b/>
                <w:bCs/>
                <w:color w:val="000000"/>
                <w:lang w:eastAsia="el-GR"/>
              </w:rPr>
              <w:t>123</w:t>
            </w:r>
          </w:p>
        </w:tc>
        <w:tc>
          <w:tcPr>
            <w:tcW w:w="4541" w:type="dxa"/>
            <w:tcBorders>
              <w:top w:val="nil"/>
              <w:left w:val="nil"/>
              <w:bottom w:val="single" w:sz="4" w:space="0" w:color="auto"/>
              <w:right w:val="single" w:sz="4" w:space="0" w:color="auto"/>
            </w:tcBorders>
            <w:shd w:val="clear" w:color="000000" w:fill="FFFFFF"/>
            <w:hideMark/>
          </w:tcPr>
          <w:p w:rsidR="00CE56C4" w:rsidRPr="00906FE0" w:rsidRDefault="00CE56C4" w:rsidP="000B05EA">
            <w:pPr>
              <w:rPr>
                <w:b/>
                <w:bCs/>
                <w:color w:val="000000"/>
                <w:lang w:eastAsia="el-GR"/>
              </w:rPr>
            </w:pPr>
            <w:r w:rsidRPr="00906FE0">
              <w:rPr>
                <w:b/>
                <w:bCs/>
                <w:color w:val="000000"/>
                <w:lang w:eastAsia="el-GR"/>
              </w:rPr>
              <w:t xml:space="preserve">ΔΑΧΤΥΛΟΒΡΕΧΤΗΡΑΣ//ΔΑΚΤΥΛΟΒΡΕΧΤΗΡΑΣ ΠΛΑΣΤΙΚΟΣ </w:t>
            </w:r>
          </w:p>
        </w:tc>
        <w:tc>
          <w:tcPr>
            <w:tcW w:w="1200" w:type="dxa"/>
            <w:tcBorders>
              <w:top w:val="nil"/>
              <w:left w:val="nil"/>
              <w:bottom w:val="single" w:sz="4" w:space="0" w:color="auto"/>
              <w:right w:val="single" w:sz="4" w:space="0" w:color="auto"/>
            </w:tcBorders>
            <w:shd w:val="clear" w:color="auto" w:fill="auto"/>
            <w:vAlign w:val="center"/>
            <w:hideMark/>
          </w:tcPr>
          <w:p w:rsidR="00CE56C4" w:rsidRPr="00906FE0" w:rsidRDefault="00CE56C4" w:rsidP="000B05EA">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CE56C4" w:rsidRPr="00906FE0" w:rsidRDefault="00CE56C4" w:rsidP="000B05EA">
            <w:pPr>
              <w:jc w:val="right"/>
              <w:rPr>
                <w:color w:val="000000"/>
                <w:lang w:eastAsia="el-GR"/>
              </w:rPr>
            </w:pPr>
            <w:r w:rsidRPr="00906FE0">
              <w:rPr>
                <w:color w:val="000000"/>
                <w:lang w:eastAsia="el-GR"/>
              </w:rPr>
              <w:t>0,17 €</w:t>
            </w:r>
          </w:p>
        </w:tc>
        <w:tc>
          <w:tcPr>
            <w:tcW w:w="1606" w:type="dxa"/>
            <w:tcBorders>
              <w:top w:val="nil"/>
              <w:left w:val="nil"/>
              <w:bottom w:val="single" w:sz="4" w:space="0" w:color="auto"/>
              <w:right w:val="single" w:sz="4" w:space="0" w:color="auto"/>
            </w:tcBorders>
            <w:shd w:val="clear" w:color="000000" w:fill="FFFFFF"/>
            <w:noWrap/>
            <w:vAlign w:val="center"/>
            <w:hideMark/>
          </w:tcPr>
          <w:p w:rsidR="00CE56C4" w:rsidRPr="00906FE0" w:rsidRDefault="00CE56C4" w:rsidP="000B05EA">
            <w:pPr>
              <w:jc w:val="right"/>
              <w:rPr>
                <w:color w:val="000000"/>
                <w:lang w:eastAsia="el-GR"/>
              </w:rPr>
            </w:pPr>
            <w:r w:rsidRPr="00906FE0">
              <w:rPr>
                <w:color w:val="000000"/>
                <w:lang w:eastAsia="el-GR"/>
              </w:rPr>
              <w:t>0,85 €</w:t>
            </w:r>
          </w:p>
        </w:tc>
      </w:tr>
      <w:tr w:rsidR="00BE7A76" w:rsidRPr="00906FE0" w:rsidTr="00E945E7">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BE7A76" w:rsidRPr="00906FE0" w:rsidRDefault="00BE7A76" w:rsidP="00BE7A76">
            <w:pPr>
              <w:jc w:val="center"/>
              <w:rPr>
                <w:b/>
                <w:bCs/>
                <w:color w:val="000000"/>
                <w:lang w:eastAsia="el-GR"/>
              </w:rPr>
            </w:pPr>
            <w:r w:rsidRPr="00906FE0">
              <w:rPr>
                <w:b/>
                <w:bCs/>
                <w:color w:val="000000"/>
                <w:lang w:eastAsia="el-GR"/>
              </w:rPr>
              <w:t>124</w:t>
            </w:r>
          </w:p>
        </w:tc>
        <w:tc>
          <w:tcPr>
            <w:tcW w:w="4541" w:type="dxa"/>
            <w:tcBorders>
              <w:top w:val="nil"/>
              <w:left w:val="nil"/>
              <w:bottom w:val="single" w:sz="4" w:space="0" w:color="auto"/>
              <w:right w:val="single" w:sz="4" w:space="0" w:color="auto"/>
            </w:tcBorders>
            <w:shd w:val="clear" w:color="000000" w:fill="FFFFFF"/>
            <w:hideMark/>
          </w:tcPr>
          <w:p w:rsidR="00BE7A76" w:rsidRPr="000B05EA" w:rsidRDefault="00BE7A76" w:rsidP="00BE7A76">
            <w:pPr>
              <w:rPr>
                <w:b/>
                <w:bCs/>
                <w:color w:val="000000"/>
                <w:lang w:val="el-GR" w:eastAsia="el-GR"/>
              </w:rPr>
            </w:pPr>
            <w:r w:rsidRPr="000B05EA">
              <w:rPr>
                <w:b/>
                <w:bCs/>
                <w:color w:val="000000"/>
                <w:lang w:val="el-GR" w:eastAsia="el-GR"/>
              </w:rPr>
              <w:t>ΡΟΛΟ ΦΕΛΟΥ ΜΕ ΤΟ ΜΕΤΡΟ//ΦΕΛΛΟΣ ΣΕ ΡΟΛΛΟ 0.5</w:t>
            </w:r>
            <w:r w:rsidRPr="00906FE0">
              <w:rPr>
                <w:b/>
                <w:bCs/>
                <w:color w:val="000000"/>
                <w:lang w:eastAsia="el-GR"/>
              </w:rPr>
              <w:t>x</w:t>
            </w:r>
            <w:r w:rsidRPr="000B05EA">
              <w:rPr>
                <w:b/>
                <w:bCs/>
                <w:color w:val="000000"/>
                <w:lang w:val="el-GR" w:eastAsia="el-GR"/>
              </w:rPr>
              <w:t>1</w:t>
            </w:r>
            <w:r w:rsidRPr="00906FE0">
              <w:rPr>
                <w:b/>
                <w:bCs/>
                <w:color w:val="000000"/>
                <w:lang w:eastAsia="el-GR"/>
              </w:rPr>
              <w:t>m</w:t>
            </w:r>
            <w:r w:rsidRPr="000B05EA">
              <w:rPr>
                <w:b/>
                <w:bCs/>
                <w:color w:val="000000"/>
                <w:lang w:val="el-GR" w:eastAsia="el-GR"/>
              </w:rPr>
              <w:t xml:space="preserve"> ΠΑΧΟΥΣ 2</w:t>
            </w:r>
            <w:r w:rsidRPr="00906FE0">
              <w:rPr>
                <w:b/>
                <w:bCs/>
                <w:color w:val="000000"/>
                <w:lang w:eastAsia="el-GR"/>
              </w:rPr>
              <w:t>mm</w:t>
            </w:r>
          </w:p>
        </w:tc>
        <w:tc>
          <w:tcPr>
            <w:tcW w:w="1200" w:type="dxa"/>
            <w:tcBorders>
              <w:top w:val="nil"/>
              <w:left w:val="nil"/>
              <w:bottom w:val="single" w:sz="4" w:space="0" w:color="auto"/>
              <w:right w:val="single" w:sz="4" w:space="0" w:color="auto"/>
            </w:tcBorders>
            <w:shd w:val="clear" w:color="auto" w:fill="auto"/>
            <w:vAlign w:val="center"/>
            <w:hideMark/>
          </w:tcPr>
          <w:p w:rsidR="00BE7A76" w:rsidRPr="00906FE0" w:rsidRDefault="00BE7A76" w:rsidP="00BE7A76">
            <w:pPr>
              <w:jc w:val="center"/>
              <w:rPr>
                <w:color w:val="000000"/>
                <w:lang w:eastAsia="el-GR"/>
              </w:rPr>
            </w:pPr>
            <w:r w:rsidRPr="00906FE0">
              <w:rPr>
                <w:color w:val="000000"/>
                <w:lang w:eastAsia="el-GR"/>
              </w:rPr>
              <w:t>Τεμ.</w:t>
            </w:r>
          </w:p>
        </w:tc>
        <w:tc>
          <w:tcPr>
            <w:tcW w:w="661"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BE7A76">
            <w:pPr>
              <w:jc w:val="center"/>
              <w:rPr>
                <w:color w:val="000000"/>
                <w:lang w:eastAsia="el-GR"/>
              </w:rPr>
            </w:pPr>
            <w:r w:rsidRPr="00906FE0">
              <w:rPr>
                <w:color w:val="000000"/>
                <w:lang w:eastAsia="el-GR"/>
              </w:rPr>
              <w:t>5</w:t>
            </w:r>
          </w:p>
        </w:tc>
        <w:tc>
          <w:tcPr>
            <w:tcW w:w="1208"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BE7A76">
            <w:pPr>
              <w:jc w:val="right"/>
              <w:rPr>
                <w:color w:val="000000"/>
                <w:lang w:eastAsia="el-GR"/>
              </w:rPr>
            </w:pPr>
            <w:r w:rsidRPr="00906FE0">
              <w:rPr>
                <w:color w:val="000000"/>
                <w:lang w:eastAsia="el-GR"/>
              </w:rPr>
              <w:t>1,94 €</w:t>
            </w:r>
          </w:p>
        </w:tc>
        <w:tc>
          <w:tcPr>
            <w:tcW w:w="1606" w:type="dxa"/>
            <w:tcBorders>
              <w:top w:val="nil"/>
              <w:left w:val="nil"/>
              <w:bottom w:val="single" w:sz="4" w:space="0" w:color="auto"/>
              <w:right w:val="single" w:sz="4" w:space="0" w:color="auto"/>
            </w:tcBorders>
            <w:shd w:val="clear" w:color="000000" w:fill="FFFFFF"/>
            <w:noWrap/>
            <w:vAlign w:val="center"/>
            <w:hideMark/>
          </w:tcPr>
          <w:p w:rsidR="00BE7A76" w:rsidRPr="00906FE0" w:rsidRDefault="00BE7A76" w:rsidP="00BE7A76">
            <w:pPr>
              <w:jc w:val="right"/>
              <w:rPr>
                <w:color w:val="000000"/>
                <w:lang w:eastAsia="el-GR"/>
              </w:rPr>
            </w:pPr>
            <w:r w:rsidRPr="00906FE0">
              <w:rPr>
                <w:color w:val="000000"/>
                <w:lang w:eastAsia="el-GR"/>
              </w:rPr>
              <w:t>9,70 €</w:t>
            </w:r>
          </w:p>
        </w:tc>
      </w:tr>
      <w:tr w:rsidR="00BE7A76" w:rsidRPr="00906FE0" w:rsidTr="00E945E7">
        <w:trPr>
          <w:trHeight w:val="521"/>
        </w:trPr>
        <w:tc>
          <w:tcPr>
            <w:tcW w:w="6307" w:type="dxa"/>
            <w:gridSpan w:val="3"/>
            <w:tcBorders>
              <w:top w:val="nil"/>
              <w:left w:val="single" w:sz="4" w:space="0" w:color="auto"/>
              <w:bottom w:val="single" w:sz="4" w:space="0" w:color="auto"/>
              <w:right w:val="single" w:sz="4" w:space="0" w:color="auto"/>
            </w:tcBorders>
            <w:shd w:val="clear" w:color="auto" w:fill="auto"/>
            <w:vAlign w:val="center"/>
            <w:hideMark/>
          </w:tcPr>
          <w:p w:rsidR="00BE7A76" w:rsidRPr="00BE7A76" w:rsidRDefault="00BE7A76" w:rsidP="000B05EA">
            <w:pPr>
              <w:jc w:val="center"/>
              <w:rPr>
                <w:b/>
                <w:color w:val="000000"/>
                <w:lang w:val="el-GR" w:eastAsia="el-GR"/>
              </w:rPr>
            </w:pPr>
            <w:r w:rsidRPr="00BE7A76">
              <w:rPr>
                <w:b/>
                <w:color w:val="000000"/>
                <w:lang w:val="el-GR" w:eastAsia="el-GR"/>
              </w:rPr>
              <w:t>ΣΥΝΟΛΟ</w:t>
            </w:r>
          </w:p>
        </w:tc>
        <w:tc>
          <w:tcPr>
            <w:tcW w:w="661"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center"/>
              <w:rPr>
                <w:color w:val="000000"/>
                <w:lang w:eastAsia="el-GR"/>
              </w:rPr>
            </w:pPr>
          </w:p>
        </w:tc>
        <w:tc>
          <w:tcPr>
            <w:tcW w:w="1208"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right"/>
              <w:rPr>
                <w:color w:val="000000"/>
                <w:lang w:eastAsia="el-GR"/>
              </w:rPr>
            </w:pPr>
          </w:p>
        </w:tc>
        <w:tc>
          <w:tcPr>
            <w:tcW w:w="1606" w:type="dxa"/>
            <w:tcBorders>
              <w:top w:val="nil"/>
              <w:left w:val="nil"/>
              <w:bottom w:val="single" w:sz="4" w:space="0" w:color="auto"/>
              <w:right w:val="single" w:sz="4" w:space="0" w:color="auto"/>
            </w:tcBorders>
            <w:shd w:val="clear" w:color="000000" w:fill="FFFFFF"/>
            <w:noWrap/>
            <w:vAlign w:val="center"/>
            <w:hideMark/>
          </w:tcPr>
          <w:p w:rsidR="00BE7A76" w:rsidRPr="00E945E7" w:rsidRDefault="00BE7A76" w:rsidP="00E945E7">
            <w:pPr>
              <w:spacing w:before="120"/>
              <w:jc w:val="right"/>
              <w:rPr>
                <w:b/>
                <w:color w:val="000000"/>
                <w:szCs w:val="22"/>
                <w:lang w:val="el-GR"/>
              </w:rPr>
            </w:pPr>
            <w:r w:rsidRPr="00D16458">
              <w:rPr>
                <w:b/>
                <w:color w:val="000000"/>
                <w:szCs w:val="22"/>
              </w:rPr>
              <w:t>6.245,24 €</w:t>
            </w:r>
          </w:p>
        </w:tc>
      </w:tr>
      <w:tr w:rsidR="00BE7A76" w:rsidRPr="00906FE0" w:rsidTr="00E945E7">
        <w:trPr>
          <w:trHeight w:val="510"/>
        </w:trPr>
        <w:tc>
          <w:tcPr>
            <w:tcW w:w="6307" w:type="dxa"/>
            <w:gridSpan w:val="3"/>
            <w:tcBorders>
              <w:top w:val="nil"/>
              <w:left w:val="single" w:sz="4" w:space="0" w:color="auto"/>
              <w:bottom w:val="single" w:sz="4" w:space="0" w:color="auto"/>
              <w:right w:val="single" w:sz="4" w:space="0" w:color="auto"/>
            </w:tcBorders>
            <w:shd w:val="clear" w:color="auto" w:fill="auto"/>
            <w:vAlign w:val="center"/>
            <w:hideMark/>
          </w:tcPr>
          <w:p w:rsidR="00BE7A76" w:rsidRPr="00BE7A76" w:rsidRDefault="00BE7A76" w:rsidP="000B05EA">
            <w:pPr>
              <w:jc w:val="center"/>
              <w:rPr>
                <w:b/>
                <w:color w:val="000000"/>
                <w:lang w:val="el-GR" w:eastAsia="el-GR"/>
              </w:rPr>
            </w:pPr>
            <w:r w:rsidRPr="00BE7A76">
              <w:rPr>
                <w:b/>
                <w:color w:val="000000"/>
                <w:lang w:val="el-GR" w:eastAsia="el-GR"/>
              </w:rPr>
              <w:t>ΦΠΑ 24%</w:t>
            </w:r>
          </w:p>
        </w:tc>
        <w:tc>
          <w:tcPr>
            <w:tcW w:w="661"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center"/>
              <w:rPr>
                <w:color w:val="000000"/>
                <w:lang w:eastAsia="el-GR"/>
              </w:rPr>
            </w:pPr>
          </w:p>
        </w:tc>
        <w:tc>
          <w:tcPr>
            <w:tcW w:w="1208"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right"/>
              <w:rPr>
                <w:color w:val="000000"/>
                <w:lang w:eastAsia="el-GR"/>
              </w:rPr>
            </w:pPr>
          </w:p>
        </w:tc>
        <w:tc>
          <w:tcPr>
            <w:tcW w:w="1606" w:type="dxa"/>
            <w:tcBorders>
              <w:top w:val="nil"/>
              <w:left w:val="nil"/>
              <w:bottom w:val="single" w:sz="4" w:space="0" w:color="auto"/>
              <w:right w:val="single" w:sz="4" w:space="0" w:color="auto"/>
            </w:tcBorders>
            <w:shd w:val="clear" w:color="000000" w:fill="FFFFFF"/>
            <w:noWrap/>
            <w:vAlign w:val="center"/>
            <w:hideMark/>
          </w:tcPr>
          <w:p w:rsidR="00BE7A76" w:rsidRPr="00D16458" w:rsidRDefault="00D16458" w:rsidP="00D16458">
            <w:pPr>
              <w:jc w:val="right"/>
              <w:rPr>
                <w:b/>
                <w:color w:val="000000"/>
                <w:lang w:val="el-GR" w:eastAsia="el-GR"/>
              </w:rPr>
            </w:pPr>
            <w:r w:rsidRPr="00D16458">
              <w:rPr>
                <w:b/>
                <w:color w:val="000000"/>
                <w:lang w:val="el-GR" w:eastAsia="el-GR"/>
              </w:rPr>
              <w:t>1.498,</w:t>
            </w:r>
            <w:r>
              <w:rPr>
                <w:b/>
                <w:color w:val="000000"/>
                <w:lang w:val="el-GR" w:eastAsia="el-GR"/>
              </w:rPr>
              <w:t>86</w:t>
            </w:r>
          </w:p>
        </w:tc>
      </w:tr>
      <w:tr w:rsidR="00BE7A76" w:rsidRPr="00906FE0" w:rsidTr="00E945E7">
        <w:trPr>
          <w:trHeight w:val="510"/>
        </w:trPr>
        <w:tc>
          <w:tcPr>
            <w:tcW w:w="6307" w:type="dxa"/>
            <w:gridSpan w:val="3"/>
            <w:tcBorders>
              <w:top w:val="nil"/>
              <w:left w:val="single" w:sz="4" w:space="0" w:color="auto"/>
              <w:bottom w:val="single" w:sz="4" w:space="0" w:color="auto"/>
              <w:right w:val="single" w:sz="4" w:space="0" w:color="auto"/>
            </w:tcBorders>
            <w:shd w:val="clear" w:color="auto" w:fill="auto"/>
            <w:vAlign w:val="center"/>
            <w:hideMark/>
          </w:tcPr>
          <w:p w:rsidR="00BE7A76" w:rsidRPr="00BE7A76" w:rsidRDefault="00BE7A76" w:rsidP="000B05EA">
            <w:pPr>
              <w:jc w:val="center"/>
              <w:rPr>
                <w:b/>
                <w:color w:val="000000"/>
                <w:lang w:val="el-GR" w:eastAsia="el-GR"/>
              </w:rPr>
            </w:pPr>
            <w:r w:rsidRPr="00BE7A76">
              <w:rPr>
                <w:b/>
                <w:color w:val="000000"/>
                <w:lang w:val="el-GR" w:eastAsia="el-GR"/>
              </w:rPr>
              <w:t>ΓΕΝΙΚΟ ΣΥΝΟΛΟ</w:t>
            </w:r>
          </w:p>
        </w:tc>
        <w:tc>
          <w:tcPr>
            <w:tcW w:w="661"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center"/>
              <w:rPr>
                <w:color w:val="000000"/>
                <w:lang w:eastAsia="el-GR"/>
              </w:rPr>
            </w:pPr>
          </w:p>
        </w:tc>
        <w:tc>
          <w:tcPr>
            <w:tcW w:w="1208" w:type="dxa"/>
            <w:tcBorders>
              <w:top w:val="nil"/>
              <w:left w:val="nil"/>
              <w:bottom w:val="single" w:sz="4" w:space="0" w:color="auto"/>
              <w:right w:val="single" w:sz="4" w:space="0" w:color="auto"/>
            </w:tcBorders>
            <w:shd w:val="clear" w:color="auto" w:fill="auto"/>
            <w:noWrap/>
            <w:vAlign w:val="center"/>
            <w:hideMark/>
          </w:tcPr>
          <w:p w:rsidR="00BE7A76" w:rsidRPr="00906FE0" w:rsidRDefault="00BE7A76" w:rsidP="000B05EA">
            <w:pPr>
              <w:jc w:val="right"/>
              <w:rPr>
                <w:color w:val="000000"/>
                <w:lang w:eastAsia="el-GR"/>
              </w:rPr>
            </w:pPr>
          </w:p>
        </w:tc>
        <w:tc>
          <w:tcPr>
            <w:tcW w:w="1606" w:type="dxa"/>
            <w:tcBorders>
              <w:top w:val="nil"/>
              <w:left w:val="nil"/>
              <w:bottom w:val="single" w:sz="4" w:space="0" w:color="auto"/>
              <w:right w:val="single" w:sz="4" w:space="0" w:color="auto"/>
            </w:tcBorders>
            <w:shd w:val="clear" w:color="000000" w:fill="FFFFFF"/>
            <w:noWrap/>
            <w:vAlign w:val="center"/>
            <w:hideMark/>
          </w:tcPr>
          <w:p w:rsidR="00BE7A76" w:rsidRPr="00D16458" w:rsidRDefault="00D16458" w:rsidP="000B05EA">
            <w:pPr>
              <w:jc w:val="right"/>
              <w:rPr>
                <w:b/>
                <w:color w:val="000000"/>
                <w:lang w:val="el-GR" w:eastAsia="el-GR"/>
              </w:rPr>
            </w:pPr>
            <w:r>
              <w:rPr>
                <w:b/>
                <w:color w:val="000000"/>
                <w:lang w:val="el-GR" w:eastAsia="el-GR"/>
              </w:rPr>
              <w:t>7.744,10</w:t>
            </w:r>
          </w:p>
        </w:tc>
      </w:tr>
    </w:tbl>
    <w:p w:rsidR="00BE7A76" w:rsidRDefault="00BE7A76" w:rsidP="00113EB1">
      <w:pPr>
        <w:shd w:val="clear" w:color="auto" w:fill="FFFFFF"/>
        <w:spacing w:before="150" w:after="225" w:line="420" w:lineRule="auto"/>
        <w:rPr>
          <w:rFonts w:ascii="Tahoma" w:hAnsi="Tahoma" w:cs="Tahoma"/>
          <w:szCs w:val="22"/>
          <w:lang w:val="el-GR"/>
        </w:rPr>
      </w:pPr>
    </w:p>
    <w:p w:rsidR="00113EB1" w:rsidRPr="00BC341D" w:rsidRDefault="000B05EA" w:rsidP="00113EB1">
      <w:pPr>
        <w:shd w:val="clear" w:color="auto" w:fill="FFFFFF"/>
        <w:spacing w:before="150" w:after="225" w:line="420" w:lineRule="auto"/>
        <w:rPr>
          <w:rFonts w:ascii="Times New Roman" w:hAnsi="Times New Roman"/>
          <w:w w:val="103"/>
          <w:szCs w:val="22"/>
          <w:lang w:val="el-GR"/>
        </w:rPr>
      </w:pPr>
      <w:r w:rsidRPr="00113EB1">
        <w:rPr>
          <w:rFonts w:ascii="Tahoma" w:hAnsi="Tahoma" w:cs="Tahoma"/>
          <w:szCs w:val="22"/>
        </w:rPr>
        <w:t xml:space="preserve">   </w:t>
      </w:r>
      <w:proofErr w:type="spellStart"/>
      <w:r w:rsidRPr="00BC341D">
        <w:rPr>
          <w:rFonts w:ascii="Times New Roman" w:hAnsi="Times New Roman"/>
          <w:spacing w:val="-1"/>
          <w:w w:val="103"/>
          <w:szCs w:val="22"/>
        </w:rPr>
        <w:t>Θ</w:t>
      </w:r>
      <w:r w:rsidRPr="00BC341D">
        <w:rPr>
          <w:rFonts w:ascii="Times New Roman" w:hAnsi="Times New Roman"/>
          <w:w w:val="103"/>
          <w:szCs w:val="22"/>
        </w:rPr>
        <w:t>ε</w:t>
      </w:r>
      <w:r w:rsidRPr="00BC341D">
        <w:rPr>
          <w:rFonts w:ascii="Times New Roman" w:hAnsi="Times New Roman"/>
          <w:spacing w:val="-1"/>
          <w:w w:val="103"/>
          <w:szCs w:val="22"/>
        </w:rPr>
        <w:t>ωρ</w:t>
      </w:r>
      <w:r w:rsidRPr="00BC341D">
        <w:rPr>
          <w:rFonts w:ascii="Times New Roman" w:hAnsi="Times New Roman"/>
          <w:spacing w:val="1"/>
          <w:w w:val="103"/>
          <w:szCs w:val="22"/>
        </w:rPr>
        <w:t>ή</w:t>
      </w:r>
      <w:r w:rsidRPr="00BC341D">
        <w:rPr>
          <w:rFonts w:ascii="Times New Roman" w:hAnsi="Times New Roman"/>
          <w:spacing w:val="-6"/>
          <w:w w:val="103"/>
          <w:szCs w:val="22"/>
        </w:rPr>
        <w:t>θ</w:t>
      </w:r>
      <w:r w:rsidRPr="00BC341D">
        <w:rPr>
          <w:rFonts w:ascii="Times New Roman" w:hAnsi="Times New Roman"/>
          <w:spacing w:val="1"/>
          <w:w w:val="103"/>
          <w:szCs w:val="22"/>
        </w:rPr>
        <w:t>ηκ</w:t>
      </w:r>
      <w:proofErr w:type="spellEnd"/>
      <w:r w:rsidR="00BC341D" w:rsidRPr="00BC341D">
        <w:rPr>
          <w:rFonts w:ascii="Times New Roman" w:hAnsi="Times New Roman"/>
          <w:spacing w:val="1"/>
          <w:w w:val="103"/>
          <w:szCs w:val="22"/>
          <w:lang w:val="el-GR"/>
        </w:rPr>
        <w:t>ε</w:t>
      </w:r>
    </w:p>
    <w:p w:rsidR="000B05EA" w:rsidRPr="00113EB1" w:rsidRDefault="00113EB1" w:rsidP="00113EB1">
      <w:pPr>
        <w:shd w:val="clear" w:color="auto" w:fill="FFFFFF"/>
        <w:spacing w:before="150" w:after="225" w:line="420" w:lineRule="auto"/>
        <w:rPr>
          <w:rFonts w:ascii="Tahoma" w:hAnsi="Tahoma" w:cs="Tahoma"/>
          <w:szCs w:val="22"/>
          <w:lang w:val="el-GR"/>
        </w:rPr>
      </w:pPr>
      <w:r w:rsidRPr="00BC341D">
        <w:rPr>
          <w:rFonts w:ascii="Times New Roman" w:hAnsi="Times New Roman" w:cs="Times New Roman"/>
          <w:szCs w:val="22"/>
          <w:lang w:val="el-GR"/>
        </w:rPr>
        <w:t xml:space="preserve"> </w:t>
      </w:r>
      <w:r w:rsidR="00BC341D" w:rsidRPr="00BC341D">
        <w:rPr>
          <w:rFonts w:ascii="Times New Roman" w:hAnsi="Times New Roman" w:cs="Times New Roman"/>
          <w:szCs w:val="22"/>
        </w:rPr>
        <w:t xml:space="preserve">Ελεούσα, </w:t>
      </w:r>
      <w:r w:rsidR="00BC341D" w:rsidRPr="00BC341D">
        <w:rPr>
          <w:rFonts w:ascii="Times New Roman" w:hAnsi="Times New Roman" w:cs="Times New Roman"/>
          <w:szCs w:val="22"/>
          <w:lang w:val="el-GR"/>
        </w:rPr>
        <w:t>2</w:t>
      </w:r>
      <w:r w:rsidR="00E945E7">
        <w:rPr>
          <w:rFonts w:ascii="Times New Roman" w:hAnsi="Times New Roman" w:cs="Times New Roman"/>
          <w:szCs w:val="22"/>
          <w:lang w:val="el-GR"/>
        </w:rPr>
        <w:t>8</w:t>
      </w:r>
      <w:r w:rsidR="00BC341D" w:rsidRPr="00BC341D">
        <w:rPr>
          <w:rFonts w:ascii="Times New Roman" w:hAnsi="Times New Roman" w:cs="Times New Roman"/>
          <w:szCs w:val="22"/>
        </w:rPr>
        <w:t>/</w:t>
      </w:r>
      <w:r w:rsidR="00E945E7">
        <w:rPr>
          <w:rFonts w:ascii="Times New Roman" w:hAnsi="Times New Roman" w:cs="Times New Roman"/>
          <w:szCs w:val="22"/>
          <w:lang w:val="el-GR"/>
        </w:rPr>
        <w:t>05</w:t>
      </w:r>
      <w:r w:rsidR="00BC341D" w:rsidRPr="00BC341D">
        <w:rPr>
          <w:rFonts w:ascii="Times New Roman" w:hAnsi="Times New Roman" w:cs="Times New Roman"/>
          <w:szCs w:val="22"/>
        </w:rPr>
        <w:t>/201</w:t>
      </w:r>
      <w:r w:rsidR="00BC341D" w:rsidRPr="00BC341D">
        <w:rPr>
          <w:rFonts w:ascii="Times New Roman" w:hAnsi="Times New Roman" w:cs="Times New Roman"/>
          <w:szCs w:val="22"/>
          <w:lang w:val="el-GR"/>
        </w:rPr>
        <w:t>9</w:t>
      </w:r>
      <w:r w:rsidR="000B05EA" w:rsidRPr="00113EB1">
        <w:rPr>
          <w:rFonts w:ascii="Times New Roman" w:hAnsi="Times New Roman" w:cs="Times New Roman"/>
          <w:szCs w:val="22"/>
        </w:rPr>
        <w:t xml:space="preserve">  </w:t>
      </w:r>
      <w:r w:rsidRPr="00113EB1">
        <w:rPr>
          <w:rFonts w:ascii="Times New Roman" w:hAnsi="Times New Roman"/>
          <w:szCs w:val="22"/>
        </w:rPr>
        <w:t xml:space="preserve">     </w:t>
      </w:r>
      <w:r w:rsidR="000B05EA" w:rsidRPr="00113EB1">
        <w:rPr>
          <w:rFonts w:ascii="Times New Roman" w:hAnsi="Times New Roman"/>
          <w:szCs w:val="22"/>
        </w:rPr>
        <w:t xml:space="preserve">    </w:t>
      </w:r>
    </w:p>
    <w:p w:rsidR="000B05EA" w:rsidRPr="00113EB1" w:rsidRDefault="00113EB1" w:rsidP="000B05EA">
      <w:pPr>
        <w:widowControl w:val="0"/>
        <w:autoSpaceDE w:val="0"/>
        <w:autoSpaceDN w:val="0"/>
        <w:adjustRightInd w:val="0"/>
        <w:ind w:left="790"/>
        <w:rPr>
          <w:rFonts w:ascii="Times New Roman" w:hAnsi="Times New Roman"/>
          <w:w w:val="103"/>
          <w:szCs w:val="22"/>
          <w:lang w:val="el-GR"/>
        </w:rPr>
      </w:pPr>
      <w:r w:rsidRPr="00113EB1">
        <w:rPr>
          <w:rFonts w:ascii="Times New Roman" w:hAnsi="Times New Roman"/>
          <w:szCs w:val="22"/>
          <w:lang w:val="el-GR"/>
        </w:rPr>
        <w:t xml:space="preserve">   </w:t>
      </w:r>
      <w:r w:rsidR="000B05EA" w:rsidRPr="00113EB1">
        <w:rPr>
          <w:rFonts w:ascii="Times New Roman" w:hAnsi="Times New Roman"/>
          <w:szCs w:val="22"/>
          <w:lang w:val="el-GR"/>
        </w:rPr>
        <w:t xml:space="preserve">         </w:t>
      </w:r>
      <w:r>
        <w:rPr>
          <w:rFonts w:ascii="Times New Roman" w:hAnsi="Times New Roman"/>
          <w:szCs w:val="22"/>
          <w:lang w:val="el-GR"/>
        </w:rPr>
        <w:t xml:space="preserve">     </w:t>
      </w:r>
      <w:r w:rsidR="000B05EA" w:rsidRPr="00113EB1">
        <w:rPr>
          <w:rFonts w:ascii="Times New Roman" w:hAnsi="Times New Roman"/>
          <w:szCs w:val="22"/>
          <w:lang w:val="el-GR"/>
        </w:rPr>
        <w:t>Ο</w:t>
      </w:r>
      <w:r w:rsidR="000B05EA" w:rsidRPr="00113EB1">
        <w:rPr>
          <w:rFonts w:ascii="Times New Roman" w:hAnsi="Times New Roman"/>
          <w:spacing w:val="1"/>
          <w:szCs w:val="22"/>
          <w:lang w:val="el-GR"/>
        </w:rPr>
        <w:t xml:space="preserve"> </w:t>
      </w:r>
      <w:r w:rsidR="000B05EA" w:rsidRPr="00113EB1">
        <w:rPr>
          <w:rFonts w:ascii="Times New Roman" w:hAnsi="Times New Roman"/>
          <w:spacing w:val="-4"/>
          <w:szCs w:val="22"/>
          <w:lang w:val="el-GR"/>
        </w:rPr>
        <w:t>Σ</w:t>
      </w:r>
      <w:r w:rsidR="000B05EA" w:rsidRPr="00113EB1">
        <w:rPr>
          <w:rFonts w:ascii="Times New Roman" w:hAnsi="Times New Roman"/>
          <w:spacing w:val="3"/>
          <w:szCs w:val="22"/>
          <w:lang w:val="el-GR"/>
        </w:rPr>
        <w:t>υ</w:t>
      </w:r>
      <w:r w:rsidR="000B05EA" w:rsidRPr="00113EB1">
        <w:rPr>
          <w:rFonts w:ascii="Times New Roman" w:hAnsi="Times New Roman"/>
          <w:spacing w:val="-1"/>
          <w:szCs w:val="22"/>
          <w:lang w:val="el-GR"/>
        </w:rPr>
        <w:t>ν</w:t>
      </w:r>
      <w:r w:rsidR="000B05EA" w:rsidRPr="00113EB1">
        <w:rPr>
          <w:rFonts w:ascii="Times New Roman" w:hAnsi="Times New Roman"/>
          <w:spacing w:val="-2"/>
          <w:szCs w:val="22"/>
          <w:lang w:val="el-GR"/>
        </w:rPr>
        <w:t>τ</w:t>
      </w:r>
      <w:r w:rsidR="000B05EA" w:rsidRPr="00113EB1">
        <w:rPr>
          <w:rFonts w:ascii="Times New Roman" w:hAnsi="Times New Roman"/>
          <w:szCs w:val="22"/>
          <w:lang w:val="el-GR"/>
        </w:rPr>
        <w:t>ά</w:t>
      </w:r>
      <w:r w:rsidR="000B05EA" w:rsidRPr="00113EB1">
        <w:rPr>
          <w:rFonts w:ascii="Times New Roman" w:hAnsi="Times New Roman"/>
          <w:spacing w:val="-7"/>
          <w:szCs w:val="22"/>
          <w:lang w:val="el-GR"/>
        </w:rPr>
        <w:t>ξ</w:t>
      </w:r>
      <w:r w:rsidR="000B05EA" w:rsidRPr="00113EB1">
        <w:rPr>
          <w:rFonts w:ascii="Times New Roman" w:hAnsi="Times New Roman"/>
          <w:spacing w:val="-3"/>
          <w:szCs w:val="22"/>
          <w:lang w:val="el-GR"/>
        </w:rPr>
        <w:t>α</w:t>
      </w:r>
      <w:r w:rsidR="000B05EA" w:rsidRPr="00113EB1">
        <w:rPr>
          <w:rFonts w:ascii="Times New Roman" w:hAnsi="Times New Roman"/>
          <w:spacing w:val="1"/>
          <w:szCs w:val="22"/>
          <w:lang w:val="el-GR"/>
        </w:rPr>
        <w:t xml:space="preserve">ς                     </w:t>
      </w:r>
      <w:r w:rsidR="000B05EA" w:rsidRPr="00113EB1">
        <w:rPr>
          <w:rFonts w:ascii="Times New Roman" w:hAnsi="Times New Roman"/>
          <w:szCs w:val="22"/>
          <w:lang w:val="el-GR"/>
        </w:rPr>
        <w:tab/>
        <w:t xml:space="preserve">                      Η</w:t>
      </w:r>
      <w:r w:rsidR="000B05EA" w:rsidRPr="00113EB1">
        <w:rPr>
          <w:rFonts w:ascii="Times New Roman" w:hAnsi="Times New Roman"/>
          <w:spacing w:val="4"/>
          <w:szCs w:val="22"/>
          <w:lang w:val="el-GR"/>
        </w:rPr>
        <w:t xml:space="preserve"> </w:t>
      </w:r>
      <w:r w:rsidR="000B05EA" w:rsidRPr="00113EB1">
        <w:rPr>
          <w:rFonts w:ascii="Times New Roman" w:hAnsi="Times New Roman"/>
          <w:spacing w:val="-1"/>
          <w:szCs w:val="22"/>
          <w:lang w:val="el-GR"/>
        </w:rPr>
        <w:t>Π</w:t>
      </w:r>
      <w:r w:rsidR="000B05EA" w:rsidRPr="00113EB1">
        <w:rPr>
          <w:rFonts w:ascii="Times New Roman" w:hAnsi="Times New Roman"/>
          <w:szCs w:val="22"/>
          <w:lang w:val="el-GR"/>
        </w:rPr>
        <w:t>ρ</w:t>
      </w:r>
      <w:r w:rsidR="000B05EA" w:rsidRPr="00113EB1">
        <w:rPr>
          <w:rFonts w:ascii="Times New Roman" w:hAnsi="Times New Roman"/>
          <w:spacing w:val="-2"/>
          <w:szCs w:val="22"/>
          <w:lang w:val="el-GR"/>
        </w:rPr>
        <w:t>οϊ</w:t>
      </w:r>
      <w:r w:rsidR="000B05EA" w:rsidRPr="00113EB1">
        <w:rPr>
          <w:rFonts w:ascii="Times New Roman" w:hAnsi="Times New Roman"/>
          <w:spacing w:val="1"/>
          <w:szCs w:val="22"/>
          <w:lang w:val="el-GR"/>
        </w:rPr>
        <w:t>σ</w:t>
      </w:r>
      <w:r w:rsidR="000B05EA" w:rsidRPr="00113EB1">
        <w:rPr>
          <w:rFonts w:ascii="Times New Roman" w:hAnsi="Times New Roman"/>
          <w:szCs w:val="22"/>
          <w:lang w:val="el-GR"/>
        </w:rPr>
        <w:t>τ</w:t>
      </w:r>
      <w:r w:rsidR="000B05EA" w:rsidRPr="00113EB1">
        <w:rPr>
          <w:rFonts w:ascii="Times New Roman" w:hAnsi="Times New Roman"/>
          <w:spacing w:val="-3"/>
          <w:szCs w:val="22"/>
          <w:lang w:val="el-GR"/>
        </w:rPr>
        <w:t>α</w:t>
      </w:r>
      <w:r w:rsidR="000B05EA" w:rsidRPr="00113EB1">
        <w:rPr>
          <w:rFonts w:ascii="Times New Roman" w:hAnsi="Times New Roman"/>
          <w:spacing w:val="-1"/>
          <w:szCs w:val="22"/>
          <w:lang w:val="el-GR"/>
        </w:rPr>
        <w:t>μ</w:t>
      </w:r>
      <w:r w:rsidR="000B05EA" w:rsidRPr="00113EB1">
        <w:rPr>
          <w:rFonts w:ascii="Times New Roman" w:hAnsi="Times New Roman"/>
          <w:spacing w:val="1"/>
          <w:szCs w:val="22"/>
          <w:lang w:val="el-GR"/>
        </w:rPr>
        <w:t>έ</w:t>
      </w:r>
      <w:r w:rsidR="000B05EA" w:rsidRPr="00113EB1">
        <w:rPr>
          <w:rFonts w:ascii="Times New Roman" w:hAnsi="Times New Roman"/>
          <w:spacing w:val="-1"/>
          <w:szCs w:val="22"/>
          <w:lang w:val="el-GR"/>
        </w:rPr>
        <w:t>ν</w:t>
      </w:r>
      <w:r w:rsidR="000B05EA" w:rsidRPr="00113EB1">
        <w:rPr>
          <w:rFonts w:ascii="Times New Roman" w:hAnsi="Times New Roman"/>
          <w:szCs w:val="22"/>
          <w:lang w:val="el-GR"/>
        </w:rPr>
        <w:t>η</w:t>
      </w:r>
      <w:r w:rsidR="000B05EA" w:rsidRPr="00113EB1">
        <w:rPr>
          <w:rFonts w:ascii="Times New Roman" w:hAnsi="Times New Roman"/>
          <w:spacing w:val="26"/>
          <w:szCs w:val="22"/>
          <w:lang w:val="el-GR"/>
        </w:rPr>
        <w:t xml:space="preserve"> </w:t>
      </w:r>
      <w:r w:rsidR="000B05EA" w:rsidRPr="00113EB1">
        <w:rPr>
          <w:rFonts w:ascii="Times New Roman" w:hAnsi="Times New Roman"/>
          <w:spacing w:val="-5"/>
          <w:w w:val="103"/>
          <w:szCs w:val="22"/>
          <w:lang w:val="el-GR"/>
        </w:rPr>
        <w:t>Δ</w:t>
      </w:r>
      <w:r w:rsidR="000B05EA" w:rsidRPr="00113EB1">
        <w:rPr>
          <w:rFonts w:ascii="Times New Roman" w:hAnsi="Times New Roman"/>
          <w:spacing w:val="-1"/>
          <w:w w:val="103"/>
          <w:szCs w:val="22"/>
          <w:lang w:val="el-GR"/>
        </w:rPr>
        <w:t>/</w:t>
      </w:r>
      <w:r w:rsidR="000B05EA" w:rsidRPr="00113EB1">
        <w:rPr>
          <w:rFonts w:ascii="Times New Roman" w:hAnsi="Times New Roman"/>
          <w:spacing w:val="-4"/>
          <w:w w:val="103"/>
          <w:szCs w:val="22"/>
          <w:lang w:val="el-GR"/>
        </w:rPr>
        <w:t>ν</w:t>
      </w:r>
      <w:r w:rsidR="000B05EA" w:rsidRPr="00113EB1">
        <w:rPr>
          <w:rFonts w:ascii="Times New Roman" w:hAnsi="Times New Roman"/>
          <w:w w:val="103"/>
          <w:szCs w:val="22"/>
          <w:lang w:val="el-GR"/>
        </w:rPr>
        <w:t>σ</w:t>
      </w:r>
      <w:r w:rsidR="000B05EA" w:rsidRPr="00113EB1">
        <w:rPr>
          <w:rFonts w:ascii="Times New Roman" w:hAnsi="Times New Roman"/>
          <w:spacing w:val="1"/>
          <w:w w:val="103"/>
          <w:szCs w:val="22"/>
          <w:lang w:val="el-GR"/>
        </w:rPr>
        <w:t>η</w:t>
      </w:r>
      <w:r w:rsidR="000B05EA" w:rsidRPr="00113EB1">
        <w:rPr>
          <w:rFonts w:ascii="Times New Roman" w:hAnsi="Times New Roman"/>
          <w:w w:val="103"/>
          <w:szCs w:val="22"/>
          <w:lang w:val="el-GR"/>
        </w:rPr>
        <w:t>ς</w:t>
      </w:r>
    </w:p>
    <w:p w:rsidR="00113EB1" w:rsidRDefault="000B05EA" w:rsidP="00113EB1">
      <w:pPr>
        <w:widowControl w:val="0"/>
        <w:tabs>
          <w:tab w:val="left" w:pos="6220"/>
        </w:tabs>
        <w:autoSpaceDE w:val="0"/>
        <w:autoSpaceDN w:val="0"/>
        <w:adjustRightInd w:val="0"/>
        <w:spacing w:line="252" w:lineRule="exact"/>
        <w:rPr>
          <w:rFonts w:ascii="Times New Roman" w:hAnsi="Times New Roman"/>
          <w:szCs w:val="22"/>
          <w:lang w:val="el-GR"/>
        </w:rPr>
      </w:pPr>
      <w:r w:rsidRPr="00113EB1">
        <w:rPr>
          <w:rFonts w:ascii="Times New Roman" w:hAnsi="Times New Roman"/>
          <w:szCs w:val="22"/>
          <w:lang w:val="el-GR"/>
        </w:rPr>
        <w:t xml:space="preserve">                Ο</w:t>
      </w:r>
      <w:r w:rsidRPr="00113EB1">
        <w:rPr>
          <w:rFonts w:ascii="Times New Roman" w:hAnsi="Times New Roman"/>
          <w:spacing w:val="-3"/>
          <w:szCs w:val="22"/>
          <w:lang w:val="el-GR"/>
        </w:rPr>
        <w:t xml:space="preserve"> </w:t>
      </w:r>
      <w:r w:rsidRPr="00113EB1">
        <w:rPr>
          <w:rFonts w:ascii="Times New Roman" w:hAnsi="Times New Roman"/>
          <w:spacing w:val="-1"/>
          <w:szCs w:val="22"/>
          <w:lang w:val="el-GR"/>
        </w:rPr>
        <w:t>Π</w:t>
      </w:r>
      <w:r w:rsidRPr="00113EB1">
        <w:rPr>
          <w:rFonts w:ascii="Times New Roman" w:hAnsi="Times New Roman"/>
          <w:spacing w:val="3"/>
          <w:szCs w:val="22"/>
          <w:lang w:val="el-GR"/>
        </w:rPr>
        <w:t>ρ</w:t>
      </w:r>
      <w:r w:rsidRPr="00113EB1">
        <w:rPr>
          <w:rFonts w:ascii="Times New Roman" w:hAnsi="Times New Roman"/>
          <w:spacing w:val="2"/>
          <w:szCs w:val="22"/>
          <w:lang w:val="el-GR"/>
        </w:rPr>
        <w:t>ο</w:t>
      </w:r>
      <w:r w:rsidRPr="00113EB1">
        <w:rPr>
          <w:rFonts w:ascii="Times New Roman" w:hAnsi="Times New Roman"/>
          <w:spacing w:val="-2"/>
          <w:szCs w:val="22"/>
          <w:lang w:val="el-GR"/>
        </w:rPr>
        <w:t>ϊ</w:t>
      </w:r>
      <w:r w:rsidRPr="00113EB1">
        <w:rPr>
          <w:rFonts w:ascii="Times New Roman" w:hAnsi="Times New Roman"/>
          <w:spacing w:val="1"/>
          <w:szCs w:val="22"/>
          <w:lang w:val="el-GR"/>
        </w:rPr>
        <w:t>σ</w:t>
      </w:r>
      <w:r w:rsidRPr="00113EB1">
        <w:rPr>
          <w:rFonts w:ascii="Times New Roman" w:hAnsi="Times New Roman"/>
          <w:spacing w:val="-5"/>
          <w:szCs w:val="22"/>
          <w:lang w:val="el-GR"/>
        </w:rPr>
        <w:t>τ</w:t>
      </w:r>
      <w:r w:rsidRPr="00113EB1">
        <w:rPr>
          <w:rFonts w:ascii="Times New Roman" w:hAnsi="Times New Roman"/>
          <w:szCs w:val="22"/>
          <w:lang w:val="el-GR"/>
        </w:rPr>
        <w:t>ά</w:t>
      </w:r>
      <w:r w:rsidRPr="00113EB1">
        <w:rPr>
          <w:rFonts w:ascii="Times New Roman" w:hAnsi="Times New Roman"/>
          <w:spacing w:val="-3"/>
          <w:szCs w:val="22"/>
          <w:lang w:val="el-GR"/>
        </w:rPr>
        <w:t>μ</w:t>
      </w:r>
      <w:r w:rsidRPr="00113EB1">
        <w:rPr>
          <w:rFonts w:ascii="Times New Roman" w:hAnsi="Times New Roman"/>
          <w:spacing w:val="1"/>
          <w:szCs w:val="22"/>
          <w:lang w:val="el-GR"/>
        </w:rPr>
        <w:t>ε</w:t>
      </w:r>
      <w:r w:rsidRPr="00113EB1">
        <w:rPr>
          <w:rFonts w:ascii="Times New Roman" w:hAnsi="Times New Roman"/>
          <w:spacing w:val="-1"/>
          <w:szCs w:val="22"/>
          <w:lang w:val="el-GR"/>
        </w:rPr>
        <w:t>ν</w:t>
      </w:r>
      <w:r w:rsidRPr="00113EB1">
        <w:rPr>
          <w:rFonts w:ascii="Times New Roman" w:hAnsi="Times New Roman"/>
          <w:szCs w:val="22"/>
          <w:lang w:val="el-GR"/>
        </w:rPr>
        <w:t>ος</w:t>
      </w:r>
      <w:r w:rsidRPr="00113EB1">
        <w:rPr>
          <w:rFonts w:ascii="Times New Roman" w:hAnsi="Times New Roman"/>
          <w:spacing w:val="31"/>
          <w:szCs w:val="22"/>
          <w:lang w:val="el-GR"/>
        </w:rPr>
        <w:t xml:space="preserve"> </w:t>
      </w:r>
      <w:r w:rsidRPr="00113EB1">
        <w:rPr>
          <w:rFonts w:ascii="Times New Roman" w:hAnsi="Times New Roman"/>
          <w:szCs w:val="22"/>
          <w:lang w:val="el-GR"/>
        </w:rPr>
        <w:t>τ</w:t>
      </w:r>
      <w:r w:rsidRPr="00113EB1">
        <w:rPr>
          <w:rFonts w:ascii="Times New Roman" w:hAnsi="Times New Roman"/>
          <w:spacing w:val="-2"/>
          <w:szCs w:val="22"/>
          <w:lang w:val="el-GR"/>
        </w:rPr>
        <w:t>ο</w:t>
      </w:r>
      <w:r w:rsidRPr="00113EB1">
        <w:rPr>
          <w:rFonts w:ascii="Times New Roman" w:hAnsi="Times New Roman"/>
          <w:szCs w:val="22"/>
          <w:lang w:val="el-GR"/>
        </w:rPr>
        <w:t>υ</w:t>
      </w:r>
      <w:r w:rsidRPr="00113EB1">
        <w:rPr>
          <w:rFonts w:ascii="Times New Roman" w:hAnsi="Times New Roman"/>
          <w:spacing w:val="6"/>
          <w:szCs w:val="22"/>
          <w:lang w:val="el-GR"/>
        </w:rPr>
        <w:t xml:space="preserve"> </w:t>
      </w:r>
      <w:r w:rsidRPr="00113EB1">
        <w:rPr>
          <w:rFonts w:ascii="Times New Roman" w:hAnsi="Times New Roman"/>
          <w:spacing w:val="-5"/>
          <w:szCs w:val="22"/>
          <w:lang w:val="el-GR"/>
        </w:rPr>
        <w:t>Τ</w:t>
      </w:r>
      <w:r w:rsidRPr="00113EB1">
        <w:rPr>
          <w:rFonts w:ascii="Times New Roman" w:hAnsi="Times New Roman"/>
          <w:spacing w:val="-3"/>
          <w:szCs w:val="22"/>
          <w:lang w:val="el-GR"/>
        </w:rPr>
        <w:t>μ</w:t>
      </w:r>
      <w:r w:rsidRPr="00113EB1">
        <w:rPr>
          <w:rFonts w:ascii="Times New Roman" w:hAnsi="Times New Roman"/>
          <w:szCs w:val="22"/>
          <w:lang w:val="el-GR"/>
        </w:rPr>
        <w:t>ή</w:t>
      </w:r>
      <w:r w:rsidRPr="00113EB1">
        <w:rPr>
          <w:rFonts w:ascii="Times New Roman" w:hAnsi="Times New Roman"/>
          <w:spacing w:val="-1"/>
          <w:szCs w:val="22"/>
          <w:lang w:val="el-GR"/>
        </w:rPr>
        <w:t>μ</w:t>
      </w:r>
      <w:r w:rsidRPr="00113EB1">
        <w:rPr>
          <w:rFonts w:ascii="Times New Roman" w:hAnsi="Times New Roman"/>
          <w:spacing w:val="-3"/>
          <w:szCs w:val="22"/>
          <w:lang w:val="el-GR"/>
        </w:rPr>
        <w:t>α</w:t>
      </w:r>
      <w:r w:rsidRPr="00113EB1">
        <w:rPr>
          <w:rFonts w:ascii="Times New Roman" w:hAnsi="Times New Roman"/>
          <w:szCs w:val="22"/>
          <w:lang w:val="el-GR"/>
        </w:rPr>
        <w:t xml:space="preserve">τος                      </w:t>
      </w:r>
      <w:r w:rsidR="00E945E7">
        <w:rPr>
          <w:rFonts w:ascii="Times New Roman" w:hAnsi="Times New Roman"/>
          <w:szCs w:val="22"/>
          <w:lang w:val="el-GR"/>
        </w:rPr>
        <w:t xml:space="preserve">      </w:t>
      </w:r>
      <w:r w:rsidRPr="00113EB1">
        <w:rPr>
          <w:rFonts w:ascii="Times New Roman" w:hAnsi="Times New Roman"/>
          <w:szCs w:val="22"/>
          <w:lang w:val="el-GR"/>
        </w:rPr>
        <w:t>Οικονομικών Υπηρεσιών</w:t>
      </w:r>
    </w:p>
    <w:p w:rsidR="00E945E7" w:rsidRDefault="00113EB1" w:rsidP="00113EB1">
      <w:pPr>
        <w:widowControl w:val="0"/>
        <w:tabs>
          <w:tab w:val="left" w:pos="6220"/>
        </w:tabs>
        <w:autoSpaceDE w:val="0"/>
        <w:autoSpaceDN w:val="0"/>
        <w:adjustRightInd w:val="0"/>
        <w:spacing w:line="252" w:lineRule="exact"/>
        <w:rPr>
          <w:rFonts w:ascii="Times New Roman" w:hAnsi="Times New Roman"/>
          <w:szCs w:val="22"/>
          <w:lang w:val="el-GR"/>
        </w:rPr>
      </w:pPr>
      <w:r w:rsidRPr="00113EB1">
        <w:rPr>
          <w:rFonts w:ascii="Times New Roman" w:hAnsi="Times New Roman"/>
          <w:szCs w:val="22"/>
          <w:lang w:val="el-GR"/>
        </w:rPr>
        <w:t xml:space="preserve">                     </w:t>
      </w:r>
      <w:r>
        <w:rPr>
          <w:rFonts w:ascii="Times New Roman" w:hAnsi="Times New Roman"/>
          <w:szCs w:val="22"/>
          <w:lang w:val="el-GR"/>
        </w:rPr>
        <w:t xml:space="preserve">   </w:t>
      </w:r>
    </w:p>
    <w:p w:rsidR="000B05EA" w:rsidRPr="00113EB1" w:rsidRDefault="00E945E7" w:rsidP="00113EB1">
      <w:pPr>
        <w:widowControl w:val="0"/>
        <w:tabs>
          <w:tab w:val="left" w:pos="6220"/>
        </w:tabs>
        <w:autoSpaceDE w:val="0"/>
        <w:autoSpaceDN w:val="0"/>
        <w:adjustRightInd w:val="0"/>
        <w:spacing w:line="252" w:lineRule="exact"/>
        <w:rPr>
          <w:rFonts w:ascii="Times New Roman" w:hAnsi="Times New Roman"/>
          <w:szCs w:val="22"/>
          <w:lang w:val="el-GR"/>
        </w:rPr>
      </w:pPr>
      <w:r>
        <w:rPr>
          <w:rFonts w:ascii="Times New Roman" w:hAnsi="Times New Roman"/>
          <w:szCs w:val="22"/>
          <w:lang w:val="el-GR"/>
        </w:rPr>
        <w:t xml:space="preserve">                            </w:t>
      </w:r>
      <w:r w:rsidR="00113EB1" w:rsidRPr="00113EB1">
        <w:rPr>
          <w:rFonts w:ascii="Times New Roman" w:hAnsi="Times New Roman"/>
          <w:szCs w:val="22"/>
          <w:lang w:val="el-GR"/>
        </w:rPr>
        <w:t xml:space="preserve"> </w:t>
      </w:r>
      <w:r w:rsidR="000B05EA" w:rsidRPr="00113EB1">
        <w:rPr>
          <w:rFonts w:ascii="Times New Roman" w:hAnsi="Times New Roman"/>
          <w:spacing w:val="-1"/>
          <w:szCs w:val="22"/>
          <w:lang w:val="el-GR"/>
        </w:rPr>
        <w:t>Ζώης Γαλατάς</w:t>
      </w:r>
      <w:r w:rsidR="000B05EA" w:rsidRPr="00113EB1">
        <w:rPr>
          <w:rFonts w:ascii="Times New Roman" w:hAnsi="Times New Roman"/>
          <w:szCs w:val="22"/>
          <w:lang w:val="el-GR"/>
        </w:rPr>
        <w:t xml:space="preserve">            </w:t>
      </w:r>
      <w:r>
        <w:rPr>
          <w:rFonts w:ascii="Times New Roman" w:hAnsi="Times New Roman"/>
          <w:szCs w:val="22"/>
          <w:lang w:val="el-GR"/>
        </w:rPr>
        <w:t xml:space="preserve">                         </w:t>
      </w:r>
      <w:r w:rsidR="000B05EA" w:rsidRPr="00113EB1">
        <w:rPr>
          <w:rFonts w:ascii="Times New Roman" w:hAnsi="Times New Roman"/>
          <w:szCs w:val="22"/>
          <w:lang w:val="el-GR"/>
        </w:rPr>
        <w:t xml:space="preserve">           </w:t>
      </w:r>
      <w:r w:rsidR="000B05EA" w:rsidRPr="00113EB1">
        <w:rPr>
          <w:rFonts w:ascii="Times New Roman" w:hAnsi="Times New Roman"/>
          <w:spacing w:val="-3"/>
          <w:szCs w:val="22"/>
          <w:lang w:val="el-GR"/>
        </w:rPr>
        <w:t>Βασιλική Ζέρβ</w:t>
      </w:r>
      <w:r w:rsidR="00113EB1">
        <w:rPr>
          <w:rFonts w:ascii="Times New Roman" w:hAnsi="Times New Roman"/>
          <w:szCs w:val="22"/>
          <w:lang w:val="el-GR"/>
        </w:rPr>
        <w:t>α</w:t>
      </w:r>
      <w:r w:rsidR="000B05EA" w:rsidRPr="00113EB1">
        <w:rPr>
          <w:color w:val="FF0000"/>
          <w:lang w:val="el-GR"/>
        </w:rPr>
        <w:br w:type="page"/>
      </w:r>
    </w:p>
    <w:tbl>
      <w:tblPr>
        <w:tblW w:w="9322" w:type="dxa"/>
        <w:tblLook w:val="04A0"/>
      </w:tblPr>
      <w:tblGrid>
        <w:gridCol w:w="4503"/>
        <w:gridCol w:w="708"/>
        <w:gridCol w:w="4111"/>
      </w:tblGrid>
      <w:tr w:rsidR="000B05EA" w:rsidRPr="00113EB1" w:rsidTr="000B05EA">
        <w:tc>
          <w:tcPr>
            <w:tcW w:w="4503" w:type="dxa"/>
          </w:tcPr>
          <w:p w:rsidR="000B05EA" w:rsidRPr="00BC341D" w:rsidRDefault="000B05EA" w:rsidP="000B05EA">
            <w:pPr>
              <w:spacing w:line="276" w:lineRule="auto"/>
              <w:rPr>
                <w:rFonts w:ascii="Times New Roman" w:hAnsi="Times New Roman" w:cs="Times New Roman"/>
                <w:b/>
                <w:sz w:val="24"/>
                <w:lang w:val="el-GR"/>
              </w:rPr>
            </w:pPr>
            <w:r w:rsidRPr="000B05EA">
              <w:rPr>
                <w:rFonts w:ascii="Times New Roman" w:hAnsi="Times New Roman" w:cs="Times New Roman"/>
                <w:color w:val="FF0000"/>
                <w:sz w:val="24"/>
                <w:lang w:val="el-GR"/>
              </w:rPr>
              <w:lastRenderedPageBreak/>
              <w:br w:type="page"/>
            </w:r>
            <w:r w:rsidRPr="00BC341D">
              <w:rPr>
                <w:rFonts w:ascii="Times New Roman" w:hAnsi="Times New Roman" w:cs="Times New Roman"/>
                <w:b/>
                <w:sz w:val="24"/>
                <w:lang w:val="el-GR"/>
              </w:rPr>
              <w:t>ΕΛΛΗΝΙΚΗ ΔΗΜΟΚΡΑΤΙΑ</w:t>
            </w:r>
          </w:p>
          <w:p w:rsidR="000B05EA" w:rsidRPr="00BC341D" w:rsidRDefault="000B05EA" w:rsidP="000B05EA">
            <w:pPr>
              <w:spacing w:line="276" w:lineRule="auto"/>
              <w:rPr>
                <w:rFonts w:ascii="Times New Roman" w:hAnsi="Times New Roman" w:cs="Times New Roman"/>
                <w:b/>
                <w:sz w:val="24"/>
                <w:lang w:val="el-GR"/>
              </w:rPr>
            </w:pPr>
            <w:r w:rsidRPr="00BC341D">
              <w:rPr>
                <w:rFonts w:ascii="Times New Roman" w:hAnsi="Times New Roman" w:cs="Times New Roman"/>
                <w:b/>
                <w:sz w:val="24"/>
                <w:lang w:val="el-GR"/>
              </w:rPr>
              <w:t>ΝΟΜΟΣ ΙΩΑΝΝΙΝΩΝ</w:t>
            </w:r>
          </w:p>
          <w:p w:rsidR="000B05EA" w:rsidRPr="00BC341D" w:rsidRDefault="000B05EA" w:rsidP="000B05EA">
            <w:pPr>
              <w:spacing w:line="276" w:lineRule="auto"/>
              <w:rPr>
                <w:rFonts w:ascii="Times New Roman" w:hAnsi="Times New Roman" w:cs="Times New Roman"/>
                <w:b/>
                <w:sz w:val="24"/>
                <w:lang w:val="el-GR"/>
              </w:rPr>
            </w:pPr>
            <w:r w:rsidRPr="00BC341D">
              <w:rPr>
                <w:rFonts w:ascii="Times New Roman" w:hAnsi="Times New Roman" w:cs="Times New Roman"/>
                <w:b/>
                <w:sz w:val="24"/>
                <w:lang w:val="el-GR"/>
              </w:rPr>
              <w:t>ΔΗΜΟΣ ΖΙΤΣΑΣ</w:t>
            </w:r>
          </w:p>
          <w:p w:rsidR="00BF355B" w:rsidRDefault="000B05EA" w:rsidP="000B05EA">
            <w:pPr>
              <w:rPr>
                <w:rFonts w:ascii="Times New Roman" w:hAnsi="Times New Roman" w:cs="Times New Roman"/>
                <w:b/>
                <w:bCs/>
                <w:sz w:val="24"/>
                <w:lang w:val="el-GR"/>
              </w:rPr>
            </w:pPr>
            <w:r w:rsidRPr="00BC341D">
              <w:rPr>
                <w:rFonts w:ascii="Times New Roman" w:hAnsi="Times New Roman" w:cs="Times New Roman"/>
                <w:b/>
                <w:bCs/>
                <w:sz w:val="24"/>
                <w:lang w:val="el-GR"/>
              </w:rPr>
              <w:t>Δ/νση</w:t>
            </w:r>
            <w:r w:rsidR="00BF355B">
              <w:rPr>
                <w:rFonts w:ascii="Times New Roman" w:hAnsi="Times New Roman" w:cs="Times New Roman"/>
                <w:b/>
                <w:bCs/>
                <w:sz w:val="24"/>
                <w:lang w:val="el-GR"/>
              </w:rPr>
              <w:t xml:space="preserve"> </w:t>
            </w:r>
            <w:r w:rsidRPr="00BC341D">
              <w:rPr>
                <w:rFonts w:ascii="Times New Roman" w:hAnsi="Times New Roman" w:cs="Times New Roman"/>
                <w:b/>
                <w:bCs/>
                <w:sz w:val="24"/>
                <w:lang w:val="el-GR"/>
              </w:rPr>
              <w:t xml:space="preserve">Οικονομικών Υπηρεσιών </w:t>
            </w:r>
          </w:p>
          <w:p w:rsidR="000B05EA" w:rsidRPr="00BC341D" w:rsidRDefault="000B05EA" w:rsidP="000B05EA">
            <w:pPr>
              <w:rPr>
                <w:rFonts w:ascii="Times New Roman" w:hAnsi="Times New Roman" w:cs="Times New Roman"/>
                <w:b/>
                <w:sz w:val="24"/>
                <w:lang w:val="el-GR"/>
              </w:rPr>
            </w:pPr>
            <w:r w:rsidRPr="00BC341D">
              <w:rPr>
                <w:rFonts w:ascii="Times New Roman" w:hAnsi="Times New Roman" w:cs="Times New Roman"/>
                <w:b/>
                <w:bCs/>
                <w:sz w:val="24"/>
                <w:lang w:val="el-GR"/>
              </w:rPr>
              <w:t>Τμήμα</w:t>
            </w:r>
            <w:r w:rsidR="00BF355B">
              <w:rPr>
                <w:rFonts w:ascii="Times New Roman" w:hAnsi="Times New Roman" w:cs="Times New Roman"/>
                <w:b/>
                <w:bCs/>
                <w:sz w:val="24"/>
                <w:lang w:val="el-GR"/>
              </w:rPr>
              <w:t xml:space="preserve"> </w:t>
            </w:r>
            <w:r w:rsidRPr="00BC341D">
              <w:rPr>
                <w:rFonts w:ascii="Times New Roman" w:hAnsi="Times New Roman" w:cs="Times New Roman"/>
                <w:b/>
                <w:sz w:val="24"/>
                <w:lang w:val="el-GR"/>
              </w:rPr>
              <w:t>Προϋπολογισμού, Λογιστηρίου</w:t>
            </w:r>
            <w:r w:rsidRPr="00BC341D">
              <w:rPr>
                <w:rFonts w:ascii="Times New Roman" w:hAnsi="Times New Roman" w:cs="Times New Roman"/>
                <w:sz w:val="24"/>
                <w:lang w:val="el-GR"/>
              </w:rPr>
              <w:t xml:space="preserve"> </w:t>
            </w:r>
            <w:r w:rsidRPr="00BC341D">
              <w:rPr>
                <w:rFonts w:ascii="Times New Roman" w:hAnsi="Times New Roman" w:cs="Times New Roman"/>
                <w:b/>
                <w:sz w:val="24"/>
                <w:lang w:val="el-GR"/>
              </w:rPr>
              <w:t>&amp;</w:t>
            </w:r>
            <w:r w:rsidRPr="00BC341D">
              <w:rPr>
                <w:rFonts w:ascii="Times New Roman" w:hAnsi="Times New Roman" w:cs="Times New Roman"/>
                <w:sz w:val="24"/>
                <w:lang w:val="el-GR"/>
              </w:rPr>
              <w:t xml:space="preserve"> </w:t>
            </w:r>
            <w:r w:rsidRPr="00BC341D">
              <w:rPr>
                <w:rFonts w:ascii="Times New Roman" w:hAnsi="Times New Roman" w:cs="Times New Roman"/>
                <w:b/>
                <w:bCs/>
                <w:sz w:val="24"/>
                <w:lang w:val="el-GR"/>
              </w:rPr>
              <w:t>Προμηθειών</w:t>
            </w:r>
            <w:r w:rsidRPr="00BC341D">
              <w:rPr>
                <w:rFonts w:ascii="Times New Roman" w:hAnsi="Times New Roman" w:cs="Times New Roman"/>
                <w:b/>
                <w:sz w:val="24"/>
                <w:lang w:val="el-GR"/>
              </w:rPr>
              <w:t xml:space="preserve"> </w:t>
            </w:r>
          </w:p>
          <w:p w:rsidR="000B05EA" w:rsidRPr="000B05EA" w:rsidRDefault="000B05EA" w:rsidP="000B05EA">
            <w:pPr>
              <w:spacing w:before="120" w:line="276" w:lineRule="auto"/>
              <w:rPr>
                <w:rFonts w:ascii="Times New Roman" w:hAnsi="Times New Roman" w:cs="Times New Roman"/>
                <w:color w:val="FF0000"/>
                <w:sz w:val="24"/>
                <w:lang w:val="el-GR"/>
              </w:rPr>
            </w:pPr>
            <w:r w:rsidRPr="000B05EA">
              <w:rPr>
                <w:rFonts w:ascii="Times New Roman" w:hAnsi="Times New Roman" w:cs="Times New Roman"/>
                <w:color w:val="FF0000"/>
                <w:sz w:val="24"/>
                <w:lang w:val="el-GR"/>
              </w:rPr>
              <w:t xml:space="preserve"> </w:t>
            </w:r>
          </w:p>
        </w:tc>
        <w:tc>
          <w:tcPr>
            <w:tcW w:w="708" w:type="dxa"/>
          </w:tcPr>
          <w:p w:rsidR="000B05EA" w:rsidRPr="000B05EA" w:rsidRDefault="000B05EA" w:rsidP="000B05EA">
            <w:pPr>
              <w:spacing w:before="120" w:line="276" w:lineRule="auto"/>
              <w:rPr>
                <w:rFonts w:ascii="Times New Roman" w:hAnsi="Times New Roman" w:cs="Times New Roman"/>
                <w:color w:val="FF0000"/>
                <w:sz w:val="24"/>
                <w:lang w:val="el-GR"/>
              </w:rPr>
            </w:pPr>
          </w:p>
        </w:tc>
        <w:tc>
          <w:tcPr>
            <w:tcW w:w="4111" w:type="dxa"/>
          </w:tcPr>
          <w:p w:rsidR="000B05EA" w:rsidRPr="00BC341D" w:rsidRDefault="000B05EA" w:rsidP="000B05EA">
            <w:pPr>
              <w:spacing w:before="120"/>
              <w:rPr>
                <w:rFonts w:ascii="Times New Roman" w:hAnsi="Times New Roman" w:cs="Times New Roman"/>
                <w:b/>
                <w:sz w:val="24"/>
                <w:lang w:val="el-GR"/>
              </w:rPr>
            </w:pPr>
            <w:r w:rsidRPr="00BC341D">
              <w:rPr>
                <w:rFonts w:ascii="Times New Roman" w:hAnsi="Times New Roman" w:cs="Times New Roman"/>
                <w:b/>
                <w:sz w:val="24"/>
                <w:lang w:val="el-GR"/>
              </w:rPr>
              <w:t>«Προμήθεια γραφικής ύλης και λοιπά υλικά γραφείου»</w:t>
            </w:r>
          </w:p>
          <w:p w:rsidR="000B05EA" w:rsidRPr="00594A51" w:rsidRDefault="000B05EA" w:rsidP="000B05EA">
            <w:pPr>
              <w:spacing w:before="120" w:line="276" w:lineRule="auto"/>
              <w:rPr>
                <w:rFonts w:ascii="Times New Roman" w:hAnsi="Times New Roman" w:cs="Times New Roman"/>
                <w:sz w:val="24"/>
                <w:lang w:val="el-GR"/>
              </w:rPr>
            </w:pPr>
            <w:proofErr w:type="spellStart"/>
            <w:r w:rsidRPr="00594A51">
              <w:rPr>
                <w:rFonts w:ascii="Times New Roman" w:hAnsi="Times New Roman" w:cs="Times New Roman"/>
                <w:sz w:val="24"/>
              </w:rPr>
              <w:t>Προϋπολογισμού</w:t>
            </w:r>
            <w:proofErr w:type="spellEnd"/>
            <w:r w:rsidRPr="00594A51">
              <w:rPr>
                <w:rFonts w:ascii="Times New Roman" w:hAnsi="Times New Roman" w:cs="Times New Roman"/>
                <w:sz w:val="24"/>
              </w:rPr>
              <w:t xml:space="preserve">:  </w:t>
            </w:r>
            <w:r w:rsidRPr="00594A51">
              <w:rPr>
                <w:rFonts w:ascii="Times New Roman" w:hAnsi="Times New Roman" w:cs="Times New Roman"/>
                <w:b/>
                <w:sz w:val="24"/>
              </w:rPr>
              <w:t>7.74</w:t>
            </w:r>
            <w:r w:rsidR="00BF355B">
              <w:rPr>
                <w:rFonts w:ascii="Times New Roman" w:hAnsi="Times New Roman" w:cs="Times New Roman"/>
                <w:b/>
                <w:sz w:val="24"/>
                <w:lang w:val="el-GR"/>
              </w:rPr>
              <w:t>4</w:t>
            </w:r>
            <w:r w:rsidRPr="00594A51">
              <w:rPr>
                <w:rFonts w:ascii="Times New Roman" w:hAnsi="Times New Roman" w:cs="Times New Roman"/>
                <w:b/>
                <w:sz w:val="24"/>
              </w:rPr>
              <w:t>,</w:t>
            </w:r>
            <w:r w:rsidR="00BF355B">
              <w:rPr>
                <w:rFonts w:ascii="Times New Roman" w:hAnsi="Times New Roman" w:cs="Times New Roman"/>
                <w:b/>
                <w:sz w:val="24"/>
                <w:lang w:val="el-GR"/>
              </w:rPr>
              <w:t xml:space="preserve">10 </w:t>
            </w:r>
            <w:r w:rsidR="00594A51" w:rsidRPr="00BF355B">
              <w:rPr>
                <w:rFonts w:ascii="Times New Roman" w:hAnsi="Times New Roman" w:cs="Times New Roman"/>
                <w:b/>
                <w:sz w:val="24"/>
                <w:lang w:val="el-GR"/>
              </w:rPr>
              <w:t>€</w:t>
            </w:r>
          </w:p>
          <w:p w:rsidR="000B05EA" w:rsidRPr="00594A51" w:rsidRDefault="000B05EA" w:rsidP="000B05EA">
            <w:pPr>
              <w:spacing w:before="120" w:line="276" w:lineRule="auto"/>
              <w:rPr>
                <w:rFonts w:ascii="Times New Roman" w:hAnsi="Times New Roman" w:cs="Times New Roman"/>
                <w:sz w:val="24"/>
              </w:rPr>
            </w:pPr>
            <w:proofErr w:type="spellStart"/>
            <w:r w:rsidRPr="00594A51">
              <w:rPr>
                <w:rFonts w:ascii="Times New Roman" w:hAnsi="Times New Roman" w:cs="Times New Roman"/>
                <w:sz w:val="24"/>
              </w:rPr>
              <w:t>Χρηματοδότηση</w:t>
            </w:r>
            <w:proofErr w:type="spellEnd"/>
            <w:r w:rsidRPr="00594A51">
              <w:rPr>
                <w:rFonts w:ascii="Times New Roman" w:hAnsi="Times New Roman" w:cs="Times New Roman"/>
                <w:sz w:val="24"/>
              </w:rPr>
              <w:t>: ΙΔΙΟΙ ΠΟΡΟΙ</w:t>
            </w:r>
          </w:p>
          <w:p w:rsidR="000B05EA" w:rsidRPr="00113EB1" w:rsidRDefault="000B05EA" w:rsidP="000B05EA">
            <w:pPr>
              <w:spacing w:before="120" w:line="276" w:lineRule="auto"/>
              <w:rPr>
                <w:rFonts w:ascii="Times New Roman" w:hAnsi="Times New Roman" w:cs="Times New Roman"/>
                <w:color w:val="FF0000"/>
                <w:sz w:val="24"/>
                <w:highlight w:val="yellow"/>
              </w:rPr>
            </w:pPr>
          </w:p>
        </w:tc>
      </w:tr>
    </w:tbl>
    <w:p w:rsidR="000B05EA" w:rsidRPr="00DB5E67" w:rsidRDefault="000B05EA" w:rsidP="000B05EA">
      <w:pPr>
        <w:shd w:val="clear" w:color="auto" w:fill="C0C0C0"/>
        <w:spacing w:before="120" w:line="276" w:lineRule="auto"/>
        <w:jc w:val="center"/>
        <w:rPr>
          <w:rFonts w:ascii="Times New Roman" w:hAnsi="Times New Roman" w:cs="Times New Roman"/>
          <w:b/>
          <w:color w:val="FF0000"/>
          <w:spacing w:val="60"/>
          <w:sz w:val="24"/>
        </w:rPr>
      </w:pPr>
      <w:r w:rsidRPr="00DB5E67">
        <w:rPr>
          <w:rFonts w:ascii="Times New Roman" w:hAnsi="Times New Roman" w:cs="Times New Roman"/>
          <w:b/>
          <w:color w:val="FF0000"/>
          <w:spacing w:val="60"/>
          <w:sz w:val="24"/>
        </w:rPr>
        <w:t>ΕΙΔΙΚΗ ΣΥΓΓΡΑΦΗ ΥΠΟΧΡΕΩΣΕΩΝ</w:t>
      </w:r>
    </w:p>
    <w:p w:rsidR="000B05EA" w:rsidRPr="00DB5E67" w:rsidRDefault="000B05EA" w:rsidP="000B05EA">
      <w:pPr>
        <w:widowControl w:val="0"/>
        <w:autoSpaceDE w:val="0"/>
        <w:autoSpaceDN w:val="0"/>
        <w:adjustRightInd w:val="0"/>
        <w:spacing w:before="6" w:line="260" w:lineRule="exact"/>
        <w:rPr>
          <w:rFonts w:ascii="Times New Roman" w:hAnsi="Times New Roman" w:cs="Times New Roman"/>
          <w:sz w:val="24"/>
        </w:rPr>
      </w:pPr>
    </w:p>
    <w:p w:rsidR="000B05EA" w:rsidRPr="00DB5E67" w:rsidRDefault="000B05EA" w:rsidP="000B05EA">
      <w:pPr>
        <w:widowControl w:val="0"/>
        <w:autoSpaceDE w:val="0"/>
        <w:autoSpaceDN w:val="0"/>
        <w:adjustRightInd w:val="0"/>
        <w:spacing w:before="8" w:line="100" w:lineRule="exact"/>
        <w:rPr>
          <w:rFonts w:ascii="Times New Roman" w:hAnsi="Times New Roman" w:cs="Times New Roman"/>
          <w:sz w:val="24"/>
        </w:rPr>
      </w:pPr>
    </w:p>
    <w:p w:rsidR="000B05EA" w:rsidRPr="00DB5E67" w:rsidRDefault="000B05EA" w:rsidP="000B05EA">
      <w:pPr>
        <w:shd w:val="pct5" w:color="auto" w:fill="auto"/>
        <w:jc w:val="center"/>
        <w:rPr>
          <w:rFonts w:ascii="Times New Roman" w:hAnsi="Times New Roman" w:cs="Times New Roman"/>
          <w:b/>
          <w:bCs/>
          <w:sz w:val="24"/>
        </w:rPr>
      </w:pPr>
      <w:proofErr w:type="spellStart"/>
      <w:r w:rsidRPr="00DB5E67">
        <w:rPr>
          <w:rFonts w:ascii="Times New Roman" w:hAnsi="Times New Roman" w:cs="Times New Roman"/>
          <w:b/>
          <w:bCs/>
          <w:sz w:val="24"/>
        </w:rPr>
        <w:t>Άρθρο</w:t>
      </w:r>
      <w:proofErr w:type="spellEnd"/>
      <w:r w:rsidRPr="00DB5E67">
        <w:rPr>
          <w:rFonts w:ascii="Times New Roman" w:hAnsi="Times New Roman" w:cs="Times New Roman"/>
          <w:b/>
          <w:bCs/>
          <w:sz w:val="24"/>
        </w:rPr>
        <w:t xml:space="preserve"> 1</w:t>
      </w:r>
    </w:p>
    <w:p w:rsidR="000B05EA" w:rsidRPr="00BF309C" w:rsidRDefault="000B05EA" w:rsidP="000B05EA">
      <w:pPr>
        <w:rPr>
          <w:rFonts w:cs="Arial"/>
          <w:sz w:val="16"/>
          <w:szCs w:val="16"/>
        </w:rPr>
      </w:pPr>
    </w:p>
    <w:p w:rsidR="000B05EA" w:rsidRPr="00F826BA" w:rsidRDefault="000B05EA" w:rsidP="000B05EA">
      <w:pPr>
        <w:pStyle w:val="2b"/>
        <w:widowControl w:val="0"/>
        <w:spacing w:after="0" w:line="240" w:lineRule="auto"/>
        <w:jc w:val="both"/>
        <w:rPr>
          <w:rFonts w:ascii="Times New Roman" w:hAnsi="Times New Roman"/>
          <w:sz w:val="24"/>
          <w:szCs w:val="24"/>
          <w:lang w:val="el-GR"/>
        </w:rPr>
      </w:pPr>
      <w:r w:rsidRPr="00F826BA">
        <w:rPr>
          <w:rFonts w:ascii="Times New Roman" w:hAnsi="Times New Roman"/>
          <w:sz w:val="24"/>
          <w:szCs w:val="24"/>
          <w:lang w:val="el-GR"/>
        </w:rPr>
        <w:t xml:space="preserve">Η συγγραφή αυτή αφορά στην </w:t>
      </w:r>
      <w:r w:rsidRPr="00BC341D">
        <w:rPr>
          <w:rFonts w:ascii="Times New Roman" w:hAnsi="Times New Roman"/>
          <w:sz w:val="24"/>
          <w:szCs w:val="24"/>
          <w:lang w:val="el-GR"/>
        </w:rPr>
        <w:t xml:space="preserve">προμήθεια </w:t>
      </w:r>
      <w:r w:rsidRPr="00BC341D">
        <w:rPr>
          <w:rFonts w:ascii="Times New Roman" w:hAnsi="Times New Roman"/>
          <w:b/>
          <w:sz w:val="24"/>
          <w:szCs w:val="24"/>
          <w:lang w:val="el-GR"/>
        </w:rPr>
        <w:t>γραφικής ύλης και λοιπά υλικά γραφείου</w:t>
      </w:r>
      <w:r w:rsidRPr="00F826BA">
        <w:rPr>
          <w:rFonts w:ascii="Times New Roman" w:hAnsi="Times New Roman"/>
          <w:color w:val="548DD4"/>
          <w:sz w:val="24"/>
          <w:szCs w:val="24"/>
          <w:lang w:val="el-GR"/>
        </w:rPr>
        <w:t xml:space="preserve"> </w:t>
      </w:r>
      <w:r w:rsidRPr="00F826BA">
        <w:rPr>
          <w:rFonts w:ascii="Times New Roman" w:hAnsi="Times New Roman"/>
          <w:sz w:val="24"/>
          <w:szCs w:val="24"/>
          <w:lang w:val="el-GR"/>
        </w:rPr>
        <w:t>για την κάλυψη των αναγκών των Διοικητικών, Οικονομικών και Τεχνικών Υπη</w:t>
      </w:r>
      <w:r w:rsidR="006F1325">
        <w:rPr>
          <w:rFonts w:ascii="Times New Roman" w:hAnsi="Times New Roman"/>
          <w:sz w:val="24"/>
          <w:szCs w:val="24"/>
          <w:lang w:val="el-GR"/>
        </w:rPr>
        <w:t>ρεσιών του Δήμου για το έτος</w:t>
      </w:r>
      <w:r w:rsidR="00113EB1">
        <w:rPr>
          <w:rFonts w:ascii="Times New Roman" w:hAnsi="Times New Roman"/>
          <w:sz w:val="24"/>
          <w:szCs w:val="24"/>
          <w:lang w:val="el-GR"/>
        </w:rPr>
        <w:t xml:space="preserve"> </w:t>
      </w:r>
      <w:r w:rsidR="00BF355B">
        <w:rPr>
          <w:rFonts w:ascii="Times New Roman" w:hAnsi="Times New Roman"/>
          <w:sz w:val="24"/>
          <w:szCs w:val="24"/>
          <w:lang w:val="el-GR"/>
        </w:rPr>
        <w:t xml:space="preserve">2019 &amp; </w:t>
      </w:r>
      <w:r w:rsidR="00113EB1">
        <w:rPr>
          <w:rFonts w:ascii="Times New Roman" w:hAnsi="Times New Roman"/>
          <w:sz w:val="24"/>
          <w:szCs w:val="24"/>
          <w:lang w:val="el-GR"/>
        </w:rPr>
        <w:t>2020</w:t>
      </w:r>
      <w:r w:rsidRPr="00F826BA">
        <w:rPr>
          <w:rFonts w:ascii="Times New Roman" w:hAnsi="Times New Roman"/>
          <w:sz w:val="24"/>
          <w:szCs w:val="24"/>
          <w:lang w:val="el-GR"/>
        </w:rPr>
        <w:t>, δηλ. για τις ανάγκες του Δημαρχείου και των</w:t>
      </w:r>
      <w:r w:rsidR="006F1325">
        <w:rPr>
          <w:rFonts w:ascii="Times New Roman" w:hAnsi="Times New Roman"/>
          <w:sz w:val="24"/>
          <w:szCs w:val="24"/>
          <w:lang w:val="el-GR"/>
        </w:rPr>
        <w:t xml:space="preserve"> λοιπών Δημοτικών χώρων που στεγ</w:t>
      </w:r>
      <w:r w:rsidRPr="00F826BA">
        <w:rPr>
          <w:rFonts w:ascii="Times New Roman" w:hAnsi="Times New Roman"/>
          <w:sz w:val="24"/>
          <w:szCs w:val="24"/>
          <w:lang w:val="el-GR"/>
        </w:rPr>
        <w:t>άζονται υπηρεσίες του Δήμου (εργοτάξιο, Κ.Ε.Π., κτίρια Δημοτικών και  Τοπικών Κοινοτήτων, κ.λ.π.).</w:t>
      </w:r>
    </w:p>
    <w:p w:rsidR="000B05EA" w:rsidRPr="000B05EA" w:rsidRDefault="000B05EA" w:rsidP="000B05EA">
      <w:pPr>
        <w:rPr>
          <w:rFonts w:ascii="Times New Roman" w:hAnsi="Times New Roman" w:cs="Times New Roman"/>
          <w:sz w:val="24"/>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2</w:t>
      </w:r>
    </w:p>
    <w:p w:rsidR="000B05EA" w:rsidRPr="000B05EA" w:rsidRDefault="000B05EA" w:rsidP="000B05EA">
      <w:pPr>
        <w:rPr>
          <w:rFonts w:cs="Times New Roman"/>
          <w:sz w:val="16"/>
          <w:szCs w:val="16"/>
          <w:lang w:val="el-GR"/>
        </w:rPr>
      </w:pPr>
    </w:p>
    <w:p w:rsidR="000B05EA" w:rsidRPr="000B05EA" w:rsidRDefault="000B05EA" w:rsidP="000B05EA">
      <w:pPr>
        <w:rPr>
          <w:rFonts w:ascii="Times New Roman" w:hAnsi="Times New Roman" w:cs="Times New Roman"/>
          <w:sz w:val="24"/>
          <w:lang w:val="el-GR"/>
        </w:rPr>
      </w:pPr>
      <w:r w:rsidRPr="000B05EA">
        <w:rPr>
          <w:rFonts w:ascii="Times New Roman" w:hAnsi="Times New Roman" w:cs="Times New Roman"/>
          <w:sz w:val="24"/>
          <w:lang w:val="el-GR"/>
        </w:rPr>
        <w:t>Η προμήθεια θα εκτελεστεί σύμφωνα με τις διατάξεις του Ν.4412/2016 «Δημόσιες Συμβάσεις Έργων, Προμηθειών και Υπηρεσιών (προσαρμογή στις Οδηγίες 2014/24/ΕΕ και 2014/25/ΕΕ)», του Ν.3463/2006 περί «Κύρωσης του Κώδικα Δήμων και Κοινοτήτων», του</w:t>
      </w:r>
      <w:r w:rsidRPr="000B05EA">
        <w:rPr>
          <w:rFonts w:ascii="Times New Roman" w:hAnsi="Times New Roman" w:cs="Times New Roman"/>
          <w:color w:val="FF0000"/>
          <w:sz w:val="24"/>
          <w:lang w:val="el-GR"/>
        </w:rPr>
        <w:t xml:space="preserve"> </w:t>
      </w:r>
      <w:r w:rsidRPr="000B05EA">
        <w:rPr>
          <w:rFonts w:ascii="Times New Roman" w:hAnsi="Times New Roman" w:cs="Times New Roman"/>
          <w:sz w:val="24"/>
          <w:lang w:val="el-GR"/>
        </w:rPr>
        <w:t xml:space="preserve">Ν.3852/2010 «Νέα </w:t>
      </w:r>
      <w:proofErr w:type="spellStart"/>
      <w:r w:rsidRPr="000B05EA">
        <w:rPr>
          <w:rFonts w:ascii="Times New Roman" w:hAnsi="Times New Roman" w:cs="Times New Roman"/>
          <w:sz w:val="24"/>
          <w:lang w:val="el-GR"/>
        </w:rPr>
        <w:t>αρχι</w:t>
      </w:r>
      <w:proofErr w:type="spellEnd"/>
      <w:r w:rsidRPr="000B05EA">
        <w:rPr>
          <w:rFonts w:ascii="Times New Roman" w:hAnsi="Times New Roman" w:cs="Times New Roman"/>
          <w:sz w:val="24"/>
          <w:lang w:val="el-GR"/>
        </w:rPr>
        <w:t xml:space="preserve">-τεκτονική της αυτοδιοίκησης και της αποκεντρωμένης διοίκησης - Πρόγραμμα Καλλικράτης» και του </w:t>
      </w:r>
      <w:r w:rsidRPr="000F2013">
        <w:rPr>
          <w:rFonts w:ascii="Times New Roman" w:hAnsi="Times New Roman" w:cs="Times New Roman"/>
          <w:sz w:val="24"/>
        </w:rPr>
        <w:t>N</w:t>
      </w:r>
      <w:r w:rsidRPr="000B05EA">
        <w:rPr>
          <w:rFonts w:ascii="Times New Roman" w:hAnsi="Times New Roman" w:cs="Times New Roman"/>
          <w:sz w:val="24"/>
          <w:lang w:val="el-GR"/>
        </w:rPr>
        <w:t>.3861/2010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w:t>
      </w:r>
    </w:p>
    <w:p w:rsidR="000B05EA" w:rsidRPr="00F826BA" w:rsidRDefault="000B05EA" w:rsidP="000B05EA">
      <w:pPr>
        <w:pStyle w:val="2b"/>
        <w:spacing w:after="0" w:line="276" w:lineRule="auto"/>
        <w:jc w:val="both"/>
        <w:rPr>
          <w:rFonts w:ascii="Times New Roman" w:hAnsi="Times New Roman"/>
          <w:sz w:val="24"/>
          <w:szCs w:val="24"/>
          <w:lang w:val="el-GR"/>
        </w:rPr>
      </w:pPr>
      <w:r w:rsidRPr="00F826BA">
        <w:rPr>
          <w:rFonts w:ascii="Times New Roman" w:hAnsi="Times New Roman"/>
          <w:sz w:val="24"/>
          <w:szCs w:val="24"/>
          <w:lang w:val="el-GR"/>
        </w:rPr>
        <w:t>Η προμήθεια να διενεργηθεί με πρόχειρο δημόσιο μειοδοτικό διαγωνισμό με κριτήριο την πλέον συμφέρουσα από οικονομική άποψη προσφορά, μόνο βάσει της τιμής και μετά από γνωμοδότηση της αρμόδιας επιτροπής αξιολόγησης.</w:t>
      </w:r>
    </w:p>
    <w:p w:rsidR="000B05EA" w:rsidRPr="000B05EA" w:rsidRDefault="000B05EA" w:rsidP="000B05EA">
      <w:pPr>
        <w:spacing w:line="276" w:lineRule="auto"/>
        <w:rPr>
          <w:rFonts w:ascii="Times New Roman" w:hAnsi="Times New Roman" w:cs="Times New Roman"/>
          <w:color w:val="000000"/>
          <w:sz w:val="24"/>
          <w:lang w:val="el-GR"/>
        </w:rPr>
      </w:pPr>
      <w:r w:rsidRPr="000B05EA">
        <w:rPr>
          <w:rFonts w:ascii="Times New Roman" w:hAnsi="Times New Roman" w:cs="Times New Roman"/>
          <w:color w:val="000000"/>
          <w:sz w:val="24"/>
          <w:lang w:val="el-GR"/>
        </w:rPr>
        <w:t xml:space="preserve">Δίνεται η δυνατότητα κατάθεσης προσφοράς μόνο για κάποια ομάδα ειδών του συγκεντρωτικού προϋπολογισμού (μερική προσφορά) αλλά και για το σύνολο των ομάδων. </w:t>
      </w:r>
    </w:p>
    <w:p w:rsidR="000B05EA" w:rsidRPr="000B05EA" w:rsidRDefault="000B05EA" w:rsidP="000B05EA">
      <w:pPr>
        <w:spacing w:line="252" w:lineRule="auto"/>
        <w:rPr>
          <w:rFonts w:ascii="Times New Roman" w:hAnsi="Times New Roman" w:cs="Times New Roman"/>
          <w:color w:val="000000"/>
          <w:sz w:val="24"/>
          <w:lang w:val="el-GR"/>
        </w:rPr>
      </w:pPr>
      <w:r w:rsidRPr="000B05EA">
        <w:rPr>
          <w:rFonts w:ascii="Times New Roman" w:hAnsi="Times New Roman" w:cs="Times New Roman"/>
          <w:color w:val="000000"/>
          <w:sz w:val="24"/>
          <w:lang w:val="el-GR"/>
        </w:rPr>
        <w:t xml:space="preserve">Η κατακύρωση της ανάθεσης θα γίνει με κριτήριο </w:t>
      </w:r>
      <w:r w:rsidRPr="000B05EA">
        <w:rPr>
          <w:rFonts w:ascii="Times New Roman" w:hAnsi="Times New Roman" w:cs="Times New Roman"/>
          <w:sz w:val="24"/>
          <w:lang w:val="el-GR"/>
        </w:rPr>
        <w:t>την πλέον συμφέρουσα από οικονομική άποψη προσφορά, μόνο βάσει της τιμής,</w:t>
      </w:r>
      <w:r w:rsidRPr="000B05EA">
        <w:rPr>
          <w:rFonts w:ascii="Times New Roman" w:hAnsi="Times New Roman" w:cs="Times New Roman"/>
          <w:color w:val="000000"/>
          <w:sz w:val="24"/>
          <w:lang w:val="el-GR"/>
        </w:rPr>
        <w:t xml:space="preserve"> ανά ομάδα ειδών  του συγκεντρωτικού προϋπολογισμού της μελέτης.</w:t>
      </w:r>
    </w:p>
    <w:p w:rsidR="000B05EA" w:rsidRPr="000B05EA" w:rsidRDefault="000B05EA" w:rsidP="000B05EA">
      <w:pPr>
        <w:spacing w:line="252" w:lineRule="auto"/>
        <w:rPr>
          <w:rFonts w:ascii="Times New Roman" w:hAnsi="Times New Roman" w:cs="Times New Roman"/>
          <w:color w:val="000000"/>
          <w:sz w:val="24"/>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3</w:t>
      </w:r>
    </w:p>
    <w:p w:rsidR="000B05EA" w:rsidRPr="000B05EA" w:rsidRDefault="000B05EA" w:rsidP="000B05EA">
      <w:pPr>
        <w:rPr>
          <w:rFonts w:cs="Times New Roman"/>
          <w:sz w:val="16"/>
          <w:szCs w:val="16"/>
          <w:lang w:val="el-GR"/>
        </w:rPr>
      </w:pPr>
    </w:p>
    <w:p w:rsidR="000B05EA" w:rsidRPr="000B05EA" w:rsidRDefault="000B05EA" w:rsidP="000B05EA">
      <w:pPr>
        <w:pStyle w:val="35"/>
        <w:spacing w:after="0"/>
        <w:ind w:left="0"/>
        <w:rPr>
          <w:rFonts w:ascii="Times New Roman" w:hAnsi="Times New Roman"/>
          <w:sz w:val="24"/>
          <w:szCs w:val="24"/>
          <w:lang w:val="el-GR"/>
        </w:rPr>
      </w:pPr>
      <w:r w:rsidRPr="000B05EA">
        <w:rPr>
          <w:rFonts w:ascii="Times New Roman" w:hAnsi="Times New Roman"/>
          <w:sz w:val="24"/>
          <w:szCs w:val="24"/>
          <w:lang w:val="el-GR"/>
        </w:rPr>
        <w:t>1. Ο ανάδοχος προμηθευτής ευθύνεται για την ύπαρξη των συμφωνημένων ιδιοτήτων των πωλουμένων ειδών γενικώς και εγγυάται την ανυπαρξία οιουδήποτε κρυφού ελαττώματος.</w:t>
      </w:r>
    </w:p>
    <w:p w:rsidR="000B05EA" w:rsidRPr="000B05EA" w:rsidRDefault="000B05EA" w:rsidP="000B05EA">
      <w:pPr>
        <w:spacing w:line="21" w:lineRule="atLeast"/>
        <w:rPr>
          <w:rFonts w:ascii="Times New Roman" w:hAnsi="Times New Roman" w:cs="Times New Roman"/>
          <w:sz w:val="24"/>
          <w:lang w:val="el-GR"/>
        </w:rPr>
      </w:pPr>
      <w:r w:rsidRPr="000B05EA">
        <w:rPr>
          <w:rFonts w:ascii="Times New Roman" w:hAnsi="Times New Roman" w:cs="Times New Roman"/>
          <w:sz w:val="24"/>
          <w:lang w:val="el-GR"/>
        </w:rPr>
        <w:t xml:space="preserve">2. Ο ανάδοχος υποχρεούται να προμηθεύσει την υπηρεσία μέσα σε διάστημα </w:t>
      </w:r>
      <w:r w:rsidRPr="000B05EA">
        <w:rPr>
          <w:rFonts w:ascii="Times New Roman" w:hAnsi="Times New Roman" w:cs="Times New Roman"/>
          <w:sz w:val="24"/>
          <w:u w:val="single"/>
          <w:lang w:val="el-GR"/>
        </w:rPr>
        <w:t>24 ωρών</w:t>
      </w:r>
      <w:r w:rsidRPr="000B05EA">
        <w:rPr>
          <w:rFonts w:ascii="Times New Roman" w:hAnsi="Times New Roman" w:cs="Times New Roman"/>
          <w:sz w:val="24"/>
          <w:lang w:val="el-GR"/>
        </w:rPr>
        <w:t xml:space="preserve"> από το σχετικό αίτημα του Δήμου</w:t>
      </w:r>
    </w:p>
    <w:p w:rsidR="000B05EA" w:rsidRPr="000B05EA" w:rsidRDefault="000B05EA" w:rsidP="000B05EA">
      <w:pPr>
        <w:spacing w:line="21" w:lineRule="atLeast"/>
        <w:rPr>
          <w:rFonts w:ascii="Times New Roman" w:hAnsi="Times New Roman" w:cs="Times New Roman"/>
          <w:sz w:val="24"/>
          <w:lang w:val="el-GR"/>
        </w:rPr>
      </w:pPr>
      <w:r w:rsidRPr="000B05EA">
        <w:rPr>
          <w:rFonts w:ascii="Times New Roman" w:hAnsi="Times New Roman" w:cs="Times New Roman"/>
          <w:sz w:val="24"/>
          <w:lang w:val="el-GR"/>
        </w:rPr>
        <w:lastRenderedPageBreak/>
        <w:t>3. Η Υπηρεσία δικαιούται να ζητήσει από τους διαγωνιζόμενους την προσκόμιση δειγμάτων οποτεδήποτε κρίνει αυτό σκόπιμο για την μόρφωση γνώμης.</w:t>
      </w:r>
    </w:p>
    <w:p w:rsidR="000B05EA" w:rsidRPr="000B05EA" w:rsidRDefault="000B05EA" w:rsidP="000B05EA">
      <w:pPr>
        <w:rPr>
          <w:rFonts w:ascii="Times New Roman" w:hAnsi="Times New Roman" w:cs="Times New Roman"/>
          <w:sz w:val="24"/>
          <w:lang w:val="el-GR"/>
        </w:rPr>
      </w:pPr>
      <w:r w:rsidRPr="000B05EA">
        <w:rPr>
          <w:rFonts w:ascii="Times New Roman" w:hAnsi="Times New Roman" w:cs="Times New Roman"/>
          <w:sz w:val="24"/>
          <w:lang w:val="el-GR"/>
        </w:rPr>
        <w:t>4.</w:t>
      </w:r>
      <w:r w:rsidRPr="000B05EA">
        <w:rPr>
          <w:rFonts w:ascii="Times New Roman" w:hAnsi="Times New Roman" w:cs="Times New Roman"/>
          <w:b/>
          <w:bCs/>
          <w:sz w:val="24"/>
          <w:lang w:val="el-GR"/>
        </w:rPr>
        <w:t xml:space="preserve"> </w:t>
      </w:r>
      <w:r w:rsidRPr="000B05EA">
        <w:rPr>
          <w:rFonts w:ascii="Times New Roman" w:hAnsi="Times New Roman" w:cs="Times New Roman"/>
          <w:sz w:val="24"/>
          <w:lang w:val="el-GR"/>
        </w:rPr>
        <w:t>Όλα τα είδη θα  ελέγχονται από την επιτροπή παραλαβής και θα επιστρέφονται εάν δεν είναι σύμφωνα με τις προδιαγραφές.</w:t>
      </w:r>
    </w:p>
    <w:p w:rsidR="000B05EA" w:rsidRPr="000B05EA" w:rsidRDefault="000B05EA" w:rsidP="000B05EA">
      <w:pPr>
        <w:tabs>
          <w:tab w:val="left" w:pos="5580"/>
        </w:tabs>
        <w:rPr>
          <w:rFonts w:ascii="Times New Roman" w:hAnsi="Times New Roman" w:cs="Times New Roman"/>
          <w:sz w:val="24"/>
          <w:lang w:val="el-GR"/>
        </w:rPr>
      </w:pPr>
      <w:r w:rsidRPr="000B05EA">
        <w:rPr>
          <w:rFonts w:ascii="Times New Roman" w:hAnsi="Times New Roman" w:cs="Times New Roman"/>
          <w:sz w:val="24"/>
          <w:lang w:val="el-GR"/>
        </w:rPr>
        <w:t>5. Ο Προμηθευτής αναλαμβάνει την υποχρέωση να παραδίδει τα προϊόντα καθ’ όλη τη διάρκεια του συμβατικού χρόνου με δικό του μεταφορικό μέσο στην αποθήκη του Δήμου.</w:t>
      </w:r>
    </w:p>
    <w:p w:rsidR="000B05EA" w:rsidRPr="000B05EA" w:rsidRDefault="000B05EA" w:rsidP="000B05EA">
      <w:pPr>
        <w:rPr>
          <w:rFonts w:ascii="Times New Roman" w:hAnsi="Times New Roman" w:cs="Times New Roman"/>
          <w:sz w:val="24"/>
          <w:lang w:val="el-GR"/>
        </w:rPr>
      </w:pPr>
      <w:r w:rsidRPr="000B05EA">
        <w:rPr>
          <w:rFonts w:ascii="Times New Roman" w:hAnsi="Times New Roman" w:cs="Times New Roman"/>
          <w:sz w:val="24"/>
          <w:lang w:val="el-GR"/>
        </w:rPr>
        <w:t>6. Η ποσότητα των ειδών της προμήθειας θα παραδοθεί έως τη λήξη της σύμβασης προμήθειας. Ο Δήμος έχει το δικαίωμα να μην εξαντλήσει τις ποσότητες του προϋπολογισμού της μελέτης.</w:t>
      </w:r>
    </w:p>
    <w:p w:rsidR="000B05EA" w:rsidRPr="000B05EA" w:rsidRDefault="000B05EA" w:rsidP="000B05EA">
      <w:pPr>
        <w:rPr>
          <w:rFonts w:ascii="Times New Roman" w:hAnsi="Times New Roman" w:cs="Times New Roman"/>
          <w:sz w:val="24"/>
          <w:lang w:val="el-GR"/>
        </w:rPr>
      </w:pPr>
      <w:r w:rsidRPr="000B05EA">
        <w:rPr>
          <w:rFonts w:ascii="Times New Roman" w:hAnsi="Times New Roman" w:cs="Times New Roman"/>
          <w:sz w:val="24"/>
          <w:lang w:val="el-GR"/>
        </w:rPr>
        <w:t xml:space="preserve">7. Όλα τα είδη της προμήθειας θα πρέπει να είναι καινούρια και κατασκευασμένα από υλικά που δεν είναι επιβλαβή για την ανθρώπινη υγεία.  </w:t>
      </w:r>
      <w:r w:rsidRPr="000B05EA">
        <w:rPr>
          <w:rFonts w:ascii="Times New Roman" w:hAnsi="Times New Roman" w:cs="Times New Roman"/>
          <w:i/>
          <w:iCs/>
          <w:color w:val="FF0000"/>
          <w:sz w:val="24"/>
          <w:lang w:val="el-GR"/>
        </w:rPr>
        <w:t>.</w:t>
      </w:r>
    </w:p>
    <w:p w:rsidR="000B05EA" w:rsidRPr="00F826BA" w:rsidRDefault="000B05EA" w:rsidP="000B05EA">
      <w:pPr>
        <w:widowControl w:val="0"/>
        <w:autoSpaceDE w:val="0"/>
        <w:autoSpaceDN w:val="0"/>
        <w:adjustRightInd w:val="0"/>
        <w:rPr>
          <w:lang w:val="el-GR"/>
        </w:rPr>
      </w:pPr>
    </w:p>
    <w:p w:rsidR="000B05EA" w:rsidRPr="000B05EA" w:rsidRDefault="000B05EA" w:rsidP="000B05EA">
      <w:pPr>
        <w:widowControl w:val="0"/>
        <w:autoSpaceDE w:val="0"/>
        <w:autoSpaceDN w:val="0"/>
        <w:adjustRightInd w:val="0"/>
        <w:spacing w:before="3" w:line="110" w:lineRule="exact"/>
        <w:rPr>
          <w:sz w:val="11"/>
          <w:szCs w:val="11"/>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4</w:t>
      </w:r>
    </w:p>
    <w:p w:rsidR="000B05EA" w:rsidRPr="000B05EA" w:rsidRDefault="000B05EA" w:rsidP="000B05EA">
      <w:pPr>
        <w:widowControl w:val="0"/>
        <w:autoSpaceDE w:val="0"/>
        <w:autoSpaceDN w:val="0"/>
        <w:adjustRightInd w:val="0"/>
        <w:spacing w:before="3"/>
        <w:rPr>
          <w:sz w:val="16"/>
          <w:szCs w:val="16"/>
          <w:lang w:val="el-GR"/>
        </w:rPr>
      </w:pPr>
    </w:p>
    <w:p w:rsidR="000B05EA" w:rsidRPr="000B05EA" w:rsidRDefault="000B05EA" w:rsidP="000B05EA">
      <w:pPr>
        <w:widowControl w:val="0"/>
        <w:tabs>
          <w:tab w:val="left" w:pos="2020"/>
        </w:tabs>
        <w:autoSpaceDE w:val="0"/>
        <w:autoSpaceDN w:val="0"/>
        <w:adjustRightInd w:val="0"/>
        <w:ind w:right="77"/>
        <w:rPr>
          <w:rFonts w:ascii="Times New Roman" w:hAnsi="Times New Roman" w:cs="Times New Roman"/>
          <w:sz w:val="24"/>
          <w:lang w:val="el-GR"/>
        </w:rPr>
      </w:pPr>
      <w:r w:rsidRPr="0025254C">
        <w:rPr>
          <w:rFonts w:ascii="Times New Roman" w:hAnsi="Times New Roman" w:cs="Times New Roman"/>
          <w:sz w:val="24"/>
        </w:rPr>
        <w:t>H</w:t>
      </w:r>
      <w:r w:rsidRPr="000B05EA">
        <w:rPr>
          <w:rFonts w:ascii="Times New Roman" w:hAnsi="Times New Roman" w:cs="Times New Roman"/>
          <w:sz w:val="24"/>
          <w:lang w:val="el-GR"/>
        </w:rPr>
        <w:t xml:space="preserve"> ημερομηνία λήξεως θα είναι 3 μήνες</w:t>
      </w:r>
      <w:r w:rsidRPr="000B05EA">
        <w:rPr>
          <w:rFonts w:ascii="Times New Roman" w:hAnsi="Times New Roman" w:cs="Times New Roman"/>
          <w:w w:val="99"/>
          <w:sz w:val="24"/>
          <w:lang w:val="el-GR"/>
        </w:rPr>
        <w:t xml:space="preserve"> </w:t>
      </w:r>
      <w:r w:rsidRPr="000B05EA">
        <w:rPr>
          <w:rFonts w:ascii="Times New Roman" w:hAnsi="Times New Roman" w:cs="Times New Roman"/>
          <w:sz w:val="24"/>
          <w:lang w:val="el-GR"/>
        </w:rPr>
        <w:t>µ</w:t>
      </w:r>
      <w:proofErr w:type="spellStart"/>
      <w:r w:rsidRPr="000B05EA">
        <w:rPr>
          <w:rFonts w:ascii="Times New Roman" w:hAnsi="Times New Roman" w:cs="Times New Roman"/>
          <w:sz w:val="24"/>
          <w:lang w:val="el-GR"/>
        </w:rPr>
        <w:t>ετά</w:t>
      </w:r>
      <w:proofErr w:type="spellEnd"/>
      <w:r w:rsidRPr="000B05EA">
        <w:rPr>
          <w:rFonts w:ascii="Times New Roman" w:hAnsi="Times New Roman" w:cs="Times New Roman"/>
          <w:sz w:val="24"/>
          <w:lang w:val="el-GR"/>
        </w:rPr>
        <w:t xml:space="preserve"> το πέρας της λήξεως της </w:t>
      </w:r>
      <w:proofErr w:type="spellStart"/>
      <w:r w:rsidRPr="000B05EA">
        <w:rPr>
          <w:rFonts w:ascii="Times New Roman" w:hAnsi="Times New Roman" w:cs="Times New Roman"/>
          <w:sz w:val="24"/>
          <w:lang w:val="el-GR"/>
        </w:rPr>
        <w:t>σύµβασης</w:t>
      </w:r>
      <w:proofErr w:type="spellEnd"/>
      <w:r w:rsidRPr="000B05EA">
        <w:rPr>
          <w:rFonts w:ascii="Times New Roman" w:hAnsi="Times New Roman" w:cs="Times New Roman"/>
          <w:sz w:val="24"/>
          <w:lang w:val="el-GR"/>
        </w:rPr>
        <w:t>, συν ένα έτος. Αν λήγουν πριν την ημερομηνία αυτή θα επιστρέφονται.</w:t>
      </w:r>
    </w:p>
    <w:p w:rsidR="000B05EA" w:rsidRPr="000B05EA" w:rsidRDefault="000B05EA" w:rsidP="000B05EA">
      <w:pPr>
        <w:widowControl w:val="0"/>
        <w:autoSpaceDE w:val="0"/>
        <w:autoSpaceDN w:val="0"/>
        <w:adjustRightInd w:val="0"/>
        <w:ind w:right="77"/>
        <w:rPr>
          <w:rFonts w:ascii="Times New Roman" w:hAnsi="Times New Roman" w:cs="Times New Roman"/>
          <w:sz w:val="24"/>
          <w:lang w:val="el-GR"/>
        </w:rPr>
      </w:pPr>
      <w:r w:rsidRPr="000B05EA">
        <w:rPr>
          <w:rFonts w:ascii="Times New Roman" w:hAnsi="Times New Roman" w:cs="Times New Roman"/>
          <w:sz w:val="24"/>
          <w:lang w:val="el-GR"/>
        </w:rPr>
        <w:t xml:space="preserve">Αν τα είδη αποδειχτούν από τον έλεγχο ακατάλληλα η υπηρεσία έχει </w:t>
      </w:r>
      <w:proofErr w:type="spellStart"/>
      <w:r w:rsidRPr="000B05EA">
        <w:rPr>
          <w:rFonts w:ascii="Times New Roman" w:hAnsi="Times New Roman" w:cs="Times New Roman"/>
          <w:sz w:val="24"/>
          <w:lang w:val="el-GR"/>
        </w:rPr>
        <w:t>δικαίωµα</w:t>
      </w:r>
      <w:proofErr w:type="spellEnd"/>
      <w:r w:rsidRPr="000B05EA">
        <w:rPr>
          <w:rFonts w:ascii="Times New Roman" w:hAnsi="Times New Roman" w:cs="Times New Roman"/>
          <w:sz w:val="24"/>
          <w:lang w:val="el-GR"/>
        </w:rPr>
        <w:t xml:space="preserve"> να τα  απορρίψει ή να επιβάλλει περικοπή λόγω υποβαθμισμένης ποιότητας, µ</w:t>
      </w:r>
      <w:proofErr w:type="spellStart"/>
      <w:r w:rsidRPr="000B05EA">
        <w:rPr>
          <w:rFonts w:ascii="Times New Roman" w:hAnsi="Times New Roman" w:cs="Times New Roman"/>
          <w:sz w:val="24"/>
          <w:lang w:val="el-GR"/>
        </w:rPr>
        <w:t>ετά</w:t>
      </w:r>
      <w:proofErr w:type="spellEnd"/>
      <w:r w:rsidRPr="000B05EA">
        <w:rPr>
          <w:rFonts w:ascii="Times New Roman" w:hAnsi="Times New Roman" w:cs="Times New Roman"/>
          <w:sz w:val="24"/>
          <w:lang w:val="el-GR"/>
        </w:rPr>
        <w:t xml:space="preserve"> από πρακτικό του </w:t>
      </w:r>
      <w:proofErr w:type="spellStart"/>
      <w:r w:rsidRPr="000B05EA">
        <w:rPr>
          <w:rFonts w:ascii="Times New Roman" w:hAnsi="Times New Roman" w:cs="Times New Roman"/>
          <w:sz w:val="24"/>
          <w:lang w:val="el-GR"/>
        </w:rPr>
        <w:t>αρµόδιου</w:t>
      </w:r>
      <w:proofErr w:type="spellEnd"/>
      <w:r w:rsidRPr="000B05EA">
        <w:rPr>
          <w:rFonts w:ascii="Times New Roman" w:hAnsi="Times New Roman" w:cs="Times New Roman"/>
          <w:sz w:val="24"/>
          <w:lang w:val="el-GR"/>
        </w:rPr>
        <w:t xml:space="preserve"> οργάνου, κατά την </w:t>
      </w:r>
      <w:proofErr w:type="spellStart"/>
      <w:r w:rsidRPr="000B05EA">
        <w:rPr>
          <w:rFonts w:ascii="Times New Roman" w:hAnsi="Times New Roman" w:cs="Times New Roman"/>
          <w:sz w:val="24"/>
          <w:lang w:val="el-GR"/>
        </w:rPr>
        <w:t>εκτίµηση</w:t>
      </w:r>
      <w:proofErr w:type="spellEnd"/>
      <w:r w:rsidRPr="000B05EA">
        <w:rPr>
          <w:rFonts w:ascii="Times New Roman" w:hAnsi="Times New Roman" w:cs="Times New Roman"/>
          <w:sz w:val="24"/>
          <w:lang w:val="el-GR"/>
        </w:rPr>
        <w:t xml:space="preserve"> της επιβλέπουσας υπηρεσίας, </w:t>
      </w:r>
      <w:proofErr w:type="spellStart"/>
      <w:r w:rsidRPr="000B05EA">
        <w:rPr>
          <w:rFonts w:ascii="Times New Roman" w:hAnsi="Times New Roman" w:cs="Times New Roman"/>
          <w:sz w:val="24"/>
          <w:lang w:val="el-GR"/>
        </w:rPr>
        <w:t>σύµφωνα</w:t>
      </w:r>
      <w:proofErr w:type="spellEnd"/>
      <w:r w:rsidRPr="000B05EA">
        <w:rPr>
          <w:rFonts w:ascii="Times New Roman" w:hAnsi="Times New Roman" w:cs="Times New Roman"/>
          <w:sz w:val="24"/>
          <w:lang w:val="el-GR"/>
        </w:rPr>
        <w:t xml:space="preserve"> µε το άρθρο 34 της </w:t>
      </w:r>
      <w:proofErr w:type="spellStart"/>
      <w:r w:rsidRPr="000B05EA">
        <w:rPr>
          <w:rFonts w:ascii="Times New Roman" w:hAnsi="Times New Roman" w:cs="Times New Roman"/>
          <w:sz w:val="24"/>
          <w:lang w:val="el-GR"/>
        </w:rPr>
        <w:t>Αποφ</w:t>
      </w:r>
      <w:proofErr w:type="spellEnd"/>
      <w:r w:rsidRPr="000B05EA">
        <w:rPr>
          <w:rFonts w:ascii="Times New Roman" w:hAnsi="Times New Roman" w:cs="Times New Roman"/>
          <w:sz w:val="24"/>
          <w:lang w:val="el-GR"/>
        </w:rPr>
        <w:t>. 11389/23/3/1993 του ΥΠ.ΕΣ.</w:t>
      </w:r>
    </w:p>
    <w:p w:rsidR="000B05EA" w:rsidRPr="000B05EA" w:rsidRDefault="000B05EA" w:rsidP="000B05EA">
      <w:pPr>
        <w:widowControl w:val="0"/>
        <w:autoSpaceDE w:val="0"/>
        <w:autoSpaceDN w:val="0"/>
        <w:adjustRightInd w:val="0"/>
        <w:ind w:right="68"/>
        <w:rPr>
          <w:rFonts w:ascii="Times New Roman" w:hAnsi="Times New Roman" w:cs="Times New Roman"/>
          <w:sz w:val="24"/>
          <w:lang w:val="el-GR"/>
        </w:rPr>
      </w:pPr>
      <w:r w:rsidRPr="000B05EA">
        <w:rPr>
          <w:rFonts w:ascii="Times New Roman" w:hAnsi="Times New Roman" w:cs="Times New Roman"/>
          <w:sz w:val="24"/>
          <w:lang w:val="el-GR"/>
        </w:rPr>
        <w:t xml:space="preserve">Ο </w:t>
      </w:r>
      <w:proofErr w:type="spellStart"/>
      <w:r w:rsidRPr="000B05EA">
        <w:rPr>
          <w:rFonts w:ascii="Times New Roman" w:hAnsi="Times New Roman" w:cs="Times New Roman"/>
          <w:sz w:val="24"/>
          <w:lang w:val="el-GR"/>
        </w:rPr>
        <w:t>∆ήµος</w:t>
      </w:r>
      <w:proofErr w:type="spellEnd"/>
      <w:r w:rsidRPr="000B05EA">
        <w:rPr>
          <w:rFonts w:ascii="Times New Roman" w:hAnsi="Times New Roman" w:cs="Times New Roman"/>
          <w:sz w:val="24"/>
          <w:lang w:val="el-GR"/>
        </w:rPr>
        <w:t xml:space="preserve"> έχει το </w:t>
      </w:r>
      <w:proofErr w:type="spellStart"/>
      <w:r w:rsidRPr="000B05EA">
        <w:rPr>
          <w:rFonts w:ascii="Times New Roman" w:hAnsi="Times New Roman" w:cs="Times New Roman"/>
          <w:sz w:val="24"/>
          <w:lang w:val="el-GR"/>
        </w:rPr>
        <w:t>δικαίωµα</w:t>
      </w:r>
      <w:proofErr w:type="spellEnd"/>
      <w:r w:rsidRPr="000B05EA">
        <w:rPr>
          <w:rFonts w:ascii="Times New Roman" w:hAnsi="Times New Roman" w:cs="Times New Roman"/>
          <w:sz w:val="24"/>
          <w:lang w:val="el-GR"/>
        </w:rPr>
        <w:t xml:space="preserve"> να </w:t>
      </w:r>
      <w:proofErr w:type="spellStart"/>
      <w:r w:rsidRPr="000B05EA">
        <w:rPr>
          <w:rFonts w:ascii="Times New Roman" w:hAnsi="Times New Roman" w:cs="Times New Roman"/>
          <w:sz w:val="24"/>
          <w:lang w:val="el-GR"/>
        </w:rPr>
        <w:t>αυξοµειώσει</w:t>
      </w:r>
      <w:proofErr w:type="spellEnd"/>
      <w:r w:rsidRPr="000B05EA">
        <w:rPr>
          <w:rFonts w:ascii="Times New Roman" w:hAnsi="Times New Roman" w:cs="Times New Roman"/>
          <w:sz w:val="24"/>
          <w:lang w:val="el-GR"/>
        </w:rPr>
        <w:t xml:space="preserve"> την συνολική ποσότητα ή µ</w:t>
      </w:r>
      <w:proofErr w:type="spellStart"/>
      <w:r w:rsidRPr="000B05EA">
        <w:rPr>
          <w:rFonts w:ascii="Times New Roman" w:hAnsi="Times New Roman" w:cs="Times New Roman"/>
          <w:sz w:val="24"/>
          <w:lang w:val="el-GR"/>
        </w:rPr>
        <w:t>έρος</w:t>
      </w:r>
      <w:proofErr w:type="spellEnd"/>
      <w:r w:rsidRPr="000B05EA">
        <w:rPr>
          <w:rFonts w:ascii="Times New Roman" w:hAnsi="Times New Roman" w:cs="Times New Roman"/>
          <w:sz w:val="24"/>
          <w:lang w:val="el-GR"/>
        </w:rPr>
        <w:t xml:space="preserve"> αυτών µ</w:t>
      </w:r>
      <w:proofErr w:type="spellStart"/>
      <w:r w:rsidRPr="000B05EA">
        <w:rPr>
          <w:rFonts w:ascii="Times New Roman" w:hAnsi="Times New Roman" w:cs="Times New Roman"/>
          <w:sz w:val="24"/>
          <w:lang w:val="el-GR"/>
        </w:rPr>
        <w:t>έχρι</w:t>
      </w:r>
      <w:proofErr w:type="spellEnd"/>
      <w:r w:rsidRPr="000B05EA">
        <w:rPr>
          <w:rFonts w:ascii="Times New Roman" w:hAnsi="Times New Roman" w:cs="Times New Roman"/>
          <w:sz w:val="24"/>
          <w:lang w:val="el-GR"/>
        </w:rPr>
        <w:t xml:space="preserve"> ποσοστό 30%.</w:t>
      </w:r>
    </w:p>
    <w:p w:rsidR="000B05EA" w:rsidRPr="000B05EA" w:rsidRDefault="000B05EA" w:rsidP="000B05EA">
      <w:pPr>
        <w:widowControl w:val="0"/>
        <w:autoSpaceDE w:val="0"/>
        <w:autoSpaceDN w:val="0"/>
        <w:adjustRightInd w:val="0"/>
        <w:spacing w:before="17" w:line="200" w:lineRule="exact"/>
        <w:rPr>
          <w:lang w:val="el-GR"/>
        </w:rPr>
      </w:pPr>
    </w:p>
    <w:p w:rsidR="000B05EA" w:rsidRPr="000B05EA" w:rsidRDefault="000B05EA" w:rsidP="000B05EA">
      <w:pPr>
        <w:widowControl w:val="0"/>
        <w:autoSpaceDE w:val="0"/>
        <w:autoSpaceDN w:val="0"/>
        <w:adjustRightInd w:val="0"/>
        <w:spacing w:before="17" w:line="200" w:lineRule="exact"/>
        <w:rPr>
          <w:sz w:val="16"/>
          <w:szCs w:val="16"/>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5</w:t>
      </w:r>
    </w:p>
    <w:p w:rsidR="000B05EA" w:rsidRPr="000B05EA" w:rsidRDefault="000B05EA" w:rsidP="000B05EA">
      <w:pPr>
        <w:widowControl w:val="0"/>
        <w:autoSpaceDE w:val="0"/>
        <w:autoSpaceDN w:val="0"/>
        <w:adjustRightInd w:val="0"/>
        <w:spacing w:before="3" w:line="100" w:lineRule="exact"/>
        <w:rPr>
          <w:sz w:val="10"/>
          <w:szCs w:val="10"/>
          <w:lang w:val="el-GR"/>
        </w:rPr>
      </w:pPr>
    </w:p>
    <w:p w:rsidR="000B05EA" w:rsidRPr="000B05EA" w:rsidRDefault="000B05EA" w:rsidP="000B05EA">
      <w:pPr>
        <w:widowControl w:val="0"/>
        <w:autoSpaceDE w:val="0"/>
        <w:autoSpaceDN w:val="0"/>
        <w:adjustRightInd w:val="0"/>
        <w:spacing w:line="250" w:lineRule="auto"/>
        <w:rPr>
          <w:rFonts w:ascii="Times New Roman" w:hAnsi="Times New Roman" w:cs="Times New Roman"/>
          <w:sz w:val="24"/>
          <w:lang w:val="el-GR"/>
        </w:rPr>
      </w:pPr>
      <w:r w:rsidRPr="000B05EA">
        <w:rPr>
          <w:rFonts w:ascii="Times New Roman" w:hAnsi="Times New Roman" w:cs="Times New Roman"/>
          <w:sz w:val="24"/>
          <w:lang w:val="el-GR"/>
        </w:rPr>
        <w:t xml:space="preserve">Η προμήθεια θα εκτελεστεί </w:t>
      </w:r>
      <w:proofErr w:type="spellStart"/>
      <w:r w:rsidRPr="000B05EA">
        <w:rPr>
          <w:rFonts w:ascii="Times New Roman" w:hAnsi="Times New Roman" w:cs="Times New Roman"/>
          <w:sz w:val="24"/>
          <w:lang w:val="el-GR"/>
        </w:rPr>
        <w:t>τµηµατικά</w:t>
      </w:r>
      <w:proofErr w:type="spellEnd"/>
      <w:r w:rsidRPr="000B05EA">
        <w:rPr>
          <w:rFonts w:ascii="Times New Roman" w:hAnsi="Times New Roman" w:cs="Times New Roman"/>
          <w:sz w:val="24"/>
          <w:lang w:val="el-GR"/>
        </w:rPr>
        <w:t xml:space="preserve"> σε </w:t>
      </w:r>
      <w:proofErr w:type="spellStart"/>
      <w:r w:rsidRPr="000B05EA">
        <w:rPr>
          <w:rFonts w:ascii="Times New Roman" w:hAnsi="Times New Roman" w:cs="Times New Roman"/>
          <w:sz w:val="24"/>
          <w:lang w:val="el-GR"/>
        </w:rPr>
        <w:t>διάστηµα</w:t>
      </w:r>
      <w:proofErr w:type="spellEnd"/>
      <w:r w:rsidRPr="000B05EA">
        <w:rPr>
          <w:rFonts w:ascii="Times New Roman" w:hAnsi="Times New Roman" w:cs="Times New Roman"/>
          <w:sz w:val="24"/>
          <w:lang w:val="el-GR"/>
        </w:rPr>
        <w:t xml:space="preserve"> ενός (1) έτους µε δυνατότητα παράτασης τριών µ</w:t>
      </w:r>
      <w:proofErr w:type="spellStart"/>
      <w:r w:rsidRPr="000B05EA">
        <w:rPr>
          <w:rFonts w:ascii="Times New Roman" w:hAnsi="Times New Roman" w:cs="Times New Roman"/>
          <w:sz w:val="24"/>
          <w:lang w:val="el-GR"/>
        </w:rPr>
        <w:t>ηνών</w:t>
      </w:r>
      <w:proofErr w:type="spellEnd"/>
      <w:r w:rsidRPr="000B05EA">
        <w:rPr>
          <w:rFonts w:ascii="Times New Roman" w:hAnsi="Times New Roman" w:cs="Times New Roman"/>
          <w:sz w:val="24"/>
          <w:lang w:val="el-GR"/>
        </w:rPr>
        <w:t xml:space="preserve"> από την υπογραφή της </w:t>
      </w:r>
      <w:proofErr w:type="spellStart"/>
      <w:r w:rsidRPr="000B05EA">
        <w:rPr>
          <w:rFonts w:ascii="Times New Roman" w:hAnsi="Times New Roman" w:cs="Times New Roman"/>
          <w:sz w:val="24"/>
          <w:lang w:val="el-GR"/>
        </w:rPr>
        <w:t>σύµβασης</w:t>
      </w:r>
      <w:proofErr w:type="spellEnd"/>
      <w:r w:rsidRPr="000B05EA">
        <w:rPr>
          <w:rFonts w:ascii="Times New Roman" w:hAnsi="Times New Roman" w:cs="Times New Roman"/>
          <w:sz w:val="24"/>
          <w:lang w:val="el-GR"/>
        </w:rPr>
        <w:t xml:space="preserve">, εφόσον οι ποσότητες δεν εξαντληθούν εντός </w:t>
      </w:r>
      <w:proofErr w:type="spellStart"/>
      <w:r w:rsidRPr="000B05EA">
        <w:rPr>
          <w:rFonts w:ascii="Times New Roman" w:hAnsi="Times New Roman" w:cs="Times New Roman"/>
          <w:sz w:val="24"/>
          <w:lang w:val="el-GR"/>
        </w:rPr>
        <w:t>δωδεκαµήνου</w:t>
      </w:r>
      <w:proofErr w:type="spellEnd"/>
      <w:r w:rsidRPr="000B05EA">
        <w:rPr>
          <w:rFonts w:ascii="Times New Roman" w:hAnsi="Times New Roman" w:cs="Times New Roman"/>
          <w:sz w:val="24"/>
          <w:lang w:val="el-GR"/>
        </w:rPr>
        <w:t xml:space="preserve"> και θα συντάσσεται και θα υπογράφεται το πρωτόκολλο παραλαβής της προμήθειας προκειμένου να πραγματοποιηθεί η </w:t>
      </w:r>
      <w:proofErr w:type="spellStart"/>
      <w:r w:rsidRPr="000B05EA">
        <w:rPr>
          <w:rFonts w:ascii="Times New Roman" w:hAnsi="Times New Roman" w:cs="Times New Roman"/>
          <w:sz w:val="24"/>
          <w:lang w:val="el-GR"/>
        </w:rPr>
        <w:t>πληρωµή</w:t>
      </w:r>
      <w:proofErr w:type="spellEnd"/>
      <w:r w:rsidRPr="000B05EA">
        <w:rPr>
          <w:rFonts w:ascii="Times New Roman" w:hAnsi="Times New Roman" w:cs="Times New Roman"/>
          <w:sz w:val="24"/>
          <w:lang w:val="el-GR"/>
        </w:rPr>
        <w:t xml:space="preserve"> του προμηθευτή.</w:t>
      </w:r>
    </w:p>
    <w:p w:rsidR="000B05EA" w:rsidRPr="000B05EA" w:rsidRDefault="000B05EA" w:rsidP="000B05EA">
      <w:pPr>
        <w:widowControl w:val="0"/>
        <w:autoSpaceDE w:val="0"/>
        <w:autoSpaceDN w:val="0"/>
        <w:adjustRightInd w:val="0"/>
        <w:spacing w:before="96"/>
        <w:rPr>
          <w:rFonts w:ascii="Times New Roman" w:hAnsi="Times New Roman" w:cs="Times New Roman"/>
          <w:sz w:val="24"/>
          <w:lang w:val="el-GR"/>
        </w:rPr>
      </w:pPr>
      <w:r w:rsidRPr="000B05EA">
        <w:rPr>
          <w:rFonts w:ascii="Times New Roman" w:hAnsi="Times New Roman" w:cs="Times New Roman"/>
          <w:sz w:val="24"/>
          <w:lang w:val="el-GR"/>
        </w:rPr>
        <w:t xml:space="preserve">Μετά την υπογραφή της </w:t>
      </w:r>
      <w:proofErr w:type="spellStart"/>
      <w:r w:rsidRPr="000B05EA">
        <w:rPr>
          <w:rFonts w:ascii="Times New Roman" w:hAnsi="Times New Roman" w:cs="Times New Roman"/>
          <w:sz w:val="24"/>
          <w:lang w:val="el-GR"/>
        </w:rPr>
        <w:t>σύµβασης</w:t>
      </w:r>
      <w:proofErr w:type="spellEnd"/>
      <w:r w:rsidRPr="000B05EA">
        <w:rPr>
          <w:rFonts w:ascii="Times New Roman" w:hAnsi="Times New Roman" w:cs="Times New Roman"/>
          <w:sz w:val="24"/>
          <w:lang w:val="el-GR"/>
        </w:rPr>
        <w:t xml:space="preserve"> θα παραληφθεί το ένα τρίτο των ποσοτήτων µ</w:t>
      </w:r>
      <w:proofErr w:type="spellStart"/>
      <w:r w:rsidRPr="000B05EA">
        <w:rPr>
          <w:rFonts w:ascii="Times New Roman" w:hAnsi="Times New Roman" w:cs="Times New Roman"/>
          <w:sz w:val="24"/>
          <w:lang w:val="el-GR"/>
        </w:rPr>
        <w:t>έσα</w:t>
      </w:r>
      <w:proofErr w:type="spellEnd"/>
      <w:r w:rsidRPr="000B05EA">
        <w:rPr>
          <w:rFonts w:ascii="Times New Roman" w:hAnsi="Times New Roman" w:cs="Times New Roman"/>
          <w:sz w:val="24"/>
          <w:lang w:val="el-GR"/>
        </w:rPr>
        <w:t xml:space="preserve"> σε </w:t>
      </w:r>
      <w:proofErr w:type="spellStart"/>
      <w:r w:rsidRPr="000B05EA">
        <w:rPr>
          <w:rFonts w:ascii="Times New Roman" w:hAnsi="Times New Roman" w:cs="Times New Roman"/>
          <w:sz w:val="24"/>
          <w:lang w:val="el-GR"/>
        </w:rPr>
        <w:t>διάστηµα</w:t>
      </w:r>
      <w:proofErr w:type="spellEnd"/>
      <w:r w:rsidRPr="000B05EA">
        <w:rPr>
          <w:rFonts w:ascii="Times New Roman" w:hAnsi="Times New Roman" w:cs="Times New Roman"/>
          <w:sz w:val="24"/>
          <w:lang w:val="el-GR"/>
        </w:rPr>
        <w:t xml:space="preserve"> δέκα </w:t>
      </w:r>
      <w:proofErr w:type="spellStart"/>
      <w:r w:rsidRPr="000B05EA">
        <w:rPr>
          <w:rFonts w:ascii="Times New Roman" w:hAnsi="Times New Roman" w:cs="Times New Roman"/>
          <w:sz w:val="24"/>
          <w:lang w:val="el-GR"/>
        </w:rPr>
        <w:t>ηµερών</w:t>
      </w:r>
      <w:proofErr w:type="spellEnd"/>
      <w:r w:rsidRPr="000B05EA">
        <w:rPr>
          <w:rFonts w:ascii="Times New Roman" w:hAnsi="Times New Roman" w:cs="Times New Roman"/>
          <w:sz w:val="24"/>
          <w:lang w:val="el-GR"/>
        </w:rPr>
        <w:t xml:space="preserve">, ενώ οι άλλες ποσότητες θα εκτελούνται κάθε φορά που παρουσιάζεται ανάγκη στην υπηρεσία, κατόπιν εντολής του αρμοδίου υπαλλήλου του </w:t>
      </w:r>
      <w:proofErr w:type="spellStart"/>
      <w:r w:rsidRPr="000B05EA">
        <w:rPr>
          <w:rFonts w:ascii="Times New Roman" w:hAnsi="Times New Roman" w:cs="Times New Roman"/>
          <w:sz w:val="24"/>
          <w:lang w:val="el-GR"/>
        </w:rPr>
        <w:t>τµήματος</w:t>
      </w:r>
      <w:proofErr w:type="spellEnd"/>
      <w:r w:rsidRPr="000B05EA">
        <w:rPr>
          <w:rFonts w:ascii="Times New Roman" w:hAnsi="Times New Roman" w:cs="Times New Roman"/>
          <w:sz w:val="24"/>
          <w:lang w:val="el-GR"/>
        </w:rPr>
        <w:t xml:space="preserve"> </w:t>
      </w:r>
      <w:proofErr w:type="spellStart"/>
      <w:r w:rsidRPr="000B05EA">
        <w:rPr>
          <w:rFonts w:ascii="Times New Roman" w:hAnsi="Times New Roman" w:cs="Times New Roman"/>
          <w:sz w:val="24"/>
          <w:lang w:val="el-GR"/>
        </w:rPr>
        <w:t>Προµηθειών</w:t>
      </w:r>
      <w:proofErr w:type="spellEnd"/>
      <w:r w:rsidRPr="000B05EA">
        <w:rPr>
          <w:rFonts w:ascii="Times New Roman" w:hAnsi="Times New Roman" w:cs="Times New Roman"/>
          <w:sz w:val="24"/>
          <w:lang w:val="el-GR"/>
        </w:rPr>
        <w:t xml:space="preserve">, αυθημερόν (λόγω έλλειψης αποθηκευτικού χώρου) και στη συνέχεια θα συντάσσεται και θα υπογράφεται το πρωτόκολλο προσωρινής παραλαβής της προμήθειας, προκειμένου να πραγματοποιηθεί η </w:t>
      </w:r>
      <w:proofErr w:type="spellStart"/>
      <w:r w:rsidRPr="000B05EA">
        <w:rPr>
          <w:rFonts w:ascii="Times New Roman" w:hAnsi="Times New Roman" w:cs="Times New Roman"/>
          <w:sz w:val="24"/>
          <w:lang w:val="el-GR"/>
        </w:rPr>
        <w:t>πληρωµή</w:t>
      </w:r>
      <w:proofErr w:type="spellEnd"/>
      <w:r w:rsidRPr="000B05EA">
        <w:rPr>
          <w:rFonts w:ascii="Times New Roman" w:hAnsi="Times New Roman" w:cs="Times New Roman"/>
          <w:sz w:val="24"/>
          <w:lang w:val="el-GR"/>
        </w:rPr>
        <w:t xml:space="preserve"> του  προμηθευτή (άρθρο  29  παρ.3  της </w:t>
      </w:r>
      <w:proofErr w:type="spellStart"/>
      <w:r w:rsidRPr="000B05EA">
        <w:rPr>
          <w:rFonts w:ascii="Times New Roman" w:hAnsi="Times New Roman" w:cs="Times New Roman"/>
          <w:sz w:val="24"/>
          <w:lang w:val="el-GR"/>
        </w:rPr>
        <w:t>Απόφ</w:t>
      </w:r>
      <w:proofErr w:type="spellEnd"/>
      <w:r w:rsidRPr="000B05EA">
        <w:rPr>
          <w:rFonts w:ascii="Times New Roman" w:hAnsi="Times New Roman" w:cs="Times New Roman"/>
          <w:sz w:val="24"/>
          <w:lang w:val="el-GR"/>
        </w:rPr>
        <w:t>. 11389/23/3/1993 του ΥΠ.ΕΣ.).</w:t>
      </w:r>
    </w:p>
    <w:p w:rsidR="000B05EA" w:rsidRPr="000B05EA" w:rsidRDefault="000B05EA" w:rsidP="000B05EA">
      <w:pPr>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t>Ο χρόνος παράδοσης των υπό προμήθεια αναλωσίμων θα καθορίζεται από το γραφείο προμηθειών του Δήμου Ζίτσας. Η παράδοση των αναλωσίμων θα γίνει με έξοδα και ευθύνη του προμηθευτή στο χώρο που θα του υποδειχθεί.</w:t>
      </w:r>
    </w:p>
    <w:p w:rsidR="000B05EA" w:rsidRPr="000B05EA" w:rsidRDefault="000B05EA" w:rsidP="000B05EA">
      <w:pPr>
        <w:widowControl w:val="0"/>
        <w:autoSpaceDE w:val="0"/>
        <w:autoSpaceDN w:val="0"/>
        <w:adjustRightInd w:val="0"/>
        <w:rPr>
          <w:rFonts w:ascii="Times New Roman" w:hAnsi="Times New Roman" w:cs="Times New Roman"/>
          <w:sz w:val="24"/>
          <w:lang w:val="el-GR"/>
        </w:rPr>
      </w:pPr>
      <w:r w:rsidRPr="000B05EA">
        <w:rPr>
          <w:rFonts w:ascii="Times New Roman" w:hAnsi="Times New Roman" w:cs="Times New Roman"/>
          <w:sz w:val="24"/>
          <w:lang w:val="el-GR"/>
        </w:rPr>
        <w:t xml:space="preserve">Εάν παρατηρηθούν καθυστερήσεις στη προθεσμία παράδοσης, για κάθε </w:t>
      </w:r>
      <w:proofErr w:type="spellStart"/>
      <w:r w:rsidRPr="000B05EA">
        <w:rPr>
          <w:rFonts w:ascii="Times New Roman" w:hAnsi="Times New Roman" w:cs="Times New Roman"/>
          <w:sz w:val="24"/>
          <w:lang w:val="el-GR"/>
        </w:rPr>
        <w:t>ηµέρα</w:t>
      </w:r>
      <w:proofErr w:type="spellEnd"/>
      <w:r w:rsidRPr="000B05EA">
        <w:rPr>
          <w:rFonts w:ascii="Times New Roman" w:hAnsi="Times New Roman" w:cs="Times New Roman"/>
          <w:sz w:val="24"/>
          <w:lang w:val="el-GR"/>
        </w:rPr>
        <w:t xml:space="preserve"> καθυστέρησης θα επιβάλλεται ποινική ρήτρα, </w:t>
      </w:r>
      <w:proofErr w:type="spellStart"/>
      <w:r w:rsidRPr="000B05EA">
        <w:rPr>
          <w:rFonts w:ascii="Times New Roman" w:hAnsi="Times New Roman" w:cs="Times New Roman"/>
          <w:sz w:val="24"/>
          <w:lang w:val="el-GR"/>
        </w:rPr>
        <w:t>σύµφωνα</w:t>
      </w:r>
      <w:proofErr w:type="spellEnd"/>
      <w:r w:rsidRPr="000B05EA">
        <w:rPr>
          <w:rFonts w:ascii="Times New Roman" w:hAnsi="Times New Roman" w:cs="Times New Roman"/>
          <w:sz w:val="24"/>
          <w:lang w:val="el-GR"/>
        </w:rPr>
        <w:t xml:space="preserve"> µε την </w:t>
      </w:r>
      <w:proofErr w:type="spellStart"/>
      <w:r w:rsidRPr="000B05EA">
        <w:rPr>
          <w:rFonts w:ascii="Times New Roman" w:hAnsi="Times New Roman" w:cs="Times New Roman"/>
          <w:sz w:val="24"/>
          <w:lang w:val="el-GR"/>
        </w:rPr>
        <w:t>Αποφ</w:t>
      </w:r>
      <w:proofErr w:type="spellEnd"/>
      <w:r w:rsidRPr="000B05EA">
        <w:rPr>
          <w:rFonts w:ascii="Times New Roman" w:hAnsi="Times New Roman" w:cs="Times New Roman"/>
          <w:sz w:val="24"/>
          <w:lang w:val="el-GR"/>
        </w:rPr>
        <w:t xml:space="preserve">. 11389/23/3/1993 του ΥΠ.ΕΣ. Εάν και οι προθεσμίες αυτές παρέλθουν άπρακτες ο ανάδοχος θα κηρυχτεί έκπτωτος </w:t>
      </w:r>
      <w:proofErr w:type="spellStart"/>
      <w:r w:rsidRPr="000B05EA">
        <w:rPr>
          <w:rFonts w:ascii="Times New Roman" w:hAnsi="Times New Roman" w:cs="Times New Roman"/>
          <w:sz w:val="24"/>
          <w:lang w:val="el-GR"/>
        </w:rPr>
        <w:t>σύµφωνα</w:t>
      </w:r>
      <w:proofErr w:type="spellEnd"/>
      <w:r w:rsidRPr="000B05EA">
        <w:rPr>
          <w:rFonts w:ascii="Times New Roman" w:hAnsi="Times New Roman" w:cs="Times New Roman"/>
          <w:sz w:val="24"/>
          <w:lang w:val="el-GR"/>
        </w:rPr>
        <w:t xml:space="preserve"> µε τις διατάξεις τής </w:t>
      </w:r>
      <w:proofErr w:type="spellStart"/>
      <w:r w:rsidRPr="000B05EA">
        <w:rPr>
          <w:rFonts w:ascii="Times New Roman" w:hAnsi="Times New Roman" w:cs="Times New Roman"/>
          <w:sz w:val="24"/>
          <w:lang w:val="el-GR"/>
        </w:rPr>
        <w:t>Αποφ</w:t>
      </w:r>
      <w:proofErr w:type="spellEnd"/>
      <w:r w:rsidRPr="000B05EA">
        <w:rPr>
          <w:rFonts w:ascii="Times New Roman" w:hAnsi="Times New Roman" w:cs="Times New Roman"/>
          <w:sz w:val="24"/>
          <w:lang w:val="el-GR"/>
        </w:rPr>
        <w:t>. 11389/23/3/1993 του ΥΠ.ΕΣ..</w:t>
      </w:r>
    </w:p>
    <w:p w:rsidR="000B05EA" w:rsidRPr="000B05EA" w:rsidRDefault="000B05EA" w:rsidP="000B05EA">
      <w:pPr>
        <w:widowControl w:val="0"/>
        <w:autoSpaceDE w:val="0"/>
        <w:autoSpaceDN w:val="0"/>
        <w:adjustRightInd w:val="0"/>
        <w:spacing w:line="250" w:lineRule="auto"/>
        <w:rPr>
          <w:rFonts w:ascii="Times New Roman" w:hAnsi="Times New Roman" w:cs="Times New Roman"/>
          <w:sz w:val="24"/>
          <w:lang w:val="el-GR"/>
        </w:rPr>
      </w:pPr>
      <w:r w:rsidRPr="000B05EA">
        <w:rPr>
          <w:rFonts w:ascii="Times New Roman" w:hAnsi="Times New Roman" w:cs="Times New Roman"/>
          <w:sz w:val="24"/>
          <w:lang w:val="el-GR"/>
        </w:rPr>
        <w:t xml:space="preserve">Σε περίπτωση </w:t>
      </w:r>
      <w:proofErr w:type="spellStart"/>
      <w:r w:rsidRPr="000B05EA">
        <w:rPr>
          <w:rFonts w:ascii="Times New Roman" w:hAnsi="Times New Roman" w:cs="Times New Roman"/>
          <w:sz w:val="24"/>
          <w:lang w:val="el-GR"/>
        </w:rPr>
        <w:t>αδυναµίας</w:t>
      </w:r>
      <w:proofErr w:type="spellEnd"/>
      <w:r w:rsidRPr="000B05EA">
        <w:rPr>
          <w:rFonts w:ascii="Times New Roman" w:hAnsi="Times New Roman" w:cs="Times New Roman"/>
          <w:sz w:val="24"/>
          <w:lang w:val="el-GR"/>
        </w:rPr>
        <w:t xml:space="preserve"> του προμηθευτή να προμηθεύσει τα είδη ή σε παρατηρούμενες καθυστερήσεις παραδόσεως των υλικών, ο </w:t>
      </w:r>
      <w:proofErr w:type="spellStart"/>
      <w:r w:rsidRPr="000B05EA">
        <w:rPr>
          <w:rFonts w:ascii="Times New Roman" w:hAnsi="Times New Roman" w:cs="Times New Roman"/>
          <w:sz w:val="24"/>
          <w:lang w:val="el-GR"/>
        </w:rPr>
        <w:t>∆ήµος</w:t>
      </w:r>
      <w:proofErr w:type="spellEnd"/>
      <w:r w:rsidRPr="000B05EA">
        <w:rPr>
          <w:rFonts w:ascii="Times New Roman" w:hAnsi="Times New Roman" w:cs="Times New Roman"/>
          <w:sz w:val="24"/>
          <w:lang w:val="el-GR"/>
        </w:rPr>
        <w:t xml:space="preserve"> έχει το </w:t>
      </w:r>
      <w:proofErr w:type="spellStart"/>
      <w:r w:rsidRPr="000B05EA">
        <w:rPr>
          <w:rFonts w:ascii="Times New Roman" w:hAnsi="Times New Roman" w:cs="Times New Roman"/>
          <w:sz w:val="24"/>
          <w:lang w:val="el-GR"/>
        </w:rPr>
        <w:t>δικαίωµα</w:t>
      </w:r>
      <w:proofErr w:type="spellEnd"/>
      <w:r w:rsidRPr="000B05EA">
        <w:rPr>
          <w:rFonts w:ascii="Times New Roman" w:hAnsi="Times New Roman" w:cs="Times New Roman"/>
          <w:sz w:val="24"/>
          <w:lang w:val="el-GR"/>
        </w:rPr>
        <w:t xml:space="preserve"> να διαλύσει την </w:t>
      </w:r>
      <w:proofErr w:type="spellStart"/>
      <w:r w:rsidRPr="000B05EA">
        <w:rPr>
          <w:rFonts w:ascii="Times New Roman" w:hAnsi="Times New Roman" w:cs="Times New Roman"/>
          <w:sz w:val="24"/>
          <w:lang w:val="el-GR"/>
        </w:rPr>
        <w:t>σύµβαση</w:t>
      </w:r>
      <w:proofErr w:type="spellEnd"/>
      <w:r w:rsidRPr="000B05EA">
        <w:rPr>
          <w:rFonts w:ascii="Times New Roman" w:hAnsi="Times New Roman" w:cs="Times New Roman"/>
          <w:sz w:val="24"/>
          <w:lang w:val="el-GR"/>
        </w:rPr>
        <w:t xml:space="preserve"> και </w:t>
      </w:r>
      <w:r w:rsidRPr="000B05EA">
        <w:rPr>
          <w:rFonts w:ascii="Times New Roman" w:hAnsi="Times New Roman" w:cs="Times New Roman"/>
          <w:sz w:val="24"/>
          <w:lang w:val="el-GR"/>
        </w:rPr>
        <w:lastRenderedPageBreak/>
        <w:t xml:space="preserve">να κηρύξει τον προμηθευτή έκπτωτο </w:t>
      </w:r>
      <w:proofErr w:type="spellStart"/>
      <w:r w:rsidRPr="000B05EA">
        <w:rPr>
          <w:rFonts w:ascii="Times New Roman" w:hAnsi="Times New Roman" w:cs="Times New Roman"/>
          <w:sz w:val="24"/>
          <w:lang w:val="el-GR"/>
        </w:rPr>
        <w:t>σύµφωνα</w:t>
      </w:r>
      <w:proofErr w:type="spellEnd"/>
      <w:r w:rsidRPr="000B05EA">
        <w:rPr>
          <w:rFonts w:ascii="Times New Roman" w:hAnsi="Times New Roman" w:cs="Times New Roman"/>
          <w:sz w:val="24"/>
          <w:lang w:val="el-GR"/>
        </w:rPr>
        <w:t xml:space="preserve"> µε τις ισχύουσες διατάξεις, επιβάλλοντας στον προμηθευτή τις από τον </w:t>
      </w:r>
      <w:proofErr w:type="spellStart"/>
      <w:r w:rsidRPr="000B05EA">
        <w:rPr>
          <w:rFonts w:ascii="Times New Roman" w:hAnsi="Times New Roman" w:cs="Times New Roman"/>
          <w:sz w:val="24"/>
          <w:lang w:val="el-GR"/>
        </w:rPr>
        <w:t>νόµο</w:t>
      </w:r>
      <w:proofErr w:type="spellEnd"/>
      <w:r w:rsidRPr="000B05EA">
        <w:rPr>
          <w:rFonts w:ascii="Times New Roman" w:hAnsi="Times New Roman" w:cs="Times New Roman"/>
          <w:sz w:val="24"/>
          <w:lang w:val="el-GR"/>
        </w:rPr>
        <w:t xml:space="preserve"> προβλεπόμενες κυρώσεις.</w:t>
      </w:r>
    </w:p>
    <w:p w:rsidR="000B05EA" w:rsidRPr="000B05EA" w:rsidRDefault="000B05EA" w:rsidP="000B05EA">
      <w:pPr>
        <w:widowControl w:val="0"/>
        <w:autoSpaceDE w:val="0"/>
        <w:autoSpaceDN w:val="0"/>
        <w:adjustRightInd w:val="0"/>
        <w:spacing w:line="250" w:lineRule="auto"/>
        <w:rPr>
          <w:rFonts w:ascii="Times New Roman" w:hAnsi="Times New Roman" w:cs="Times New Roman"/>
          <w:sz w:val="24"/>
          <w:lang w:val="el-GR"/>
        </w:rPr>
      </w:pPr>
      <w:r w:rsidRPr="000B05EA">
        <w:rPr>
          <w:rFonts w:ascii="Times New Roman" w:hAnsi="Times New Roman" w:cs="Times New Roman"/>
          <w:sz w:val="24"/>
          <w:lang w:val="el-GR"/>
        </w:rPr>
        <w:t xml:space="preserve">Ο Δήμος </w:t>
      </w:r>
      <w:r w:rsidRPr="000B05EA">
        <w:rPr>
          <w:rFonts w:ascii="Times New Roman" w:hAnsi="Times New Roman" w:cs="Times New Roman"/>
          <w:bCs/>
          <w:sz w:val="24"/>
          <w:lang w:val="el-GR"/>
        </w:rPr>
        <w:t xml:space="preserve">διατηρεί το δικαίωμα σε περίπτωση καταστροφής εντός εκτυπωτή, </w:t>
      </w:r>
      <w:r w:rsidRPr="00BF309C">
        <w:rPr>
          <w:rFonts w:ascii="Times New Roman" w:hAnsi="Times New Roman" w:cs="Times New Roman"/>
          <w:bCs/>
          <w:sz w:val="24"/>
        </w:rPr>
        <w:t>fax</w:t>
      </w:r>
      <w:r w:rsidRPr="000B05EA">
        <w:rPr>
          <w:rFonts w:ascii="Times New Roman" w:hAnsi="Times New Roman" w:cs="Times New Roman"/>
          <w:bCs/>
          <w:sz w:val="24"/>
          <w:lang w:val="el-GR"/>
        </w:rPr>
        <w:t xml:space="preserve"> ή φωτοαντιγραφικού να αντικαταστήσει τα συγκεκριμένα αναλώσιμα του με άλλα ίσης αξίας.</w:t>
      </w:r>
    </w:p>
    <w:p w:rsidR="000B05EA" w:rsidRPr="000B05EA" w:rsidRDefault="000B05EA" w:rsidP="000B05EA">
      <w:pPr>
        <w:widowControl w:val="0"/>
        <w:autoSpaceDE w:val="0"/>
        <w:autoSpaceDN w:val="0"/>
        <w:adjustRightInd w:val="0"/>
        <w:spacing w:line="200" w:lineRule="exact"/>
        <w:rPr>
          <w:rFonts w:ascii="Times New Roman" w:hAnsi="Times New Roman" w:cs="Times New Roman"/>
          <w:sz w:val="24"/>
          <w:lang w:val="el-GR"/>
        </w:rPr>
      </w:pPr>
    </w:p>
    <w:p w:rsidR="000B05EA" w:rsidRPr="000B05EA" w:rsidRDefault="000B05EA" w:rsidP="000B05EA">
      <w:pPr>
        <w:widowControl w:val="0"/>
        <w:autoSpaceDE w:val="0"/>
        <w:autoSpaceDN w:val="0"/>
        <w:adjustRightInd w:val="0"/>
        <w:spacing w:before="5" w:line="280" w:lineRule="exact"/>
        <w:rPr>
          <w:sz w:val="28"/>
          <w:szCs w:val="28"/>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6</w:t>
      </w:r>
    </w:p>
    <w:p w:rsidR="000B05EA" w:rsidRPr="000B05EA" w:rsidRDefault="000B05EA" w:rsidP="000B05EA">
      <w:pPr>
        <w:widowControl w:val="0"/>
        <w:autoSpaceDE w:val="0"/>
        <w:autoSpaceDN w:val="0"/>
        <w:adjustRightInd w:val="0"/>
        <w:spacing w:before="3" w:line="100" w:lineRule="exact"/>
        <w:rPr>
          <w:sz w:val="10"/>
          <w:szCs w:val="10"/>
          <w:lang w:val="el-GR"/>
        </w:rPr>
      </w:pPr>
    </w:p>
    <w:p w:rsidR="000B05EA" w:rsidRPr="000B05EA" w:rsidRDefault="000B05EA" w:rsidP="000B05EA">
      <w:pPr>
        <w:widowControl w:val="0"/>
        <w:autoSpaceDE w:val="0"/>
        <w:autoSpaceDN w:val="0"/>
        <w:adjustRightInd w:val="0"/>
        <w:ind w:left="117" w:right="77"/>
        <w:rPr>
          <w:rFonts w:ascii="Times New Roman" w:hAnsi="Times New Roman" w:cs="Times New Roman"/>
          <w:sz w:val="24"/>
          <w:lang w:val="el-GR"/>
        </w:rPr>
      </w:pPr>
      <w:r w:rsidRPr="000B05EA">
        <w:rPr>
          <w:rFonts w:ascii="Times New Roman" w:hAnsi="Times New Roman" w:cs="Times New Roman"/>
          <w:sz w:val="24"/>
          <w:lang w:val="el-GR"/>
        </w:rPr>
        <w:t>Τον προμηθευτή βαρύνουν οι κάθε φύσεως κρατήσεις, καθώς και τα έξοδα δημοσίευσης.</w:t>
      </w:r>
    </w:p>
    <w:p w:rsidR="000B05EA" w:rsidRPr="000B05EA" w:rsidRDefault="000B05EA" w:rsidP="000B05EA">
      <w:pPr>
        <w:widowControl w:val="0"/>
        <w:autoSpaceDE w:val="0"/>
        <w:autoSpaceDN w:val="0"/>
        <w:adjustRightInd w:val="0"/>
        <w:ind w:left="117" w:right="77"/>
        <w:rPr>
          <w:rFonts w:ascii="Times New Roman" w:hAnsi="Times New Roman" w:cs="Times New Roman"/>
          <w:sz w:val="24"/>
          <w:lang w:val="el-GR"/>
        </w:rPr>
      </w:pPr>
      <w:r w:rsidRPr="000B05EA">
        <w:rPr>
          <w:rFonts w:ascii="Times New Roman" w:hAnsi="Times New Roman" w:cs="Times New Roman"/>
          <w:sz w:val="24"/>
          <w:lang w:val="el-GR"/>
        </w:rPr>
        <w:t xml:space="preserve">Η </w:t>
      </w:r>
      <w:proofErr w:type="spellStart"/>
      <w:r w:rsidRPr="000B05EA">
        <w:rPr>
          <w:rFonts w:ascii="Times New Roman" w:hAnsi="Times New Roman" w:cs="Times New Roman"/>
          <w:sz w:val="24"/>
          <w:lang w:val="el-GR"/>
        </w:rPr>
        <w:t>πληρωµή</w:t>
      </w:r>
      <w:proofErr w:type="spellEnd"/>
      <w:r w:rsidRPr="000B05EA">
        <w:rPr>
          <w:rFonts w:ascii="Times New Roman" w:hAnsi="Times New Roman" w:cs="Times New Roman"/>
          <w:sz w:val="24"/>
          <w:lang w:val="el-GR"/>
        </w:rPr>
        <w:t xml:space="preserve"> του αναδόχου θα γίνει µ</w:t>
      </w:r>
      <w:proofErr w:type="spellStart"/>
      <w:r w:rsidRPr="000B05EA">
        <w:rPr>
          <w:rFonts w:ascii="Times New Roman" w:hAnsi="Times New Roman" w:cs="Times New Roman"/>
          <w:sz w:val="24"/>
          <w:lang w:val="el-GR"/>
        </w:rPr>
        <w:t>ετά</w:t>
      </w:r>
      <w:proofErr w:type="spellEnd"/>
      <w:r w:rsidRPr="000B05EA">
        <w:rPr>
          <w:rFonts w:ascii="Times New Roman" w:hAnsi="Times New Roman" w:cs="Times New Roman"/>
          <w:sz w:val="24"/>
          <w:lang w:val="el-GR"/>
        </w:rPr>
        <w:t xml:space="preserve"> την παραλαβή των ειδών, την έκδοση </w:t>
      </w:r>
      <w:proofErr w:type="spellStart"/>
      <w:r w:rsidRPr="000B05EA">
        <w:rPr>
          <w:rFonts w:ascii="Times New Roman" w:hAnsi="Times New Roman" w:cs="Times New Roman"/>
          <w:sz w:val="24"/>
          <w:lang w:val="el-GR"/>
        </w:rPr>
        <w:t>τιµολογίου</w:t>
      </w:r>
      <w:proofErr w:type="spellEnd"/>
      <w:r w:rsidRPr="000B05EA">
        <w:rPr>
          <w:rFonts w:ascii="Times New Roman" w:hAnsi="Times New Roman" w:cs="Times New Roman"/>
          <w:sz w:val="24"/>
          <w:lang w:val="el-GR"/>
        </w:rPr>
        <w:t xml:space="preserve">  πώλησης  και  την προσκόμιση των λοιπών δικαιολογητικών που ορίζει ο </w:t>
      </w:r>
      <w:proofErr w:type="spellStart"/>
      <w:r w:rsidRPr="000B05EA">
        <w:rPr>
          <w:rFonts w:ascii="Times New Roman" w:hAnsi="Times New Roman" w:cs="Times New Roman"/>
          <w:sz w:val="24"/>
          <w:lang w:val="el-GR"/>
        </w:rPr>
        <w:t>νόµος</w:t>
      </w:r>
      <w:proofErr w:type="spellEnd"/>
      <w:r w:rsidRPr="000B05EA">
        <w:rPr>
          <w:rFonts w:ascii="Times New Roman" w:hAnsi="Times New Roman" w:cs="Times New Roman"/>
          <w:sz w:val="24"/>
          <w:lang w:val="el-GR"/>
        </w:rPr>
        <w:t>.</w:t>
      </w:r>
    </w:p>
    <w:p w:rsidR="000B05EA" w:rsidRPr="000B05EA" w:rsidRDefault="000B05EA" w:rsidP="000B05EA">
      <w:pPr>
        <w:widowControl w:val="0"/>
        <w:autoSpaceDE w:val="0"/>
        <w:autoSpaceDN w:val="0"/>
        <w:adjustRightInd w:val="0"/>
        <w:spacing w:line="200" w:lineRule="exact"/>
        <w:rPr>
          <w:lang w:val="el-GR"/>
        </w:rPr>
      </w:pPr>
    </w:p>
    <w:p w:rsidR="000B05EA" w:rsidRPr="000B05EA" w:rsidRDefault="000B05EA" w:rsidP="000B05EA">
      <w:pPr>
        <w:widowControl w:val="0"/>
        <w:autoSpaceDE w:val="0"/>
        <w:autoSpaceDN w:val="0"/>
        <w:adjustRightInd w:val="0"/>
        <w:spacing w:before="5" w:line="280" w:lineRule="exact"/>
        <w:rPr>
          <w:sz w:val="28"/>
          <w:szCs w:val="28"/>
          <w:lang w:val="el-GR"/>
        </w:rPr>
      </w:pPr>
    </w:p>
    <w:p w:rsidR="000B05EA" w:rsidRPr="000B05EA" w:rsidRDefault="000B05EA" w:rsidP="000B05EA">
      <w:pPr>
        <w:shd w:val="pct5" w:color="auto" w:fill="auto"/>
        <w:jc w:val="center"/>
        <w:rPr>
          <w:rFonts w:ascii="Times New Roman" w:hAnsi="Times New Roman" w:cs="Times New Roman"/>
          <w:b/>
          <w:bCs/>
          <w:sz w:val="24"/>
          <w:lang w:val="el-GR"/>
        </w:rPr>
      </w:pPr>
      <w:r w:rsidRPr="000B05EA">
        <w:rPr>
          <w:rFonts w:ascii="Times New Roman" w:hAnsi="Times New Roman" w:cs="Times New Roman"/>
          <w:b/>
          <w:bCs/>
          <w:sz w:val="24"/>
          <w:lang w:val="el-GR"/>
        </w:rPr>
        <w:t>Άρθρο 7</w:t>
      </w:r>
    </w:p>
    <w:p w:rsidR="000B05EA" w:rsidRPr="000B05EA" w:rsidRDefault="000B05EA" w:rsidP="000B05EA">
      <w:pPr>
        <w:widowControl w:val="0"/>
        <w:autoSpaceDE w:val="0"/>
        <w:autoSpaceDN w:val="0"/>
        <w:adjustRightInd w:val="0"/>
        <w:spacing w:before="32"/>
        <w:ind w:left="117" w:right="71"/>
        <w:rPr>
          <w:rFonts w:ascii="Times New Roman" w:hAnsi="Times New Roman" w:cs="Times New Roman"/>
          <w:sz w:val="24"/>
          <w:lang w:val="el-GR"/>
        </w:rPr>
      </w:pPr>
      <w:r w:rsidRPr="000B05EA">
        <w:rPr>
          <w:rFonts w:ascii="Times New Roman" w:hAnsi="Times New Roman" w:cs="Times New Roman"/>
          <w:sz w:val="24"/>
          <w:lang w:val="el-GR"/>
        </w:rPr>
        <w:t xml:space="preserve">Όλες </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ν</w:t>
      </w:r>
      <w:r w:rsidRPr="000B05EA">
        <w:rPr>
          <w:rFonts w:ascii="Times New Roman" w:hAnsi="Times New Roman" w:cs="Times New Roman"/>
          <w:w w:val="111"/>
          <w:sz w:val="24"/>
          <w:lang w:val="el-GR"/>
        </w:rPr>
        <w:t>ο</w:t>
      </w:r>
      <w:r w:rsidRPr="000B05EA">
        <w:rPr>
          <w:rFonts w:ascii="Times New Roman" w:hAnsi="Times New Roman" w:cs="Times New Roman"/>
          <w:sz w:val="24"/>
          <w:lang w:val="el-GR"/>
        </w:rPr>
        <w:t>μ</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06"/>
          <w:sz w:val="24"/>
          <w:lang w:val="el-GR"/>
        </w:rPr>
        <w:t>έ</w:t>
      </w:r>
      <w:r w:rsidRPr="000B05EA">
        <w:rPr>
          <w:rFonts w:ascii="Times New Roman" w:hAnsi="Times New Roman" w:cs="Times New Roman"/>
          <w:w w:val="122"/>
          <w:sz w:val="24"/>
          <w:lang w:val="el-GR"/>
        </w:rPr>
        <w:t>ς</w:t>
      </w:r>
      <w:r w:rsidRPr="000B05EA">
        <w:rPr>
          <w:rFonts w:ascii="Times New Roman" w:hAnsi="Times New Roman" w:cs="Times New Roman"/>
          <w:sz w:val="24"/>
          <w:lang w:val="el-GR"/>
        </w:rPr>
        <w:t xml:space="preserve"> </w:t>
      </w:r>
      <w:r w:rsidRPr="000B05EA">
        <w:rPr>
          <w:rFonts w:ascii="Times New Roman" w:hAnsi="Times New Roman" w:cs="Times New Roman"/>
          <w:w w:val="115"/>
          <w:sz w:val="24"/>
          <w:lang w:val="el-GR"/>
        </w:rPr>
        <w:t xml:space="preserve">προσφορές </w:t>
      </w:r>
      <w:r w:rsidRPr="000B05EA">
        <w:rPr>
          <w:rFonts w:ascii="Times New Roman" w:hAnsi="Times New Roman" w:cs="Times New Roman"/>
          <w:w w:val="137"/>
          <w:sz w:val="24"/>
          <w:lang w:val="el-GR"/>
        </w:rPr>
        <w:t>π</w:t>
      </w:r>
      <w:r w:rsidRPr="000B05EA">
        <w:rPr>
          <w:rFonts w:ascii="Times New Roman" w:hAnsi="Times New Roman" w:cs="Times New Roman"/>
          <w:w w:val="114"/>
          <w:sz w:val="24"/>
          <w:lang w:val="el-GR"/>
        </w:rPr>
        <w:t>ρ</w:t>
      </w:r>
      <w:r w:rsidRPr="000B05EA">
        <w:rPr>
          <w:rFonts w:ascii="Times New Roman" w:hAnsi="Times New Roman" w:cs="Times New Roman"/>
          <w:w w:val="106"/>
          <w:sz w:val="24"/>
          <w:lang w:val="el-GR"/>
        </w:rPr>
        <w:t>έ</w:t>
      </w:r>
      <w:r w:rsidRPr="000B05EA">
        <w:rPr>
          <w:rFonts w:ascii="Times New Roman" w:hAnsi="Times New Roman" w:cs="Times New Roman"/>
          <w:w w:val="137"/>
          <w:sz w:val="24"/>
          <w:lang w:val="el-GR"/>
        </w:rPr>
        <w:t>π</w:t>
      </w:r>
      <w:r w:rsidRPr="000B05EA">
        <w:rPr>
          <w:rFonts w:ascii="Times New Roman" w:hAnsi="Times New Roman" w:cs="Times New Roman"/>
          <w:w w:val="106"/>
          <w:sz w:val="24"/>
          <w:lang w:val="el-GR"/>
        </w:rPr>
        <w:t>ε</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να </w:t>
      </w:r>
      <w:r w:rsidRPr="000B05EA">
        <w:rPr>
          <w:rFonts w:ascii="Times New Roman" w:hAnsi="Times New Roman" w:cs="Times New Roman"/>
          <w:w w:val="111"/>
          <w:sz w:val="24"/>
          <w:lang w:val="el-GR"/>
        </w:rPr>
        <w:t xml:space="preserve">υποβληθούν </w:t>
      </w:r>
      <w:r w:rsidRPr="000B05EA">
        <w:rPr>
          <w:rFonts w:ascii="Times New Roman" w:hAnsi="Times New Roman" w:cs="Times New Roman"/>
          <w:w w:val="99"/>
          <w:sz w:val="24"/>
          <w:lang w:val="el-GR"/>
        </w:rPr>
        <w:t>κ</w:t>
      </w:r>
      <w:r w:rsidRPr="000B05EA">
        <w:rPr>
          <w:rFonts w:ascii="Times New Roman" w:hAnsi="Times New Roman" w:cs="Times New Roman"/>
          <w:w w:val="110"/>
          <w:sz w:val="24"/>
          <w:lang w:val="el-GR"/>
        </w:rPr>
        <w:t>α</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ως </w:t>
      </w:r>
      <w:r w:rsidRPr="000B05EA">
        <w:rPr>
          <w:rFonts w:ascii="Times New Roman" w:hAnsi="Times New Roman" w:cs="Times New Roman"/>
          <w:w w:val="103"/>
          <w:sz w:val="24"/>
          <w:lang w:val="el-GR"/>
        </w:rPr>
        <w:t>λ</w:t>
      </w:r>
      <w:r w:rsidRPr="000B05EA">
        <w:rPr>
          <w:rFonts w:ascii="Times New Roman" w:hAnsi="Times New Roman" w:cs="Times New Roman"/>
          <w:w w:val="111"/>
          <w:sz w:val="24"/>
          <w:lang w:val="el-GR"/>
        </w:rPr>
        <w:t>ο</w:t>
      </w:r>
      <w:r w:rsidRPr="000B05EA">
        <w:rPr>
          <w:rFonts w:ascii="Times New Roman" w:hAnsi="Times New Roman" w:cs="Times New Roman"/>
          <w:w w:val="113"/>
          <w:sz w:val="24"/>
          <w:lang w:val="el-GR"/>
        </w:rPr>
        <w:t>γ</w:t>
      </w:r>
      <w:r w:rsidRPr="000B05EA">
        <w:rPr>
          <w:rFonts w:ascii="Times New Roman" w:hAnsi="Times New Roman" w:cs="Times New Roman"/>
          <w:w w:val="82"/>
          <w:sz w:val="24"/>
          <w:lang w:val="el-GR"/>
        </w:rPr>
        <w:t>ι</w:t>
      </w:r>
      <w:r w:rsidRPr="000B05EA">
        <w:rPr>
          <w:rFonts w:ascii="Times New Roman" w:hAnsi="Times New Roman" w:cs="Times New Roman"/>
          <w:w w:val="114"/>
          <w:sz w:val="24"/>
          <w:lang w:val="el-GR"/>
        </w:rPr>
        <w:t>σ</w:t>
      </w:r>
      <w:r w:rsidRPr="000B05EA">
        <w:rPr>
          <w:rFonts w:ascii="Times New Roman" w:hAnsi="Times New Roman" w:cs="Times New Roman"/>
          <w:w w:val="98"/>
          <w:sz w:val="24"/>
          <w:lang w:val="el-GR"/>
        </w:rPr>
        <w:t>τ</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11"/>
          <w:sz w:val="24"/>
          <w:lang w:val="el-GR"/>
        </w:rPr>
        <w:t>ό</w:t>
      </w:r>
      <w:r w:rsidRPr="000B05EA">
        <w:rPr>
          <w:rFonts w:ascii="Times New Roman" w:hAnsi="Times New Roman" w:cs="Times New Roman"/>
          <w:sz w:val="24"/>
          <w:lang w:val="el-GR"/>
        </w:rPr>
        <w:t xml:space="preserve"> φύλλο </w:t>
      </w:r>
      <w:r w:rsidRPr="000B05EA">
        <w:rPr>
          <w:rFonts w:ascii="Times New Roman" w:hAnsi="Times New Roman" w:cs="Times New Roman"/>
          <w:w w:val="112"/>
          <w:sz w:val="24"/>
          <w:lang w:val="el-GR"/>
        </w:rPr>
        <w:t xml:space="preserve">(τύπου </w:t>
      </w:r>
      <w:r w:rsidRPr="0025254C">
        <w:rPr>
          <w:rFonts w:ascii="Times New Roman" w:hAnsi="Times New Roman" w:cs="Times New Roman"/>
          <w:sz w:val="24"/>
        </w:rPr>
        <w:t>Excel</w:t>
      </w:r>
      <w:r w:rsidRPr="000B05EA">
        <w:rPr>
          <w:rFonts w:ascii="Times New Roman" w:hAnsi="Times New Roman" w:cs="Times New Roman"/>
          <w:sz w:val="24"/>
          <w:lang w:val="el-GR"/>
        </w:rPr>
        <w:t xml:space="preserve">) </w:t>
      </w:r>
      <w:r w:rsidRPr="000B05EA">
        <w:rPr>
          <w:rFonts w:ascii="Times New Roman" w:hAnsi="Times New Roman" w:cs="Times New Roman"/>
          <w:w w:val="114"/>
          <w:sz w:val="24"/>
          <w:lang w:val="el-GR"/>
        </w:rPr>
        <w:t>σ</w:t>
      </w:r>
      <w:r w:rsidRPr="000B05EA">
        <w:rPr>
          <w:rFonts w:ascii="Times New Roman" w:hAnsi="Times New Roman" w:cs="Times New Roman"/>
          <w:w w:val="106"/>
          <w:sz w:val="24"/>
          <w:lang w:val="el-GR"/>
        </w:rPr>
        <w:t>ε</w:t>
      </w:r>
      <w:r w:rsidRPr="000B05EA">
        <w:rPr>
          <w:rFonts w:ascii="Times New Roman" w:hAnsi="Times New Roman" w:cs="Times New Roman"/>
          <w:sz w:val="24"/>
          <w:lang w:val="el-GR"/>
        </w:rPr>
        <w:t xml:space="preserve"> </w:t>
      </w:r>
      <w:r w:rsidRPr="000B05EA">
        <w:rPr>
          <w:rFonts w:ascii="Times New Roman" w:hAnsi="Times New Roman" w:cs="Times New Roman"/>
          <w:w w:val="106"/>
          <w:sz w:val="24"/>
          <w:lang w:val="el-GR"/>
        </w:rPr>
        <w:t>η</w:t>
      </w:r>
      <w:r w:rsidRPr="000B05EA">
        <w:rPr>
          <w:rFonts w:ascii="Times New Roman" w:hAnsi="Times New Roman" w:cs="Times New Roman"/>
          <w:w w:val="103"/>
          <w:sz w:val="24"/>
          <w:lang w:val="el-GR"/>
        </w:rPr>
        <w:t>λ</w:t>
      </w:r>
      <w:r w:rsidRPr="000B05EA">
        <w:rPr>
          <w:rFonts w:ascii="Times New Roman" w:hAnsi="Times New Roman" w:cs="Times New Roman"/>
          <w:w w:val="106"/>
          <w:sz w:val="24"/>
          <w:lang w:val="el-GR"/>
        </w:rPr>
        <w:t>ε</w:t>
      </w:r>
      <w:r w:rsidRPr="000B05EA">
        <w:rPr>
          <w:rFonts w:ascii="Times New Roman" w:hAnsi="Times New Roman" w:cs="Times New Roman"/>
          <w:w w:val="99"/>
          <w:sz w:val="24"/>
          <w:lang w:val="el-GR"/>
        </w:rPr>
        <w:t>κ</w:t>
      </w:r>
      <w:r w:rsidRPr="000B05EA">
        <w:rPr>
          <w:rFonts w:ascii="Times New Roman" w:hAnsi="Times New Roman" w:cs="Times New Roman"/>
          <w:w w:val="98"/>
          <w:sz w:val="24"/>
          <w:lang w:val="el-GR"/>
        </w:rPr>
        <w:t>τ</w:t>
      </w:r>
      <w:r w:rsidRPr="000B05EA">
        <w:rPr>
          <w:rFonts w:ascii="Times New Roman" w:hAnsi="Times New Roman" w:cs="Times New Roman"/>
          <w:w w:val="114"/>
          <w:sz w:val="24"/>
          <w:lang w:val="el-GR"/>
        </w:rPr>
        <w:t>ρ</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ν</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06"/>
          <w:sz w:val="24"/>
          <w:lang w:val="el-GR"/>
        </w:rPr>
        <w:t>ή</w:t>
      </w:r>
      <w:r w:rsidRPr="000B05EA">
        <w:rPr>
          <w:rFonts w:ascii="Times New Roman" w:hAnsi="Times New Roman" w:cs="Times New Roman"/>
          <w:sz w:val="24"/>
          <w:lang w:val="el-GR"/>
        </w:rPr>
        <w:t xml:space="preserve"> µ</w:t>
      </w:r>
      <w:proofErr w:type="spellStart"/>
      <w:r w:rsidRPr="000B05EA">
        <w:rPr>
          <w:rFonts w:ascii="Times New Roman" w:hAnsi="Times New Roman" w:cs="Times New Roman"/>
          <w:sz w:val="24"/>
          <w:lang w:val="el-GR"/>
        </w:rPr>
        <w:t>ορφή</w:t>
      </w:r>
      <w:proofErr w:type="spellEnd"/>
      <w:r w:rsidRPr="000B05EA">
        <w:rPr>
          <w:rFonts w:ascii="Times New Roman" w:hAnsi="Times New Roman" w:cs="Times New Roman"/>
          <w:sz w:val="24"/>
          <w:lang w:val="el-GR"/>
        </w:rPr>
        <w:t xml:space="preserve"> </w:t>
      </w:r>
      <w:r w:rsidRPr="000B05EA">
        <w:rPr>
          <w:rFonts w:ascii="Times New Roman" w:hAnsi="Times New Roman" w:cs="Times New Roman"/>
          <w:w w:val="99"/>
          <w:sz w:val="24"/>
          <w:lang w:val="el-GR"/>
        </w:rPr>
        <w:t>κ</w:t>
      </w:r>
      <w:r w:rsidRPr="000B05EA">
        <w:rPr>
          <w:rFonts w:ascii="Times New Roman" w:hAnsi="Times New Roman" w:cs="Times New Roman"/>
          <w:w w:val="110"/>
          <w:sz w:val="24"/>
          <w:lang w:val="el-GR"/>
        </w:rPr>
        <w:t>α</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w:t>
      </w:r>
      <w:r w:rsidRPr="000B05EA">
        <w:rPr>
          <w:rFonts w:ascii="Times New Roman" w:hAnsi="Times New Roman" w:cs="Times New Roman"/>
          <w:w w:val="114"/>
          <w:sz w:val="24"/>
          <w:lang w:val="el-GR"/>
        </w:rPr>
        <w:t>σ</w:t>
      </w:r>
      <w:r w:rsidRPr="000B05EA">
        <w:rPr>
          <w:rFonts w:ascii="Times New Roman" w:hAnsi="Times New Roman" w:cs="Times New Roman"/>
          <w:w w:val="118"/>
          <w:sz w:val="24"/>
          <w:lang w:val="el-GR"/>
        </w:rPr>
        <w:t>χ</w:t>
      </w:r>
      <w:r w:rsidRPr="000B05EA">
        <w:rPr>
          <w:rFonts w:ascii="Times New Roman" w:hAnsi="Times New Roman" w:cs="Times New Roman"/>
          <w:w w:val="106"/>
          <w:sz w:val="24"/>
          <w:lang w:val="el-GR"/>
        </w:rPr>
        <w:t>ε</w:t>
      </w:r>
      <w:r w:rsidRPr="000B05EA">
        <w:rPr>
          <w:rFonts w:ascii="Times New Roman" w:hAnsi="Times New Roman" w:cs="Times New Roman"/>
          <w:w w:val="98"/>
          <w:sz w:val="24"/>
          <w:lang w:val="el-GR"/>
        </w:rPr>
        <w:t>τ</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ί</w:t>
      </w:r>
      <w:r w:rsidRPr="000B05EA">
        <w:rPr>
          <w:rFonts w:ascii="Times New Roman" w:hAnsi="Times New Roman" w:cs="Times New Roman"/>
          <w:sz w:val="24"/>
          <w:lang w:val="el-GR"/>
        </w:rPr>
        <w:t xml:space="preserve"> </w:t>
      </w:r>
      <w:r w:rsidRPr="000B05EA">
        <w:rPr>
          <w:rFonts w:ascii="Times New Roman" w:hAnsi="Times New Roman" w:cs="Times New Roman"/>
          <w:w w:val="137"/>
          <w:sz w:val="24"/>
          <w:lang w:val="el-GR"/>
        </w:rPr>
        <w:t>π</w:t>
      </w:r>
      <w:r w:rsidRPr="000B05EA">
        <w:rPr>
          <w:rFonts w:ascii="Times New Roman" w:hAnsi="Times New Roman" w:cs="Times New Roman"/>
          <w:w w:val="82"/>
          <w:sz w:val="24"/>
          <w:lang w:val="el-GR"/>
        </w:rPr>
        <w:t>ί</w:t>
      </w:r>
      <w:r w:rsidRPr="000B05EA">
        <w:rPr>
          <w:rFonts w:ascii="Times New Roman" w:hAnsi="Times New Roman" w:cs="Times New Roman"/>
          <w:w w:val="110"/>
          <w:sz w:val="24"/>
          <w:lang w:val="el-GR"/>
        </w:rPr>
        <w:t>να</w:t>
      </w:r>
      <w:r w:rsidRPr="000B05EA">
        <w:rPr>
          <w:rFonts w:ascii="Times New Roman" w:hAnsi="Times New Roman" w:cs="Times New Roman"/>
          <w:w w:val="99"/>
          <w:sz w:val="24"/>
          <w:lang w:val="el-GR"/>
        </w:rPr>
        <w:t>κ</w:t>
      </w:r>
      <w:r w:rsidRPr="000B05EA">
        <w:rPr>
          <w:rFonts w:ascii="Times New Roman" w:hAnsi="Times New Roman" w:cs="Times New Roman"/>
          <w:w w:val="106"/>
          <w:sz w:val="24"/>
          <w:lang w:val="el-GR"/>
        </w:rPr>
        <w:t>ε</w:t>
      </w:r>
      <w:r w:rsidRPr="000B05EA">
        <w:rPr>
          <w:rFonts w:ascii="Times New Roman" w:hAnsi="Times New Roman" w:cs="Times New Roman"/>
          <w:w w:val="122"/>
          <w:sz w:val="24"/>
          <w:lang w:val="el-GR"/>
        </w:rPr>
        <w:t>ς</w:t>
      </w:r>
      <w:r w:rsidRPr="000B05EA">
        <w:rPr>
          <w:rFonts w:ascii="Times New Roman" w:hAnsi="Times New Roman" w:cs="Times New Roman"/>
          <w:sz w:val="24"/>
          <w:lang w:val="el-GR"/>
        </w:rPr>
        <w:t xml:space="preserve"> θα </w:t>
      </w:r>
      <w:r w:rsidRPr="000B05EA">
        <w:rPr>
          <w:rFonts w:ascii="Times New Roman" w:hAnsi="Times New Roman" w:cs="Times New Roman"/>
          <w:w w:val="137"/>
          <w:sz w:val="24"/>
          <w:lang w:val="el-GR"/>
        </w:rPr>
        <w:t>π</w:t>
      </w:r>
      <w:r w:rsidRPr="000B05EA">
        <w:rPr>
          <w:rFonts w:ascii="Times New Roman" w:hAnsi="Times New Roman" w:cs="Times New Roman"/>
          <w:w w:val="114"/>
          <w:sz w:val="24"/>
          <w:lang w:val="el-GR"/>
        </w:rPr>
        <w:t>ρ</w:t>
      </w:r>
      <w:r w:rsidRPr="000B05EA">
        <w:rPr>
          <w:rFonts w:ascii="Times New Roman" w:hAnsi="Times New Roman" w:cs="Times New Roman"/>
          <w:w w:val="106"/>
          <w:sz w:val="24"/>
          <w:lang w:val="el-GR"/>
        </w:rPr>
        <w:t>έ</w:t>
      </w:r>
      <w:r w:rsidRPr="000B05EA">
        <w:rPr>
          <w:rFonts w:ascii="Times New Roman" w:hAnsi="Times New Roman" w:cs="Times New Roman"/>
          <w:w w:val="137"/>
          <w:sz w:val="24"/>
          <w:lang w:val="el-GR"/>
        </w:rPr>
        <w:t>π</w:t>
      </w:r>
      <w:r w:rsidRPr="000B05EA">
        <w:rPr>
          <w:rFonts w:ascii="Times New Roman" w:hAnsi="Times New Roman" w:cs="Times New Roman"/>
          <w:w w:val="106"/>
          <w:sz w:val="24"/>
          <w:lang w:val="el-GR"/>
        </w:rPr>
        <w:t>ε</w:t>
      </w:r>
      <w:r w:rsidRPr="000B05EA">
        <w:rPr>
          <w:rFonts w:ascii="Times New Roman" w:hAnsi="Times New Roman" w:cs="Times New Roman"/>
          <w:w w:val="82"/>
          <w:sz w:val="24"/>
          <w:lang w:val="el-GR"/>
        </w:rPr>
        <w:t>ι</w:t>
      </w:r>
      <w:r w:rsidRPr="000B05EA">
        <w:rPr>
          <w:rFonts w:ascii="Times New Roman" w:hAnsi="Times New Roman" w:cs="Times New Roman"/>
          <w:sz w:val="24"/>
          <w:lang w:val="el-GR"/>
        </w:rPr>
        <w:t xml:space="preserve"> να </w:t>
      </w:r>
      <w:r w:rsidRPr="000B05EA">
        <w:rPr>
          <w:rFonts w:ascii="Times New Roman" w:hAnsi="Times New Roman" w:cs="Times New Roman"/>
          <w:w w:val="98"/>
          <w:sz w:val="24"/>
          <w:lang w:val="el-GR"/>
        </w:rPr>
        <w:t xml:space="preserve">είναι </w:t>
      </w:r>
      <w:proofErr w:type="spellStart"/>
      <w:r w:rsidRPr="000B05EA">
        <w:rPr>
          <w:rFonts w:ascii="Times New Roman" w:hAnsi="Times New Roman" w:cs="Times New Roman"/>
          <w:w w:val="137"/>
          <w:sz w:val="24"/>
          <w:lang w:val="el-GR"/>
        </w:rPr>
        <w:t>π</w:t>
      </w:r>
      <w:r w:rsidRPr="000B05EA">
        <w:rPr>
          <w:rFonts w:ascii="Times New Roman" w:hAnsi="Times New Roman" w:cs="Times New Roman"/>
          <w:w w:val="110"/>
          <w:sz w:val="24"/>
          <w:lang w:val="el-GR"/>
        </w:rPr>
        <w:t>α</w:t>
      </w:r>
      <w:r w:rsidRPr="000B05EA">
        <w:rPr>
          <w:rFonts w:ascii="Times New Roman" w:hAnsi="Times New Roman" w:cs="Times New Roman"/>
          <w:w w:val="114"/>
          <w:sz w:val="24"/>
          <w:lang w:val="el-GR"/>
        </w:rPr>
        <w:t>ρ</w:t>
      </w:r>
      <w:r w:rsidRPr="000B05EA">
        <w:rPr>
          <w:rFonts w:ascii="Times New Roman" w:hAnsi="Times New Roman" w:cs="Times New Roman"/>
          <w:w w:val="111"/>
          <w:sz w:val="24"/>
          <w:lang w:val="el-GR"/>
        </w:rPr>
        <w:t>ό</w:t>
      </w:r>
      <w:r w:rsidRPr="000B05EA">
        <w:rPr>
          <w:rFonts w:ascii="Times New Roman" w:hAnsi="Times New Roman" w:cs="Times New Roman"/>
          <w:sz w:val="24"/>
          <w:lang w:val="el-GR"/>
        </w:rPr>
        <w:t>µ</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ι</w:t>
      </w:r>
      <w:r w:rsidRPr="000B05EA">
        <w:rPr>
          <w:rFonts w:ascii="Times New Roman" w:hAnsi="Times New Roman" w:cs="Times New Roman"/>
          <w:w w:val="111"/>
          <w:sz w:val="24"/>
          <w:lang w:val="el-GR"/>
        </w:rPr>
        <w:t>ο</w:t>
      </w:r>
      <w:r w:rsidRPr="000B05EA">
        <w:rPr>
          <w:rFonts w:ascii="Times New Roman" w:hAnsi="Times New Roman" w:cs="Times New Roman"/>
          <w:w w:val="82"/>
          <w:sz w:val="24"/>
          <w:lang w:val="el-GR"/>
        </w:rPr>
        <w:t>ι</w:t>
      </w:r>
      <w:proofErr w:type="spellEnd"/>
      <w:r w:rsidRPr="000B05EA">
        <w:rPr>
          <w:rFonts w:ascii="Times New Roman" w:hAnsi="Times New Roman" w:cs="Times New Roman"/>
          <w:sz w:val="24"/>
          <w:lang w:val="el-GR"/>
        </w:rPr>
        <w:t xml:space="preserve"> µε τους  </w:t>
      </w:r>
      <w:r w:rsidRPr="000B05EA">
        <w:rPr>
          <w:rFonts w:ascii="Times New Roman" w:hAnsi="Times New Roman" w:cs="Times New Roman"/>
          <w:w w:val="137"/>
          <w:sz w:val="24"/>
          <w:lang w:val="el-GR"/>
        </w:rPr>
        <w:t>π</w:t>
      </w:r>
      <w:r w:rsidRPr="000B05EA">
        <w:rPr>
          <w:rFonts w:ascii="Times New Roman" w:hAnsi="Times New Roman" w:cs="Times New Roman"/>
          <w:w w:val="82"/>
          <w:sz w:val="24"/>
          <w:lang w:val="el-GR"/>
        </w:rPr>
        <w:t>ί</w:t>
      </w:r>
      <w:r w:rsidRPr="000B05EA">
        <w:rPr>
          <w:rFonts w:ascii="Times New Roman" w:hAnsi="Times New Roman" w:cs="Times New Roman"/>
          <w:w w:val="110"/>
          <w:sz w:val="24"/>
          <w:lang w:val="el-GR"/>
        </w:rPr>
        <w:t>να</w:t>
      </w:r>
      <w:r w:rsidRPr="000B05EA">
        <w:rPr>
          <w:rFonts w:ascii="Times New Roman" w:hAnsi="Times New Roman" w:cs="Times New Roman"/>
          <w:w w:val="99"/>
          <w:sz w:val="24"/>
          <w:lang w:val="el-GR"/>
        </w:rPr>
        <w:t>κ</w:t>
      </w:r>
      <w:r w:rsidRPr="000B05EA">
        <w:rPr>
          <w:rFonts w:ascii="Times New Roman" w:hAnsi="Times New Roman" w:cs="Times New Roman"/>
          <w:w w:val="106"/>
          <w:sz w:val="24"/>
          <w:lang w:val="el-GR"/>
        </w:rPr>
        <w:t>ε</w:t>
      </w:r>
      <w:r w:rsidRPr="000B05EA">
        <w:rPr>
          <w:rFonts w:ascii="Times New Roman" w:hAnsi="Times New Roman" w:cs="Times New Roman"/>
          <w:w w:val="122"/>
          <w:sz w:val="24"/>
          <w:lang w:val="el-GR"/>
        </w:rPr>
        <w:t xml:space="preserve">ς </w:t>
      </w:r>
      <w:r w:rsidRPr="000B05EA">
        <w:rPr>
          <w:rFonts w:ascii="Times New Roman" w:hAnsi="Times New Roman" w:cs="Times New Roman"/>
          <w:w w:val="98"/>
          <w:sz w:val="24"/>
          <w:lang w:val="el-GR"/>
        </w:rPr>
        <w:t>τ</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υ</w:t>
      </w:r>
      <w:r w:rsidRPr="000B05EA">
        <w:rPr>
          <w:rFonts w:ascii="Times New Roman" w:hAnsi="Times New Roman" w:cs="Times New Roman"/>
          <w:sz w:val="24"/>
          <w:lang w:val="el-GR"/>
        </w:rPr>
        <w:t xml:space="preserve"> </w:t>
      </w:r>
      <w:r w:rsidRPr="000B05EA">
        <w:rPr>
          <w:rFonts w:ascii="Times New Roman" w:hAnsi="Times New Roman" w:cs="Times New Roman"/>
          <w:w w:val="106"/>
          <w:sz w:val="24"/>
          <w:lang w:val="el-GR"/>
        </w:rPr>
        <w:t>ε</w:t>
      </w:r>
      <w:r w:rsidRPr="000B05EA">
        <w:rPr>
          <w:rFonts w:ascii="Times New Roman" w:hAnsi="Times New Roman" w:cs="Times New Roman"/>
          <w:w w:val="110"/>
          <w:sz w:val="24"/>
          <w:lang w:val="el-GR"/>
        </w:rPr>
        <w:t>ν</w:t>
      </w:r>
      <w:r w:rsidRPr="000B05EA">
        <w:rPr>
          <w:rFonts w:ascii="Times New Roman" w:hAnsi="Times New Roman" w:cs="Times New Roman"/>
          <w:w w:val="118"/>
          <w:sz w:val="24"/>
          <w:lang w:val="el-GR"/>
        </w:rPr>
        <w:t>δ</w:t>
      </w:r>
      <w:r w:rsidRPr="000B05EA">
        <w:rPr>
          <w:rFonts w:ascii="Times New Roman" w:hAnsi="Times New Roman" w:cs="Times New Roman"/>
          <w:w w:val="106"/>
          <w:sz w:val="24"/>
          <w:lang w:val="el-GR"/>
        </w:rPr>
        <w:t>ε</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98"/>
          <w:sz w:val="24"/>
          <w:lang w:val="el-GR"/>
        </w:rPr>
        <w:t>τ</w:t>
      </w:r>
      <w:r w:rsidRPr="000B05EA">
        <w:rPr>
          <w:rFonts w:ascii="Times New Roman" w:hAnsi="Times New Roman" w:cs="Times New Roman"/>
          <w:w w:val="82"/>
          <w:sz w:val="24"/>
          <w:lang w:val="el-GR"/>
        </w:rPr>
        <w:t>ι</w:t>
      </w:r>
      <w:r w:rsidRPr="000B05EA">
        <w:rPr>
          <w:rFonts w:ascii="Times New Roman" w:hAnsi="Times New Roman" w:cs="Times New Roman"/>
          <w:w w:val="99"/>
          <w:sz w:val="24"/>
          <w:lang w:val="el-GR"/>
        </w:rPr>
        <w:t>κ</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ύ</w:t>
      </w:r>
      <w:r w:rsidRPr="000B05EA">
        <w:rPr>
          <w:rFonts w:ascii="Times New Roman" w:hAnsi="Times New Roman" w:cs="Times New Roman"/>
          <w:sz w:val="24"/>
          <w:lang w:val="el-GR"/>
        </w:rPr>
        <w:t xml:space="preserve"> </w:t>
      </w:r>
      <w:r w:rsidRPr="000B05EA">
        <w:rPr>
          <w:rFonts w:ascii="Times New Roman" w:hAnsi="Times New Roman" w:cs="Times New Roman"/>
          <w:w w:val="137"/>
          <w:sz w:val="24"/>
          <w:lang w:val="el-GR"/>
        </w:rPr>
        <w:t>π</w:t>
      </w:r>
      <w:r w:rsidRPr="000B05EA">
        <w:rPr>
          <w:rFonts w:ascii="Times New Roman" w:hAnsi="Times New Roman" w:cs="Times New Roman"/>
          <w:w w:val="114"/>
          <w:sz w:val="24"/>
          <w:lang w:val="el-GR"/>
        </w:rPr>
        <w:t>ρ</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ϋ</w:t>
      </w:r>
      <w:r w:rsidRPr="000B05EA">
        <w:rPr>
          <w:rFonts w:ascii="Times New Roman" w:hAnsi="Times New Roman" w:cs="Times New Roman"/>
          <w:w w:val="137"/>
          <w:sz w:val="24"/>
          <w:lang w:val="el-GR"/>
        </w:rPr>
        <w:t>π</w:t>
      </w:r>
      <w:r w:rsidRPr="000B05EA">
        <w:rPr>
          <w:rFonts w:ascii="Times New Roman" w:hAnsi="Times New Roman" w:cs="Times New Roman"/>
          <w:w w:val="111"/>
          <w:sz w:val="24"/>
          <w:lang w:val="el-GR"/>
        </w:rPr>
        <w:t>ο</w:t>
      </w:r>
      <w:r w:rsidRPr="000B05EA">
        <w:rPr>
          <w:rFonts w:ascii="Times New Roman" w:hAnsi="Times New Roman" w:cs="Times New Roman"/>
          <w:w w:val="103"/>
          <w:sz w:val="24"/>
          <w:lang w:val="el-GR"/>
        </w:rPr>
        <w:t>λ</w:t>
      </w:r>
      <w:r w:rsidRPr="000B05EA">
        <w:rPr>
          <w:rFonts w:ascii="Times New Roman" w:hAnsi="Times New Roman" w:cs="Times New Roman"/>
          <w:w w:val="111"/>
          <w:sz w:val="24"/>
          <w:lang w:val="el-GR"/>
        </w:rPr>
        <w:t>ο</w:t>
      </w:r>
      <w:r w:rsidRPr="000B05EA">
        <w:rPr>
          <w:rFonts w:ascii="Times New Roman" w:hAnsi="Times New Roman" w:cs="Times New Roman"/>
          <w:w w:val="113"/>
          <w:sz w:val="24"/>
          <w:lang w:val="el-GR"/>
        </w:rPr>
        <w:t>γ</w:t>
      </w:r>
      <w:r w:rsidRPr="000B05EA">
        <w:rPr>
          <w:rFonts w:ascii="Times New Roman" w:hAnsi="Times New Roman" w:cs="Times New Roman"/>
          <w:w w:val="82"/>
          <w:sz w:val="24"/>
          <w:lang w:val="el-GR"/>
        </w:rPr>
        <w:t>ι</w:t>
      </w:r>
      <w:r w:rsidRPr="000B05EA">
        <w:rPr>
          <w:rFonts w:ascii="Times New Roman" w:hAnsi="Times New Roman" w:cs="Times New Roman"/>
          <w:w w:val="114"/>
          <w:sz w:val="24"/>
          <w:lang w:val="el-GR"/>
        </w:rPr>
        <w:t>σ</w:t>
      </w:r>
      <w:r w:rsidRPr="000B05EA">
        <w:rPr>
          <w:rFonts w:ascii="Times New Roman" w:hAnsi="Times New Roman" w:cs="Times New Roman"/>
          <w:sz w:val="24"/>
          <w:lang w:val="el-GR"/>
        </w:rPr>
        <w:t>μ</w:t>
      </w:r>
      <w:r w:rsidRPr="000B05EA">
        <w:rPr>
          <w:rFonts w:ascii="Times New Roman" w:hAnsi="Times New Roman" w:cs="Times New Roman"/>
          <w:w w:val="111"/>
          <w:sz w:val="24"/>
          <w:lang w:val="el-GR"/>
        </w:rPr>
        <w:t>ο</w:t>
      </w:r>
      <w:r w:rsidRPr="000B05EA">
        <w:rPr>
          <w:rFonts w:ascii="Times New Roman" w:hAnsi="Times New Roman" w:cs="Times New Roman"/>
          <w:w w:val="110"/>
          <w:sz w:val="24"/>
          <w:lang w:val="el-GR"/>
        </w:rPr>
        <w:t>ύ</w:t>
      </w:r>
      <w:r w:rsidRPr="000B05EA">
        <w:rPr>
          <w:rFonts w:ascii="Times New Roman" w:hAnsi="Times New Roman" w:cs="Times New Roman"/>
          <w:sz w:val="24"/>
          <w:lang w:val="el-GR"/>
        </w:rPr>
        <w:t>.</w:t>
      </w:r>
    </w:p>
    <w:p w:rsidR="000B05EA" w:rsidRPr="000B05EA" w:rsidRDefault="000B05EA" w:rsidP="000B05EA">
      <w:pPr>
        <w:spacing w:line="276" w:lineRule="auto"/>
        <w:rPr>
          <w:rFonts w:cs="Arial"/>
          <w:b/>
          <w:color w:val="FF0000"/>
          <w:szCs w:val="22"/>
          <w:lang w:val="el-GR"/>
        </w:rPr>
      </w:pPr>
    </w:p>
    <w:p w:rsidR="000B05EA" w:rsidRP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P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Pr="00BC341D" w:rsidRDefault="000B05EA" w:rsidP="000B05EA">
      <w:pPr>
        <w:widowControl w:val="0"/>
        <w:autoSpaceDE w:val="0"/>
        <w:autoSpaceDN w:val="0"/>
        <w:adjustRightInd w:val="0"/>
        <w:spacing w:line="276" w:lineRule="auto"/>
        <w:rPr>
          <w:rFonts w:ascii="Times New Roman" w:hAnsi="Times New Roman"/>
          <w:sz w:val="24"/>
          <w:lang w:val="el-GR"/>
        </w:rPr>
      </w:pPr>
      <w:r w:rsidRPr="00BC341D">
        <w:rPr>
          <w:rFonts w:ascii="Times New Roman" w:hAnsi="Times New Roman"/>
          <w:spacing w:val="-1"/>
          <w:w w:val="103"/>
          <w:sz w:val="24"/>
          <w:lang w:val="el-GR"/>
        </w:rPr>
        <w:t>Θ</w:t>
      </w:r>
      <w:r w:rsidRPr="00BC341D">
        <w:rPr>
          <w:rFonts w:ascii="Times New Roman" w:hAnsi="Times New Roman"/>
          <w:w w:val="103"/>
          <w:sz w:val="24"/>
          <w:lang w:val="el-GR"/>
        </w:rPr>
        <w:t>ε</w:t>
      </w:r>
      <w:r w:rsidRPr="00BC341D">
        <w:rPr>
          <w:rFonts w:ascii="Times New Roman" w:hAnsi="Times New Roman"/>
          <w:spacing w:val="-1"/>
          <w:w w:val="103"/>
          <w:sz w:val="24"/>
          <w:lang w:val="el-GR"/>
        </w:rPr>
        <w:t>ωρ</w:t>
      </w:r>
      <w:r w:rsidRPr="00BC341D">
        <w:rPr>
          <w:rFonts w:ascii="Times New Roman" w:hAnsi="Times New Roman"/>
          <w:spacing w:val="1"/>
          <w:w w:val="103"/>
          <w:sz w:val="24"/>
          <w:lang w:val="el-GR"/>
        </w:rPr>
        <w:t>ή</w:t>
      </w:r>
      <w:r w:rsidRPr="00BC341D">
        <w:rPr>
          <w:rFonts w:ascii="Times New Roman" w:hAnsi="Times New Roman"/>
          <w:spacing w:val="-6"/>
          <w:w w:val="103"/>
          <w:sz w:val="24"/>
          <w:lang w:val="el-GR"/>
        </w:rPr>
        <w:t>θ</w:t>
      </w:r>
      <w:r w:rsidRPr="00BC341D">
        <w:rPr>
          <w:rFonts w:ascii="Times New Roman" w:hAnsi="Times New Roman"/>
          <w:spacing w:val="1"/>
          <w:w w:val="103"/>
          <w:sz w:val="24"/>
          <w:lang w:val="el-GR"/>
        </w:rPr>
        <w:t>ηκ</w:t>
      </w:r>
      <w:r w:rsidRPr="00BC341D">
        <w:rPr>
          <w:rFonts w:ascii="Times New Roman" w:hAnsi="Times New Roman"/>
          <w:w w:val="103"/>
          <w:sz w:val="24"/>
          <w:lang w:val="el-GR"/>
        </w:rPr>
        <w:t>ε</w:t>
      </w:r>
    </w:p>
    <w:p w:rsidR="000B05EA" w:rsidRPr="00BC341D" w:rsidRDefault="000B05EA" w:rsidP="000B05EA">
      <w:pPr>
        <w:widowControl w:val="0"/>
        <w:autoSpaceDE w:val="0"/>
        <w:autoSpaceDN w:val="0"/>
        <w:adjustRightInd w:val="0"/>
        <w:spacing w:line="276" w:lineRule="auto"/>
        <w:rPr>
          <w:rFonts w:ascii="Times New Roman" w:hAnsi="Times New Roman"/>
          <w:sz w:val="24"/>
          <w:lang w:val="el-GR"/>
        </w:rPr>
      </w:pPr>
    </w:p>
    <w:p w:rsidR="000B05EA" w:rsidRPr="000B05EA" w:rsidRDefault="00BC341D" w:rsidP="000B05EA">
      <w:pPr>
        <w:widowControl w:val="0"/>
        <w:autoSpaceDE w:val="0"/>
        <w:autoSpaceDN w:val="0"/>
        <w:adjustRightInd w:val="0"/>
        <w:spacing w:line="276" w:lineRule="auto"/>
        <w:rPr>
          <w:rFonts w:ascii="Times New Roman" w:hAnsi="Times New Roman" w:cs="Times New Roman"/>
          <w:sz w:val="24"/>
          <w:lang w:val="el-GR"/>
        </w:rPr>
      </w:pPr>
      <w:r w:rsidRPr="00BC341D">
        <w:rPr>
          <w:rFonts w:ascii="Times New Roman" w:hAnsi="Times New Roman" w:cs="Times New Roman"/>
          <w:sz w:val="24"/>
          <w:lang w:val="el-GR"/>
        </w:rPr>
        <w:t>Ελεούσα, 2</w:t>
      </w:r>
      <w:r w:rsidR="00BF355B">
        <w:rPr>
          <w:rFonts w:ascii="Times New Roman" w:hAnsi="Times New Roman" w:cs="Times New Roman"/>
          <w:sz w:val="24"/>
          <w:lang w:val="el-GR"/>
        </w:rPr>
        <w:t>8</w:t>
      </w:r>
      <w:r w:rsidRPr="00BC341D">
        <w:rPr>
          <w:rFonts w:ascii="Times New Roman" w:hAnsi="Times New Roman" w:cs="Times New Roman"/>
          <w:sz w:val="24"/>
          <w:lang w:val="el-GR"/>
        </w:rPr>
        <w:t>/</w:t>
      </w:r>
      <w:r w:rsidR="00BF355B">
        <w:rPr>
          <w:rFonts w:ascii="Times New Roman" w:hAnsi="Times New Roman" w:cs="Times New Roman"/>
          <w:sz w:val="24"/>
          <w:lang w:val="el-GR"/>
        </w:rPr>
        <w:t>05</w:t>
      </w:r>
      <w:r w:rsidRPr="00BC341D">
        <w:rPr>
          <w:rFonts w:ascii="Times New Roman" w:hAnsi="Times New Roman" w:cs="Times New Roman"/>
          <w:sz w:val="24"/>
          <w:lang w:val="el-GR"/>
        </w:rPr>
        <w:t>/2019</w:t>
      </w:r>
      <w:r w:rsidR="000B05EA" w:rsidRPr="000B05EA">
        <w:rPr>
          <w:rFonts w:ascii="Times New Roman" w:hAnsi="Times New Roman" w:cs="Times New Roman"/>
          <w:sz w:val="24"/>
          <w:lang w:val="el-GR"/>
        </w:rPr>
        <w:t xml:space="preserve">  </w:t>
      </w:r>
    </w:p>
    <w:p w:rsidR="000B05EA" w:rsidRPr="000B05EA" w:rsidRDefault="000B05EA" w:rsidP="000B05EA">
      <w:pPr>
        <w:widowControl w:val="0"/>
        <w:autoSpaceDE w:val="0"/>
        <w:autoSpaceDN w:val="0"/>
        <w:adjustRightInd w:val="0"/>
        <w:spacing w:line="200" w:lineRule="exact"/>
        <w:rPr>
          <w:rFonts w:ascii="Times New Roman" w:hAnsi="Times New Roman"/>
          <w:sz w:val="24"/>
          <w:lang w:val="el-GR"/>
        </w:rPr>
      </w:pPr>
    </w:p>
    <w:p w:rsidR="000B05EA" w:rsidRPr="000B05EA" w:rsidRDefault="000B05EA" w:rsidP="000B05EA">
      <w:pPr>
        <w:widowControl w:val="0"/>
        <w:autoSpaceDE w:val="0"/>
        <w:autoSpaceDN w:val="0"/>
        <w:adjustRightInd w:val="0"/>
        <w:ind w:left="790"/>
        <w:rPr>
          <w:rFonts w:ascii="Times New Roman" w:hAnsi="Times New Roman"/>
          <w:sz w:val="24"/>
          <w:lang w:val="el-GR"/>
        </w:rPr>
      </w:pPr>
      <w:r w:rsidRPr="000B05EA">
        <w:rPr>
          <w:rFonts w:ascii="Times New Roman" w:hAnsi="Times New Roman"/>
          <w:sz w:val="24"/>
          <w:lang w:val="el-GR"/>
        </w:rPr>
        <w:t xml:space="preserve">                </w:t>
      </w:r>
    </w:p>
    <w:p w:rsidR="000B05EA" w:rsidRPr="000B05EA" w:rsidRDefault="000B05EA" w:rsidP="000B05EA">
      <w:pPr>
        <w:widowControl w:val="0"/>
        <w:autoSpaceDE w:val="0"/>
        <w:autoSpaceDN w:val="0"/>
        <w:adjustRightInd w:val="0"/>
        <w:ind w:left="790"/>
        <w:rPr>
          <w:rFonts w:ascii="Times New Roman" w:hAnsi="Times New Roman"/>
          <w:w w:val="103"/>
          <w:sz w:val="24"/>
          <w:lang w:val="el-GR"/>
        </w:rPr>
      </w:pPr>
      <w:r w:rsidRPr="000B05EA">
        <w:rPr>
          <w:rFonts w:ascii="Times New Roman" w:hAnsi="Times New Roman"/>
          <w:sz w:val="24"/>
          <w:lang w:val="el-GR"/>
        </w:rPr>
        <w:t xml:space="preserve">               Ο</w:t>
      </w:r>
      <w:r w:rsidRPr="000B05EA">
        <w:rPr>
          <w:rFonts w:ascii="Times New Roman" w:hAnsi="Times New Roman"/>
          <w:spacing w:val="1"/>
          <w:sz w:val="24"/>
          <w:lang w:val="el-GR"/>
        </w:rPr>
        <w:t xml:space="preserve"> </w:t>
      </w:r>
      <w:r w:rsidRPr="000B05EA">
        <w:rPr>
          <w:rFonts w:ascii="Times New Roman" w:hAnsi="Times New Roman"/>
          <w:spacing w:val="-4"/>
          <w:sz w:val="24"/>
          <w:lang w:val="el-GR"/>
        </w:rPr>
        <w:t>Σ</w:t>
      </w:r>
      <w:r w:rsidRPr="000B05EA">
        <w:rPr>
          <w:rFonts w:ascii="Times New Roman" w:hAnsi="Times New Roman"/>
          <w:spacing w:val="3"/>
          <w:sz w:val="24"/>
          <w:lang w:val="el-GR"/>
        </w:rPr>
        <w:t>υ</w:t>
      </w:r>
      <w:r w:rsidRPr="000B05EA">
        <w:rPr>
          <w:rFonts w:ascii="Times New Roman" w:hAnsi="Times New Roman"/>
          <w:spacing w:val="-1"/>
          <w:sz w:val="24"/>
          <w:lang w:val="el-GR"/>
        </w:rPr>
        <w:t>ν</w:t>
      </w:r>
      <w:r w:rsidRPr="000B05EA">
        <w:rPr>
          <w:rFonts w:ascii="Times New Roman" w:hAnsi="Times New Roman"/>
          <w:spacing w:val="-2"/>
          <w:sz w:val="24"/>
          <w:lang w:val="el-GR"/>
        </w:rPr>
        <w:t>τ</w:t>
      </w:r>
      <w:r w:rsidRPr="000B05EA">
        <w:rPr>
          <w:rFonts w:ascii="Times New Roman" w:hAnsi="Times New Roman"/>
          <w:sz w:val="24"/>
          <w:lang w:val="el-GR"/>
        </w:rPr>
        <w:t>ά</w:t>
      </w:r>
      <w:r w:rsidRPr="000B05EA">
        <w:rPr>
          <w:rFonts w:ascii="Times New Roman" w:hAnsi="Times New Roman"/>
          <w:spacing w:val="-7"/>
          <w:sz w:val="24"/>
          <w:lang w:val="el-GR"/>
        </w:rPr>
        <w:t>ξ</w:t>
      </w:r>
      <w:r w:rsidRPr="000B05EA">
        <w:rPr>
          <w:rFonts w:ascii="Times New Roman" w:hAnsi="Times New Roman"/>
          <w:spacing w:val="-3"/>
          <w:sz w:val="24"/>
          <w:lang w:val="el-GR"/>
        </w:rPr>
        <w:t>α</w:t>
      </w:r>
      <w:r w:rsidRPr="000B05EA">
        <w:rPr>
          <w:rFonts w:ascii="Times New Roman" w:hAnsi="Times New Roman"/>
          <w:spacing w:val="1"/>
          <w:sz w:val="24"/>
          <w:lang w:val="el-GR"/>
        </w:rPr>
        <w:t xml:space="preserve">ς                     </w:t>
      </w:r>
      <w:r w:rsidRPr="000B05EA">
        <w:rPr>
          <w:rFonts w:ascii="Times New Roman" w:hAnsi="Times New Roman"/>
          <w:sz w:val="24"/>
          <w:lang w:val="el-GR"/>
        </w:rPr>
        <w:tab/>
        <w:t xml:space="preserve">                      Η</w:t>
      </w:r>
      <w:r w:rsidRPr="000B05EA">
        <w:rPr>
          <w:rFonts w:ascii="Times New Roman" w:hAnsi="Times New Roman"/>
          <w:spacing w:val="4"/>
          <w:sz w:val="24"/>
          <w:lang w:val="el-GR"/>
        </w:rPr>
        <w:t xml:space="preserve"> </w:t>
      </w:r>
      <w:r w:rsidRPr="000B05EA">
        <w:rPr>
          <w:rFonts w:ascii="Times New Roman" w:hAnsi="Times New Roman"/>
          <w:spacing w:val="-1"/>
          <w:sz w:val="24"/>
          <w:lang w:val="el-GR"/>
        </w:rPr>
        <w:t>Π</w:t>
      </w:r>
      <w:r w:rsidRPr="000B05EA">
        <w:rPr>
          <w:rFonts w:ascii="Times New Roman" w:hAnsi="Times New Roman"/>
          <w:sz w:val="24"/>
          <w:lang w:val="el-GR"/>
        </w:rPr>
        <w:t>ρ</w:t>
      </w:r>
      <w:r w:rsidRPr="000B05EA">
        <w:rPr>
          <w:rFonts w:ascii="Times New Roman" w:hAnsi="Times New Roman"/>
          <w:spacing w:val="-2"/>
          <w:sz w:val="24"/>
          <w:lang w:val="el-GR"/>
        </w:rPr>
        <w:t>οϊ</w:t>
      </w:r>
      <w:r w:rsidRPr="000B05EA">
        <w:rPr>
          <w:rFonts w:ascii="Times New Roman" w:hAnsi="Times New Roman"/>
          <w:spacing w:val="1"/>
          <w:sz w:val="24"/>
          <w:lang w:val="el-GR"/>
        </w:rPr>
        <w:t>σ</w:t>
      </w:r>
      <w:r w:rsidRPr="000B05EA">
        <w:rPr>
          <w:rFonts w:ascii="Times New Roman" w:hAnsi="Times New Roman"/>
          <w:sz w:val="24"/>
          <w:lang w:val="el-GR"/>
        </w:rPr>
        <w:t>τ</w:t>
      </w:r>
      <w:r w:rsidRPr="000B05EA">
        <w:rPr>
          <w:rFonts w:ascii="Times New Roman" w:hAnsi="Times New Roman"/>
          <w:spacing w:val="-3"/>
          <w:sz w:val="24"/>
          <w:lang w:val="el-GR"/>
        </w:rPr>
        <w:t>α</w:t>
      </w:r>
      <w:r w:rsidRPr="000B05EA">
        <w:rPr>
          <w:rFonts w:ascii="Times New Roman" w:hAnsi="Times New Roman"/>
          <w:spacing w:val="-1"/>
          <w:sz w:val="24"/>
          <w:lang w:val="el-GR"/>
        </w:rPr>
        <w:t>μ</w:t>
      </w:r>
      <w:r w:rsidRPr="000B05EA">
        <w:rPr>
          <w:rFonts w:ascii="Times New Roman" w:hAnsi="Times New Roman"/>
          <w:spacing w:val="1"/>
          <w:sz w:val="24"/>
          <w:lang w:val="el-GR"/>
        </w:rPr>
        <w:t>έ</w:t>
      </w:r>
      <w:r w:rsidRPr="000B05EA">
        <w:rPr>
          <w:rFonts w:ascii="Times New Roman" w:hAnsi="Times New Roman"/>
          <w:spacing w:val="-1"/>
          <w:sz w:val="24"/>
          <w:lang w:val="el-GR"/>
        </w:rPr>
        <w:t>ν</w:t>
      </w:r>
      <w:r w:rsidRPr="000B05EA">
        <w:rPr>
          <w:rFonts w:ascii="Times New Roman" w:hAnsi="Times New Roman"/>
          <w:sz w:val="24"/>
          <w:lang w:val="el-GR"/>
        </w:rPr>
        <w:t>η</w:t>
      </w:r>
      <w:r w:rsidRPr="000B05EA">
        <w:rPr>
          <w:rFonts w:ascii="Times New Roman" w:hAnsi="Times New Roman"/>
          <w:spacing w:val="26"/>
          <w:sz w:val="24"/>
          <w:lang w:val="el-GR"/>
        </w:rPr>
        <w:t xml:space="preserve"> </w:t>
      </w:r>
      <w:r w:rsidRPr="000B05EA">
        <w:rPr>
          <w:rFonts w:ascii="Times New Roman" w:hAnsi="Times New Roman"/>
          <w:spacing w:val="-5"/>
          <w:w w:val="103"/>
          <w:sz w:val="24"/>
          <w:lang w:val="el-GR"/>
        </w:rPr>
        <w:t>Δ</w:t>
      </w:r>
      <w:r w:rsidRPr="000B05EA">
        <w:rPr>
          <w:rFonts w:ascii="Times New Roman" w:hAnsi="Times New Roman"/>
          <w:spacing w:val="-1"/>
          <w:w w:val="103"/>
          <w:sz w:val="24"/>
          <w:lang w:val="el-GR"/>
        </w:rPr>
        <w:t>/</w:t>
      </w:r>
      <w:r w:rsidRPr="000B05EA">
        <w:rPr>
          <w:rFonts w:ascii="Times New Roman" w:hAnsi="Times New Roman"/>
          <w:spacing w:val="-4"/>
          <w:w w:val="103"/>
          <w:sz w:val="24"/>
          <w:lang w:val="el-GR"/>
        </w:rPr>
        <w:t>ν</w:t>
      </w:r>
      <w:r w:rsidRPr="000B05EA">
        <w:rPr>
          <w:rFonts w:ascii="Times New Roman" w:hAnsi="Times New Roman"/>
          <w:w w:val="103"/>
          <w:sz w:val="24"/>
          <w:lang w:val="el-GR"/>
        </w:rPr>
        <w:t>σ</w:t>
      </w:r>
      <w:r w:rsidRPr="000B05EA">
        <w:rPr>
          <w:rFonts w:ascii="Times New Roman" w:hAnsi="Times New Roman"/>
          <w:spacing w:val="1"/>
          <w:w w:val="103"/>
          <w:sz w:val="24"/>
          <w:lang w:val="el-GR"/>
        </w:rPr>
        <w:t>η</w:t>
      </w:r>
      <w:r w:rsidRPr="000B05EA">
        <w:rPr>
          <w:rFonts w:ascii="Times New Roman" w:hAnsi="Times New Roman"/>
          <w:w w:val="103"/>
          <w:sz w:val="24"/>
          <w:lang w:val="el-GR"/>
        </w:rPr>
        <w:t>ς</w:t>
      </w:r>
    </w:p>
    <w:p w:rsidR="000B05EA" w:rsidRPr="000B05EA" w:rsidRDefault="000B05EA" w:rsidP="000B05EA">
      <w:pPr>
        <w:widowControl w:val="0"/>
        <w:tabs>
          <w:tab w:val="left" w:pos="6220"/>
        </w:tabs>
        <w:autoSpaceDE w:val="0"/>
        <w:autoSpaceDN w:val="0"/>
        <w:adjustRightInd w:val="0"/>
        <w:spacing w:line="252" w:lineRule="exact"/>
        <w:rPr>
          <w:rFonts w:ascii="Times New Roman" w:hAnsi="Times New Roman"/>
          <w:sz w:val="24"/>
          <w:lang w:val="el-GR"/>
        </w:rPr>
      </w:pPr>
      <w:r w:rsidRPr="000B05EA">
        <w:rPr>
          <w:rFonts w:ascii="Times New Roman" w:hAnsi="Times New Roman"/>
          <w:sz w:val="24"/>
          <w:lang w:val="el-GR"/>
        </w:rPr>
        <w:t xml:space="preserve">                Ο</w:t>
      </w:r>
      <w:r w:rsidRPr="000B05EA">
        <w:rPr>
          <w:rFonts w:ascii="Times New Roman" w:hAnsi="Times New Roman"/>
          <w:spacing w:val="-3"/>
          <w:sz w:val="24"/>
          <w:lang w:val="el-GR"/>
        </w:rPr>
        <w:t xml:space="preserve"> </w:t>
      </w:r>
      <w:r w:rsidRPr="000B05EA">
        <w:rPr>
          <w:rFonts w:ascii="Times New Roman" w:hAnsi="Times New Roman"/>
          <w:spacing w:val="-1"/>
          <w:sz w:val="24"/>
          <w:lang w:val="el-GR"/>
        </w:rPr>
        <w:t>Π</w:t>
      </w:r>
      <w:r w:rsidRPr="000B05EA">
        <w:rPr>
          <w:rFonts w:ascii="Times New Roman" w:hAnsi="Times New Roman"/>
          <w:spacing w:val="3"/>
          <w:sz w:val="24"/>
          <w:lang w:val="el-GR"/>
        </w:rPr>
        <w:t>ρ</w:t>
      </w:r>
      <w:r w:rsidRPr="000B05EA">
        <w:rPr>
          <w:rFonts w:ascii="Times New Roman" w:hAnsi="Times New Roman"/>
          <w:spacing w:val="2"/>
          <w:sz w:val="24"/>
          <w:lang w:val="el-GR"/>
        </w:rPr>
        <w:t>ο</w:t>
      </w:r>
      <w:r w:rsidRPr="000B05EA">
        <w:rPr>
          <w:rFonts w:ascii="Times New Roman" w:hAnsi="Times New Roman"/>
          <w:spacing w:val="-2"/>
          <w:sz w:val="24"/>
          <w:lang w:val="el-GR"/>
        </w:rPr>
        <w:t>ϊ</w:t>
      </w:r>
      <w:r w:rsidRPr="000B05EA">
        <w:rPr>
          <w:rFonts w:ascii="Times New Roman" w:hAnsi="Times New Roman"/>
          <w:spacing w:val="1"/>
          <w:sz w:val="24"/>
          <w:lang w:val="el-GR"/>
        </w:rPr>
        <w:t>σ</w:t>
      </w:r>
      <w:r w:rsidRPr="000B05EA">
        <w:rPr>
          <w:rFonts w:ascii="Times New Roman" w:hAnsi="Times New Roman"/>
          <w:spacing w:val="-5"/>
          <w:sz w:val="24"/>
          <w:lang w:val="el-GR"/>
        </w:rPr>
        <w:t>τ</w:t>
      </w:r>
      <w:r w:rsidRPr="000B05EA">
        <w:rPr>
          <w:rFonts w:ascii="Times New Roman" w:hAnsi="Times New Roman"/>
          <w:sz w:val="24"/>
          <w:lang w:val="el-GR"/>
        </w:rPr>
        <w:t>ά</w:t>
      </w:r>
      <w:r w:rsidRPr="000B05EA">
        <w:rPr>
          <w:rFonts w:ascii="Times New Roman" w:hAnsi="Times New Roman"/>
          <w:spacing w:val="-3"/>
          <w:sz w:val="24"/>
          <w:lang w:val="el-GR"/>
        </w:rPr>
        <w:t>μ</w:t>
      </w:r>
      <w:r w:rsidRPr="000B05EA">
        <w:rPr>
          <w:rFonts w:ascii="Times New Roman" w:hAnsi="Times New Roman"/>
          <w:spacing w:val="1"/>
          <w:sz w:val="24"/>
          <w:lang w:val="el-GR"/>
        </w:rPr>
        <w:t>ε</w:t>
      </w:r>
      <w:r w:rsidRPr="000B05EA">
        <w:rPr>
          <w:rFonts w:ascii="Times New Roman" w:hAnsi="Times New Roman"/>
          <w:spacing w:val="-1"/>
          <w:sz w:val="24"/>
          <w:lang w:val="el-GR"/>
        </w:rPr>
        <w:t>ν</w:t>
      </w:r>
      <w:r w:rsidRPr="000B05EA">
        <w:rPr>
          <w:rFonts w:ascii="Times New Roman" w:hAnsi="Times New Roman"/>
          <w:sz w:val="24"/>
          <w:lang w:val="el-GR"/>
        </w:rPr>
        <w:t>ος</w:t>
      </w:r>
      <w:r w:rsidRPr="000B05EA">
        <w:rPr>
          <w:rFonts w:ascii="Times New Roman" w:hAnsi="Times New Roman"/>
          <w:spacing w:val="31"/>
          <w:sz w:val="24"/>
          <w:lang w:val="el-GR"/>
        </w:rPr>
        <w:t xml:space="preserve"> </w:t>
      </w:r>
      <w:r w:rsidRPr="000B05EA">
        <w:rPr>
          <w:rFonts w:ascii="Times New Roman" w:hAnsi="Times New Roman"/>
          <w:sz w:val="24"/>
          <w:lang w:val="el-GR"/>
        </w:rPr>
        <w:t>τ</w:t>
      </w:r>
      <w:r w:rsidRPr="000B05EA">
        <w:rPr>
          <w:rFonts w:ascii="Times New Roman" w:hAnsi="Times New Roman"/>
          <w:spacing w:val="-2"/>
          <w:sz w:val="24"/>
          <w:lang w:val="el-GR"/>
        </w:rPr>
        <w:t>ο</w:t>
      </w:r>
      <w:r w:rsidRPr="000B05EA">
        <w:rPr>
          <w:rFonts w:ascii="Times New Roman" w:hAnsi="Times New Roman"/>
          <w:sz w:val="24"/>
          <w:lang w:val="el-GR"/>
        </w:rPr>
        <w:t>υ</w:t>
      </w:r>
      <w:r w:rsidRPr="000B05EA">
        <w:rPr>
          <w:rFonts w:ascii="Times New Roman" w:hAnsi="Times New Roman"/>
          <w:spacing w:val="6"/>
          <w:sz w:val="24"/>
          <w:lang w:val="el-GR"/>
        </w:rPr>
        <w:t xml:space="preserve"> </w:t>
      </w:r>
      <w:r w:rsidRPr="000B05EA">
        <w:rPr>
          <w:rFonts w:ascii="Times New Roman" w:hAnsi="Times New Roman"/>
          <w:spacing w:val="-5"/>
          <w:sz w:val="24"/>
          <w:lang w:val="el-GR"/>
        </w:rPr>
        <w:t>Τ</w:t>
      </w:r>
      <w:r w:rsidRPr="000B05EA">
        <w:rPr>
          <w:rFonts w:ascii="Times New Roman" w:hAnsi="Times New Roman"/>
          <w:spacing w:val="-3"/>
          <w:sz w:val="24"/>
          <w:lang w:val="el-GR"/>
        </w:rPr>
        <w:t>μ</w:t>
      </w:r>
      <w:r w:rsidRPr="000B05EA">
        <w:rPr>
          <w:rFonts w:ascii="Times New Roman" w:hAnsi="Times New Roman"/>
          <w:sz w:val="24"/>
          <w:lang w:val="el-GR"/>
        </w:rPr>
        <w:t>ή</w:t>
      </w:r>
      <w:r w:rsidRPr="000B05EA">
        <w:rPr>
          <w:rFonts w:ascii="Times New Roman" w:hAnsi="Times New Roman"/>
          <w:spacing w:val="-1"/>
          <w:sz w:val="24"/>
          <w:lang w:val="el-GR"/>
        </w:rPr>
        <w:t>μ</w:t>
      </w:r>
      <w:r w:rsidRPr="000B05EA">
        <w:rPr>
          <w:rFonts w:ascii="Times New Roman" w:hAnsi="Times New Roman"/>
          <w:spacing w:val="-3"/>
          <w:sz w:val="24"/>
          <w:lang w:val="el-GR"/>
        </w:rPr>
        <w:t>α</w:t>
      </w:r>
      <w:r w:rsidRPr="000B05EA">
        <w:rPr>
          <w:rFonts w:ascii="Times New Roman" w:hAnsi="Times New Roman"/>
          <w:sz w:val="24"/>
          <w:lang w:val="el-GR"/>
        </w:rPr>
        <w:t xml:space="preserve">τος                      </w:t>
      </w:r>
      <w:r w:rsidR="00BF355B">
        <w:rPr>
          <w:rFonts w:ascii="Times New Roman" w:hAnsi="Times New Roman"/>
          <w:sz w:val="24"/>
          <w:lang w:val="el-GR"/>
        </w:rPr>
        <w:t xml:space="preserve">  </w:t>
      </w:r>
      <w:r w:rsidRPr="000B05EA">
        <w:rPr>
          <w:rFonts w:ascii="Times New Roman" w:hAnsi="Times New Roman"/>
          <w:sz w:val="24"/>
          <w:lang w:val="el-GR"/>
        </w:rPr>
        <w:t>Οικονομικών Υπηρεσιών</w:t>
      </w:r>
    </w:p>
    <w:p w:rsidR="000B05EA" w:rsidRPr="000B05EA" w:rsidRDefault="000B05EA" w:rsidP="000B05EA">
      <w:pPr>
        <w:widowControl w:val="0"/>
        <w:autoSpaceDE w:val="0"/>
        <w:autoSpaceDN w:val="0"/>
        <w:adjustRightInd w:val="0"/>
        <w:spacing w:before="1" w:line="160" w:lineRule="exact"/>
        <w:rPr>
          <w:rFonts w:ascii="Times New Roman" w:hAnsi="Times New Roman"/>
          <w:sz w:val="24"/>
          <w:lang w:val="el-GR"/>
        </w:rPr>
      </w:pPr>
    </w:p>
    <w:p w:rsidR="000B05EA" w:rsidRPr="000B05EA" w:rsidRDefault="000B05EA" w:rsidP="000B05EA">
      <w:pPr>
        <w:widowControl w:val="0"/>
        <w:autoSpaceDE w:val="0"/>
        <w:autoSpaceDN w:val="0"/>
        <w:adjustRightInd w:val="0"/>
        <w:spacing w:line="200" w:lineRule="exact"/>
        <w:rPr>
          <w:rFonts w:ascii="Times New Roman" w:hAnsi="Times New Roman"/>
          <w:sz w:val="24"/>
          <w:lang w:val="el-GR"/>
        </w:rPr>
      </w:pPr>
    </w:p>
    <w:p w:rsidR="000B05EA" w:rsidRPr="009E10B9" w:rsidRDefault="000B05EA" w:rsidP="000B05EA">
      <w:pPr>
        <w:widowControl w:val="0"/>
        <w:tabs>
          <w:tab w:val="left" w:pos="6720"/>
        </w:tabs>
        <w:autoSpaceDE w:val="0"/>
        <w:autoSpaceDN w:val="0"/>
        <w:adjustRightInd w:val="0"/>
        <w:ind w:left="797"/>
        <w:rPr>
          <w:rFonts w:ascii="Times New Roman" w:hAnsi="Times New Roman"/>
          <w:sz w:val="24"/>
          <w:lang w:val="el-GR"/>
        </w:rPr>
      </w:pPr>
      <w:r w:rsidRPr="000B05EA">
        <w:rPr>
          <w:rFonts w:ascii="Times New Roman" w:hAnsi="Times New Roman"/>
          <w:spacing w:val="-1"/>
          <w:sz w:val="24"/>
          <w:lang w:val="el-GR"/>
        </w:rPr>
        <w:t xml:space="preserve">            </w:t>
      </w:r>
      <w:r w:rsidR="00BF355B">
        <w:rPr>
          <w:rFonts w:ascii="Times New Roman" w:hAnsi="Times New Roman"/>
          <w:spacing w:val="-1"/>
          <w:sz w:val="24"/>
          <w:lang w:val="el-GR"/>
        </w:rPr>
        <w:t xml:space="preserve">  </w:t>
      </w:r>
      <w:r w:rsidRPr="000B05EA">
        <w:rPr>
          <w:rFonts w:ascii="Times New Roman" w:hAnsi="Times New Roman"/>
          <w:spacing w:val="-1"/>
          <w:sz w:val="24"/>
          <w:lang w:val="el-GR"/>
        </w:rPr>
        <w:t xml:space="preserve">  </w:t>
      </w:r>
      <w:r w:rsidRPr="009E10B9">
        <w:rPr>
          <w:rFonts w:ascii="Times New Roman" w:hAnsi="Times New Roman"/>
          <w:spacing w:val="-1"/>
          <w:sz w:val="24"/>
          <w:lang w:val="el-GR"/>
        </w:rPr>
        <w:t>Ζώης Γαλατάς</w:t>
      </w:r>
      <w:r w:rsidRPr="009E10B9">
        <w:rPr>
          <w:rFonts w:ascii="Times New Roman" w:hAnsi="Times New Roman"/>
          <w:sz w:val="24"/>
          <w:lang w:val="el-GR"/>
        </w:rPr>
        <w:t xml:space="preserve">              </w:t>
      </w:r>
      <w:r w:rsidR="00BF355B">
        <w:rPr>
          <w:rFonts w:ascii="Times New Roman" w:hAnsi="Times New Roman"/>
          <w:sz w:val="24"/>
          <w:lang w:val="el-GR"/>
        </w:rPr>
        <w:t xml:space="preserve">                        </w:t>
      </w:r>
      <w:r w:rsidRPr="009E10B9">
        <w:rPr>
          <w:rFonts w:ascii="Times New Roman" w:hAnsi="Times New Roman"/>
          <w:sz w:val="24"/>
          <w:lang w:val="el-GR"/>
        </w:rPr>
        <w:t xml:space="preserve">         </w:t>
      </w:r>
      <w:r w:rsidRPr="009E10B9">
        <w:rPr>
          <w:rFonts w:ascii="Times New Roman" w:hAnsi="Times New Roman"/>
          <w:spacing w:val="-3"/>
          <w:sz w:val="24"/>
          <w:lang w:val="el-GR"/>
        </w:rPr>
        <w:t>Βασιλική Ζέρβ</w:t>
      </w:r>
      <w:r w:rsidRPr="009E10B9">
        <w:rPr>
          <w:rFonts w:ascii="Times New Roman" w:hAnsi="Times New Roman"/>
          <w:sz w:val="24"/>
          <w:lang w:val="el-GR"/>
        </w:rPr>
        <w:t>α</w:t>
      </w: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Pr="000B05EA" w:rsidRDefault="000B05EA" w:rsidP="000B05EA">
      <w:pPr>
        <w:pStyle w:val="aff0"/>
        <w:shd w:val="clear" w:color="auto" w:fill="FFFFFF"/>
        <w:rPr>
          <w:rFonts w:ascii="Tahoma" w:eastAsia="Arial Unicode MS" w:hAnsi="Tahoma" w:cs="Tahoma"/>
          <w:b/>
          <w:bCs/>
          <w:sz w:val="20"/>
          <w:szCs w:val="20"/>
          <w:u w:val="single"/>
          <w:lang w:val="el-GR"/>
        </w:rPr>
      </w:pPr>
    </w:p>
    <w:p w:rsidR="000B05EA" w:rsidRDefault="000B05EA" w:rsidP="000B05EA">
      <w:pPr>
        <w:pStyle w:val="aff0"/>
        <w:shd w:val="clear" w:color="auto" w:fill="FFFFFF"/>
        <w:rPr>
          <w:rFonts w:ascii="Tahoma" w:eastAsia="Arial Unicode MS" w:hAnsi="Tahoma" w:cs="Tahoma"/>
          <w:b/>
          <w:bCs/>
          <w:sz w:val="20"/>
          <w:szCs w:val="20"/>
          <w:u w:val="single"/>
          <w:lang w:val="el-GR"/>
        </w:rPr>
      </w:pPr>
    </w:p>
    <w:p w:rsidR="00113EB1" w:rsidRDefault="00113EB1" w:rsidP="000B05EA">
      <w:pPr>
        <w:pStyle w:val="aff0"/>
        <w:shd w:val="clear" w:color="auto" w:fill="FFFFFF"/>
        <w:rPr>
          <w:rFonts w:ascii="Tahoma" w:eastAsia="Arial Unicode MS" w:hAnsi="Tahoma" w:cs="Tahoma"/>
          <w:b/>
          <w:bCs/>
          <w:sz w:val="20"/>
          <w:szCs w:val="20"/>
          <w:u w:val="single"/>
          <w:lang w:val="el-GR"/>
        </w:rPr>
      </w:pPr>
    </w:p>
    <w:p w:rsidR="00F15939" w:rsidRDefault="00F15939" w:rsidP="000B05EA">
      <w:pPr>
        <w:pStyle w:val="aff0"/>
        <w:shd w:val="clear" w:color="auto" w:fill="FFFFFF"/>
        <w:rPr>
          <w:rFonts w:ascii="Tahoma" w:eastAsia="Arial Unicode MS" w:hAnsi="Tahoma" w:cs="Tahoma"/>
          <w:b/>
          <w:bCs/>
          <w:sz w:val="20"/>
          <w:szCs w:val="20"/>
          <w:u w:val="single"/>
          <w:lang w:val="el-GR"/>
        </w:rPr>
      </w:pPr>
    </w:p>
    <w:p w:rsidR="00F15939" w:rsidRDefault="00F15939" w:rsidP="000B05EA">
      <w:pPr>
        <w:pStyle w:val="aff0"/>
        <w:shd w:val="clear" w:color="auto" w:fill="FFFFFF"/>
        <w:rPr>
          <w:rFonts w:ascii="Tahoma" w:eastAsia="Arial Unicode MS" w:hAnsi="Tahoma" w:cs="Tahoma"/>
          <w:b/>
          <w:bCs/>
          <w:sz w:val="20"/>
          <w:szCs w:val="20"/>
          <w:u w:val="single"/>
          <w:lang w:val="el-GR"/>
        </w:rPr>
      </w:pPr>
    </w:p>
    <w:p w:rsidR="00F15939" w:rsidRDefault="00F15939" w:rsidP="000B05EA">
      <w:pPr>
        <w:pStyle w:val="aff0"/>
        <w:shd w:val="clear" w:color="auto" w:fill="FFFFFF"/>
        <w:rPr>
          <w:rFonts w:ascii="Tahoma" w:eastAsia="Arial Unicode MS" w:hAnsi="Tahoma" w:cs="Tahoma"/>
          <w:b/>
          <w:bCs/>
          <w:sz w:val="20"/>
          <w:szCs w:val="20"/>
          <w:u w:val="single"/>
          <w:lang w:val="el-GR"/>
        </w:rPr>
      </w:pPr>
    </w:p>
    <w:p w:rsidR="00113EB1" w:rsidRPr="00113EB1" w:rsidRDefault="00113EB1" w:rsidP="000B05EA">
      <w:pPr>
        <w:pStyle w:val="aff0"/>
        <w:shd w:val="clear" w:color="auto" w:fill="FFFFFF"/>
        <w:rPr>
          <w:rFonts w:ascii="Tahoma" w:eastAsia="Arial Unicode MS" w:hAnsi="Tahoma" w:cs="Tahoma"/>
          <w:b/>
          <w:bCs/>
          <w:sz w:val="20"/>
          <w:szCs w:val="20"/>
          <w:u w:val="single"/>
          <w:lang w:val="el-GR"/>
        </w:rPr>
      </w:pPr>
    </w:p>
    <w:p w:rsidR="000B05EA" w:rsidRPr="009E10B9" w:rsidRDefault="000B05EA" w:rsidP="000B05EA">
      <w:pPr>
        <w:pStyle w:val="aff0"/>
        <w:shd w:val="clear" w:color="auto" w:fill="FFFFFF"/>
        <w:rPr>
          <w:rFonts w:ascii="Tahoma" w:eastAsia="Arial Unicode MS" w:hAnsi="Tahoma" w:cs="Tahoma"/>
          <w:b/>
          <w:bCs/>
          <w:sz w:val="20"/>
          <w:szCs w:val="20"/>
          <w:u w:val="single"/>
          <w:lang w:val="el-GR"/>
        </w:rPr>
      </w:pPr>
    </w:p>
    <w:p w:rsidR="000B05EA" w:rsidRPr="002D5698" w:rsidRDefault="000B05EA" w:rsidP="000B05EA">
      <w:pPr>
        <w:pStyle w:val="Headline"/>
        <w:pBdr>
          <w:top w:val="single" w:sz="4" w:space="1" w:color="000000"/>
          <w:left w:val="single" w:sz="4" w:space="4" w:color="000000"/>
          <w:bottom w:val="single" w:sz="4" w:space="1" w:color="000000"/>
          <w:right w:val="single" w:sz="4" w:space="4" w:color="000000"/>
        </w:pBdr>
        <w:rPr>
          <w:rFonts w:ascii="Tahoma" w:hAnsi="Tahoma" w:cs="Tahoma"/>
          <w:sz w:val="20"/>
        </w:rPr>
      </w:pPr>
      <w:r w:rsidRPr="002D5698">
        <w:rPr>
          <w:rFonts w:ascii="Tahoma" w:hAnsi="Tahoma" w:cs="Tahoma"/>
          <w:sz w:val="20"/>
        </w:rPr>
        <w:t xml:space="preserve">ΤΕΧΝΙΚΕΣ ΠΡΟΔΙΑΓΡΑΦΕΣ </w:t>
      </w:r>
    </w:p>
    <w:p w:rsidR="000B05EA" w:rsidRPr="00A86044" w:rsidRDefault="00BC341D" w:rsidP="000B05EA">
      <w:pPr>
        <w:widowControl w:val="0"/>
        <w:autoSpaceDE w:val="0"/>
        <w:autoSpaceDN w:val="0"/>
        <w:adjustRightInd w:val="0"/>
        <w:rPr>
          <w:rFonts w:ascii="Times New Roman" w:hAnsi="Times New Roman" w:cs="Times New Roman"/>
          <w:sz w:val="24"/>
          <w:lang w:val="el-GR"/>
        </w:rPr>
      </w:pPr>
      <w:r>
        <w:rPr>
          <w:rFonts w:ascii="Times New Roman" w:hAnsi="Times New Roman" w:cs="Times New Roman"/>
          <w:b/>
          <w:bCs/>
          <w:spacing w:val="1"/>
          <w:sz w:val="24"/>
          <w:lang w:val="el-GR"/>
        </w:rPr>
        <w:t>ΤΜΗΜΑ</w:t>
      </w:r>
      <w:r w:rsidR="00751D8E">
        <w:rPr>
          <w:rFonts w:ascii="Times New Roman" w:hAnsi="Times New Roman" w:cs="Times New Roman"/>
          <w:b/>
          <w:bCs/>
          <w:sz w:val="24"/>
          <w:lang w:val="el-GR"/>
        </w:rPr>
        <w:t xml:space="preserve"> Α΄</w:t>
      </w:r>
      <w:r w:rsidR="000B05EA" w:rsidRPr="000B05EA">
        <w:rPr>
          <w:rFonts w:ascii="Times New Roman" w:hAnsi="Times New Roman" w:cs="Times New Roman"/>
          <w:b/>
          <w:bCs/>
          <w:sz w:val="24"/>
          <w:lang w:val="el-GR"/>
        </w:rPr>
        <w:t>:</w:t>
      </w:r>
      <w:r w:rsidR="000B05EA" w:rsidRPr="000B05EA">
        <w:rPr>
          <w:rFonts w:ascii="Times New Roman" w:hAnsi="Times New Roman" w:cs="Times New Roman"/>
          <w:b/>
          <w:bCs/>
          <w:spacing w:val="1"/>
          <w:sz w:val="24"/>
          <w:lang w:val="el-GR"/>
        </w:rPr>
        <w:t xml:space="preserve">  Προμήθεια Γ</w:t>
      </w:r>
      <w:r w:rsidR="000B05EA" w:rsidRPr="000B05EA">
        <w:rPr>
          <w:rFonts w:ascii="Times New Roman" w:hAnsi="Times New Roman" w:cs="Times New Roman"/>
          <w:b/>
          <w:bCs/>
          <w:spacing w:val="-1"/>
          <w:sz w:val="24"/>
          <w:lang w:val="el-GR"/>
        </w:rPr>
        <w:t>ραφ</w:t>
      </w:r>
      <w:r w:rsidR="000B05EA" w:rsidRPr="000B05EA">
        <w:rPr>
          <w:rFonts w:ascii="Times New Roman" w:hAnsi="Times New Roman" w:cs="Times New Roman"/>
          <w:b/>
          <w:bCs/>
          <w:spacing w:val="1"/>
          <w:sz w:val="24"/>
          <w:lang w:val="el-GR"/>
        </w:rPr>
        <w:t>ι</w:t>
      </w:r>
      <w:r w:rsidR="000B05EA" w:rsidRPr="000B05EA">
        <w:rPr>
          <w:rFonts w:ascii="Times New Roman" w:hAnsi="Times New Roman" w:cs="Times New Roman"/>
          <w:b/>
          <w:bCs/>
          <w:sz w:val="24"/>
          <w:lang w:val="el-GR"/>
        </w:rPr>
        <w:t xml:space="preserve">κής </w:t>
      </w:r>
      <w:r w:rsidR="000B05EA" w:rsidRPr="000B05EA">
        <w:rPr>
          <w:rFonts w:ascii="Times New Roman" w:hAnsi="Times New Roman" w:cs="Times New Roman"/>
          <w:b/>
          <w:bCs/>
          <w:spacing w:val="1"/>
          <w:sz w:val="24"/>
          <w:lang w:val="el-GR"/>
        </w:rPr>
        <w:t>ύ</w:t>
      </w:r>
      <w:r w:rsidR="000B05EA" w:rsidRPr="000B05EA">
        <w:rPr>
          <w:rFonts w:ascii="Times New Roman" w:hAnsi="Times New Roman" w:cs="Times New Roman"/>
          <w:b/>
          <w:bCs/>
          <w:sz w:val="24"/>
          <w:lang w:val="el-GR"/>
        </w:rPr>
        <w:t>λης</w:t>
      </w:r>
      <w:r w:rsidR="00A86044">
        <w:rPr>
          <w:rFonts w:ascii="Times New Roman" w:hAnsi="Times New Roman" w:cs="Times New Roman"/>
          <w:b/>
          <w:bCs/>
          <w:sz w:val="24"/>
          <w:lang w:val="el-GR"/>
        </w:rPr>
        <w:t xml:space="preserve"> </w:t>
      </w:r>
      <w:r w:rsidR="00A86044">
        <w:rPr>
          <w:rFonts w:ascii="Times New Roman" w:hAnsi="Times New Roman" w:cs="Times New Roman"/>
          <w:b/>
          <w:bCs/>
          <w:sz w:val="24"/>
          <w:lang w:val="en-US"/>
        </w:rPr>
        <w:t>CPV</w:t>
      </w:r>
      <w:r w:rsidR="00A86044">
        <w:rPr>
          <w:rFonts w:ascii="Times New Roman" w:hAnsi="Times New Roman" w:cs="Times New Roman"/>
          <w:b/>
          <w:bCs/>
          <w:sz w:val="24"/>
          <w:lang w:val="el-GR"/>
        </w:rPr>
        <w:t>: 30192700-8</w:t>
      </w:r>
    </w:p>
    <w:p w:rsidR="000B05EA" w:rsidRPr="000B05EA" w:rsidRDefault="000B05EA" w:rsidP="000B05EA">
      <w:pPr>
        <w:widowControl w:val="0"/>
        <w:autoSpaceDE w:val="0"/>
        <w:autoSpaceDN w:val="0"/>
        <w:adjustRightInd w:val="0"/>
        <w:spacing w:before="1" w:line="120" w:lineRule="exact"/>
        <w:rPr>
          <w:rFonts w:ascii="Times New Roman" w:hAnsi="Times New Roman" w:cs="Times New Roman"/>
          <w:sz w:val="24"/>
          <w:lang w:val="el-GR"/>
        </w:rPr>
      </w:pPr>
    </w:p>
    <w:p w:rsidR="000B05EA" w:rsidRPr="000B05EA" w:rsidRDefault="000B05EA" w:rsidP="000B05EA">
      <w:pPr>
        <w:widowControl w:val="0"/>
        <w:autoSpaceDE w:val="0"/>
        <w:autoSpaceDN w:val="0"/>
        <w:adjustRightInd w:val="0"/>
        <w:spacing w:line="245" w:lineRule="auto"/>
        <w:rPr>
          <w:rFonts w:ascii="Times New Roman" w:hAnsi="Times New Roman" w:cs="Times New Roman"/>
          <w:sz w:val="24"/>
          <w:lang w:val="el-GR"/>
        </w:rPr>
      </w:pPr>
      <w:r w:rsidRPr="000B05EA">
        <w:rPr>
          <w:rFonts w:ascii="Times New Roman" w:hAnsi="Times New Roman" w:cs="Times New Roman"/>
          <w:spacing w:val="-1"/>
          <w:sz w:val="24"/>
          <w:lang w:val="el-GR"/>
        </w:rPr>
        <w:t>Ό</w:t>
      </w:r>
      <w:r w:rsidRPr="000B05EA">
        <w:rPr>
          <w:rFonts w:ascii="Times New Roman" w:hAnsi="Times New Roman" w:cs="Times New Roman"/>
          <w:spacing w:val="1"/>
          <w:sz w:val="24"/>
          <w:lang w:val="el-GR"/>
        </w:rPr>
        <w:t>λ</w:t>
      </w:r>
      <w:r w:rsidRPr="000B05EA">
        <w:rPr>
          <w:rFonts w:ascii="Times New Roman" w:hAnsi="Times New Roman" w:cs="Times New Roman"/>
          <w:sz w:val="24"/>
          <w:lang w:val="el-GR"/>
        </w:rPr>
        <w:t>α</w:t>
      </w:r>
      <w:r w:rsidRPr="000B05EA">
        <w:rPr>
          <w:rFonts w:ascii="Times New Roman" w:hAnsi="Times New Roman" w:cs="Times New Roman"/>
          <w:spacing w:val="28"/>
          <w:sz w:val="24"/>
          <w:lang w:val="el-GR"/>
        </w:rPr>
        <w:t xml:space="preserve"> </w:t>
      </w:r>
      <w:r w:rsidRPr="000B05EA">
        <w:rPr>
          <w:rFonts w:ascii="Times New Roman" w:hAnsi="Times New Roman" w:cs="Times New Roman"/>
          <w:sz w:val="24"/>
          <w:lang w:val="el-GR"/>
        </w:rPr>
        <w:t>τα</w:t>
      </w:r>
      <w:r w:rsidRPr="000B05EA">
        <w:rPr>
          <w:rFonts w:ascii="Times New Roman" w:hAnsi="Times New Roman" w:cs="Times New Roman"/>
          <w:spacing w:val="28"/>
          <w:sz w:val="24"/>
          <w:lang w:val="el-GR"/>
        </w:rPr>
        <w:t xml:space="preserve"> </w:t>
      </w:r>
      <w:r w:rsidRPr="000B05EA">
        <w:rPr>
          <w:rFonts w:ascii="Times New Roman" w:hAnsi="Times New Roman" w:cs="Times New Roman"/>
          <w:spacing w:val="1"/>
          <w:sz w:val="24"/>
          <w:lang w:val="el-GR"/>
        </w:rPr>
        <w:t>εί</w:t>
      </w:r>
      <w:r w:rsidRPr="000B05EA">
        <w:rPr>
          <w:rFonts w:ascii="Times New Roman" w:hAnsi="Times New Roman" w:cs="Times New Roman"/>
          <w:spacing w:val="-1"/>
          <w:sz w:val="24"/>
          <w:lang w:val="el-GR"/>
        </w:rPr>
        <w:t>δ</w:t>
      </w:r>
      <w:r w:rsidRPr="000B05EA">
        <w:rPr>
          <w:rFonts w:ascii="Times New Roman" w:hAnsi="Times New Roman" w:cs="Times New Roman"/>
          <w:sz w:val="24"/>
          <w:lang w:val="el-GR"/>
        </w:rPr>
        <w:t>η</w:t>
      </w:r>
      <w:r w:rsidRPr="000B05EA">
        <w:rPr>
          <w:rFonts w:ascii="Times New Roman" w:hAnsi="Times New Roman" w:cs="Times New Roman"/>
          <w:spacing w:val="29"/>
          <w:sz w:val="24"/>
          <w:lang w:val="el-GR"/>
        </w:rPr>
        <w:t xml:space="preserve"> </w:t>
      </w:r>
      <w:r w:rsidR="00113EB1">
        <w:rPr>
          <w:rFonts w:ascii="Times New Roman" w:hAnsi="Times New Roman" w:cs="Times New Roman"/>
          <w:spacing w:val="-1"/>
          <w:sz w:val="24"/>
          <w:lang w:val="el-GR"/>
        </w:rPr>
        <w:t>της προμήθειας</w:t>
      </w:r>
      <w:r w:rsidRPr="000B05EA">
        <w:rPr>
          <w:rFonts w:ascii="Times New Roman" w:hAnsi="Times New Roman" w:cs="Times New Roman"/>
          <w:spacing w:val="14"/>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28"/>
          <w:sz w:val="24"/>
          <w:lang w:val="el-GR"/>
        </w:rPr>
        <w:t xml:space="preserve"> </w:t>
      </w:r>
      <w:r w:rsidRPr="000B05EA">
        <w:rPr>
          <w:rFonts w:ascii="Times New Roman" w:hAnsi="Times New Roman" w:cs="Times New Roman"/>
          <w:spacing w:val="1"/>
          <w:sz w:val="24"/>
          <w:lang w:val="el-GR"/>
        </w:rPr>
        <w:t>είν</w:t>
      </w:r>
      <w:r w:rsidRPr="000B05EA">
        <w:rPr>
          <w:rFonts w:ascii="Times New Roman" w:hAnsi="Times New Roman" w:cs="Times New Roman"/>
          <w:sz w:val="24"/>
          <w:lang w:val="el-GR"/>
        </w:rPr>
        <w:t>αι</w:t>
      </w:r>
      <w:r w:rsidRPr="000B05EA">
        <w:rPr>
          <w:rFonts w:ascii="Times New Roman" w:hAnsi="Times New Roman" w:cs="Times New Roman"/>
          <w:spacing w:val="27"/>
          <w:sz w:val="24"/>
          <w:lang w:val="el-GR"/>
        </w:rPr>
        <w:t xml:space="preserve"> </w:t>
      </w:r>
      <w:r w:rsidRPr="000B05EA">
        <w:rPr>
          <w:rFonts w:ascii="Times New Roman" w:hAnsi="Times New Roman" w:cs="Times New Roman"/>
          <w:sz w:val="24"/>
          <w:lang w:val="el-GR"/>
        </w:rPr>
        <w:t>αρ</w:t>
      </w:r>
      <w:r w:rsidRPr="000B05EA">
        <w:rPr>
          <w:rFonts w:ascii="Times New Roman" w:hAnsi="Times New Roman" w:cs="Times New Roman"/>
          <w:spacing w:val="1"/>
          <w:sz w:val="24"/>
          <w:lang w:val="el-GR"/>
        </w:rPr>
        <w:t>ίσ</w:t>
      </w:r>
      <w:r w:rsidRPr="000B05EA">
        <w:rPr>
          <w:rFonts w:ascii="Times New Roman" w:hAnsi="Times New Roman" w:cs="Times New Roman"/>
          <w:sz w:val="24"/>
          <w:lang w:val="el-GR"/>
        </w:rPr>
        <w:t>της</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ότητας</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27"/>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26"/>
          <w:sz w:val="24"/>
          <w:lang w:val="el-GR"/>
        </w:rPr>
        <w:t xml:space="preserve"> </w:t>
      </w:r>
      <w:r w:rsidRPr="000B05EA">
        <w:rPr>
          <w:rFonts w:ascii="Times New Roman" w:hAnsi="Times New Roman" w:cs="Times New Roman"/>
          <w:sz w:val="24"/>
          <w:lang w:val="el-GR"/>
        </w:rPr>
        <w:t>τηρο</w:t>
      </w:r>
      <w:r w:rsidRPr="000B05EA">
        <w:rPr>
          <w:rFonts w:ascii="Times New Roman" w:hAnsi="Times New Roman" w:cs="Times New Roman"/>
          <w:spacing w:val="1"/>
          <w:sz w:val="24"/>
          <w:lang w:val="el-GR"/>
        </w:rPr>
        <w:t>ύ</w:t>
      </w:r>
      <w:r w:rsidRPr="000B05EA">
        <w:rPr>
          <w:rFonts w:ascii="Times New Roman" w:hAnsi="Times New Roman" w:cs="Times New Roman"/>
          <w:sz w:val="24"/>
          <w:lang w:val="el-GR"/>
        </w:rPr>
        <w:t>ν</w:t>
      </w:r>
      <w:r w:rsidRPr="000B05EA">
        <w:rPr>
          <w:rFonts w:ascii="Times New Roman" w:hAnsi="Times New Roman" w:cs="Times New Roman"/>
          <w:spacing w:val="28"/>
          <w:sz w:val="24"/>
          <w:lang w:val="el-GR"/>
        </w:rPr>
        <w:t xml:space="preserve"> </w:t>
      </w:r>
      <w:r w:rsidRPr="000B05EA">
        <w:rPr>
          <w:rFonts w:ascii="Times New Roman" w:hAnsi="Times New Roman" w:cs="Times New Roman"/>
          <w:sz w:val="24"/>
          <w:lang w:val="el-GR"/>
        </w:rPr>
        <w:t>ό</w:t>
      </w:r>
      <w:r w:rsidRPr="000B05EA">
        <w:rPr>
          <w:rFonts w:ascii="Times New Roman" w:hAnsi="Times New Roman" w:cs="Times New Roman"/>
          <w:spacing w:val="1"/>
          <w:sz w:val="24"/>
          <w:lang w:val="el-GR"/>
        </w:rPr>
        <w:t>λ</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ς</w:t>
      </w:r>
      <w:r w:rsidRPr="000B05EA">
        <w:rPr>
          <w:rFonts w:ascii="Times New Roman" w:hAnsi="Times New Roman" w:cs="Times New Roman"/>
          <w:spacing w:val="25"/>
          <w:sz w:val="24"/>
          <w:lang w:val="el-GR"/>
        </w:rPr>
        <w:t xml:space="preserve"> </w:t>
      </w:r>
      <w:r w:rsidRPr="000B05EA">
        <w:rPr>
          <w:rFonts w:ascii="Times New Roman" w:hAnsi="Times New Roman" w:cs="Times New Roman"/>
          <w:sz w:val="24"/>
          <w:lang w:val="el-GR"/>
        </w:rPr>
        <w:t>το</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ς</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κα</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ό</w:t>
      </w:r>
      <w:r w:rsidRPr="000B05EA">
        <w:rPr>
          <w:rFonts w:ascii="Times New Roman" w:hAnsi="Times New Roman" w:cs="Times New Roman"/>
          <w:spacing w:val="1"/>
          <w:sz w:val="24"/>
          <w:lang w:val="el-GR"/>
        </w:rPr>
        <w:t>νε</w:t>
      </w:r>
      <w:r w:rsidRPr="000B05EA">
        <w:rPr>
          <w:rFonts w:ascii="Times New Roman" w:hAnsi="Times New Roman" w:cs="Times New Roman"/>
          <w:sz w:val="24"/>
          <w:lang w:val="el-GR"/>
        </w:rPr>
        <w:t>ς</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άθ</w:t>
      </w:r>
      <w:r w:rsidRPr="000B05EA">
        <w:rPr>
          <w:rFonts w:ascii="Times New Roman" w:hAnsi="Times New Roman" w:cs="Times New Roman"/>
          <w:spacing w:val="1"/>
          <w:sz w:val="24"/>
          <w:lang w:val="el-GR"/>
        </w:rPr>
        <w:t>εσ</w:t>
      </w:r>
      <w:r w:rsidRPr="000B05EA">
        <w:rPr>
          <w:rFonts w:ascii="Times New Roman" w:hAnsi="Times New Roman" w:cs="Times New Roman"/>
          <w:sz w:val="24"/>
          <w:lang w:val="el-GR"/>
        </w:rPr>
        <w:t>ης</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 xml:space="preserve">αι </w:t>
      </w:r>
      <w:proofErr w:type="spellStart"/>
      <w:r w:rsidRPr="000B05EA">
        <w:rPr>
          <w:rFonts w:ascii="Times New Roman" w:hAnsi="Times New Roman" w:cs="Times New Roman"/>
          <w:spacing w:val="1"/>
          <w:sz w:val="24"/>
          <w:lang w:val="el-GR"/>
        </w:rPr>
        <w:t>ε</w:t>
      </w:r>
      <w:r w:rsidRPr="000B05EA">
        <w:rPr>
          <w:rFonts w:ascii="Times New Roman" w:hAnsi="Times New Roman" w:cs="Times New Roman"/>
          <w:spacing w:val="-1"/>
          <w:sz w:val="24"/>
          <w:lang w:val="el-GR"/>
        </w:rPr>
        <w:t>µπ</w:t>
      </w:r>
      <w:r w:rsidRPr="000B05EA">
        <w:rPr>
          <w:rFonts w:ascii="Times New Roman" w:hAnsi="Times New Roman" w:cs="Times New Roman"/>
          <w:sz w:val="24"/>
          <w:lang w:val="el-GR"/>
        </w:rPr>
        <w:t>ορ</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ας</w:t>
      </w:r>
      <w:proofErr w:type="spellEnd"/>
      <w:r w:rsidRPr="000B05EA">
        <w:rPr>
          <w:rFonts w:ascii="Times New Roman" w:hAnsi="Times New Roman" w:cs="Times New Roman"/>
          <w:spacing w:val="18"/>
          <w:sz w:val="24"/>
          <w:lang w:val="el-GR"/>
        </w:rPr>
        <w:t xml:space="preserve"> </w:t>
      </w:r>
      <w:r w:rsidRPr="000B05EA">
        <w:rPr>
          <w:rFonts w:ascii="Times New Roman" w:hAnsi="Times New Roman" w:cs="Times New Roman"/>
          <w:sz w:val="24"/>
          <w:lang w:val="el-GR"/>
        </w:rPr>
        <w:t>του</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Υπ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γεί</w:t>
      </w:r>
      <w:r w:rsidRPr="000B05EA">
        <w:rPr>
          <w:rFonts w:ascii="Times New Roman" w:hAnsi="Times New Roman" w:cs="Times New Roman"/>
          <w:sz w:val="24"/>
          <w:lang w:val="el-GR"/>
        </w:rPr>
        <w:t>ου</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Α</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ά</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ξη</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r w:rsidRPr="000B05EA">
        <w:rPr>
          <w:rFonts w:ascii="Times New Roman" w:hAnsi="Times New Roman" w:cs="Times New Roman"/>
          <w:spacing w:val="19"/>
          <w:sz w:val="24"/>
          <w:lang w:val="el-GR"/>
        </w:rPr>
        <w:t xml:space="preserve"> </w:t>
      </w:r>
      <w:r w:rsidRPr="000B05EA">
        <w:rPr>
          <w:rFonts w:ascii="Times New Roman" w:hAnsi="Times New Roman" w:cs="Times New Roman"/>
          <w:spacing w:val="-1"/>
          <w:sz w:val="24"/>
          <w:lang w:val="el-GR"/>
        </w:rPr>
        <w:t>Υπ</w:t>
      </w:r>
      <w:r w:rsidRPr="000B05EA">
        <w:rPr>
          <w:rFonts w:ascii="Times New Roman" w:hAnsi="Times New Roman" w:cs="Times New Roman"/>
          <w:sz w:val="24"/>
          <w:lang w:val="el-GR"/>
        </w:rPr>
        <w:t>ήρξε</w:t>
      </w:r>
      <w:r w:rsidRPr="000B05EA">
        <w:rPr>
          <w:rFonts w:ascii="Times New Roman" w:hAnsi="Times New Roman" w:cs="Times New Roman"/>
          <w:spacing w:val="18"/>
          <w:sz w:val="24"/>
          <w:lang w:val="el-GR"/>
        </w:rPr>
        <w:t xml:space="preserve"> </w:t>
      </w:r>
      <w:r w:rsidRPr="000B05EA">
        <w:rPr>
          <w:rFonts w:ascii="Times New Roman" w:hAnsi="Times New Roman" w:cs="Times New Roman"/>
          <w:spacing w:val="1"/>
          <w:sz w:val="24"/>
          <w:lang w:val="el-GR"/>
        </w:rPr>
        <w:t>ι</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ρη</w:t>
      </w:r>
      <w:r w:rsidRPr="000B05EA">
        <w:rPr>
          <w:rFonts w:ascii="Times New Roman" w:hAnsi="Times New Roman" w:cs="Times New Roman"/>
          <w:spacing w:val="17"/>
          <w:sz w:val="24"/>
          <w:lang w:val="el-GR"/>
        </w:rPr>
        <w:t xml:space="preserve"> </w:t>
      </w:r>
      <w:r w:rsidRPr="000B05EA">
        <w:rPr>
          <w:rFonts w:ascii="Times New Roman" w:hAnsi="Times New Roman" w:cs="Times New Roman"/>
          <w:spacing w:val="-1"/>
          <w:sz w:val="24"/>
          <w:lang w:val="el-GR"/>
        </w:rPr>
        <w:t>µ</w:t>
      </w:r>
      <w:proofErr w:type="spellStart"/>
      <w:r w:rsidRPr="000B05EA">
        <w:rPr>
          <w:rFonts w:ascii="Times New Roman" w:hAnsi="Times New Roman" w:cs="Times New Roman"/>
          <w:spacing w:val="1"/>
          <w:sz w:val="24"/>
          <w:lang w:val="el-GR"/>
        </w:rPr>
        <w:t>έ</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ι</w:t>
      </w:r>
      <w:r w:rsidRPr="000B05EA">
        <w:rPr>
          <w:rFonts w:ascii="Times New Roman" w:hAnsi="Times New Roman" w:cs="Times New Roman"/>
          <w:spacing w:val="-1"/>
          <w:sz w:val="24"/>
          <w:lang w:val="el-GR"/>
        </w:rPr>
        <w:t>µ</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α</w:t>
      </w:r>
      <w:proofErr w:type="spellEnd"/>
      <w:r w:rsidRPr="000B05EA">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ατά</w:t>
      </w:r>
      <w:r w:rsidRPr="000B05EA">
        <w:rPr>
          <w:rFonts w:ascii="Times New Roman" w:hAnsi="Times New Roman" w:cs="Times New Roman"/>
          <w:spacing w:val="17"/>
          <w:sz w:val="24"/>
          <w:lang w:val="el-GR"/>
        </w:rPr>
        <w:t xml:space="preserve"> </w:t>
      </w:r>
      <w:r w:rsidRPr="000B05EA">
        <w:rPr>
          <w:rFonts w:ascii="Times New Roman" w:hAnsi="Times New Roman" w:cs="Times New Roman"/>
          <w:sz w:val="24"/>
          <w:lang w:val="el-GR"/>
        </w:rPr>
        <w:t>την</w:t>
      </w:r>
      <w:r w:rsidRPr="000B05EA">
        <w:rPr>
          <w:rFonts w:ascii="Times New Roman" w:hAnsi="Times New Roman" w:cs="Times New Roman"/>
          <w:spacing w:val="18"/>
          <w:sz w:val="24"/>
          <w:lang w:val="el-GR"/>
        </w:rPr>
        <w:t xml:space="preserve"> </w:t>
      </w:r>
      <w:proofErr w:type="spellStart"/>
      <w:r w:rsidRPr="000B05EA">
        <w:rPr>
          <w:rFonts w:ascii="Times New Roman" w:hAnsi="Times New Roman" w:cs="Times New Roman"/>
          <w:spacing w:val="1"/>
          <w:sz w:val="24"/>
          <w:lang w:val="el-GR"/>
        </w:rPr>
        <w:t>ε</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ί</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η</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η</w:t>
      </w:r>
      <w:proofErr w:type="spellEnd"/>
      <w:r w:rsidRPr="000B05EA">
        <w:rPr>
          <w:rFonts w:ascii="Times New Roman" w:hAnsi="Times New Roman" w:cs="Times New Roman"/>
          <w:spacing w:val="9"/>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18"/>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ρος</w:t>
      </w:r>
      <w:r w:rsidRPr="000B05EA">
        <w:rPr>
          <w:rFonts w:ascii="Times New Roman" w:hAnsi="Times New Roman" w:cs="Times New Roman"/>
          <w:spacing w:val="16"/>
          <w:sz w:val="24"/>
          <w:lang w:val="el-GR"/>
        </w:rPr>
        <w:t xml:space="preserve">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ήθ</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α</w:t>
      </w:r>
      <w:proofErr w:type="spellEnd"/>
      <w:r w:rsidRPr="000B05EA">
        <w:rPr>
          <w:rFonts w:ascii="Times New Roman" w:hAnsi="Times New Roman" w:cs="Times New Roman"/>
          <w:spacing w:val="9"/>
          <w:sz w:val="24"/>
          <w:lang w:val="el-GR"/>
        </w:rPr>
        <w:t xml:space="preserve"> </w:t>
      </w:r>
      <w:r w:rsidRPr="000B05EA">
        <w:rPr>
          <w:rFonts w:ascii="Times New Roman" w:hAnsi="Times New Roman" w:cs="Times New Roman"/>
          <w:spacing w:val="1"/>
          <w:sz w:val="24"/>
          <w:lang w:val="el-GR"/>
        </w:rPr>
        <w:t>ει</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ώ</w:t>
      </w:r>
      <w:r w:rsidRPr="000B05EA">
        <w:rPr>
          <w:rFonts w:ascii="Times New Roman" w:hAnsi="Times New Roman" w:cs="Times New Roman"/>
          <w:sz w:val="24"/>
          <w:lang w:val="el-GR"/>
        </w:rPr>
        <w:t>ν</w:t>
      </w:r>
      <w:r w:rsidRPr="000B05EA">
        <w:rPr>
          <w:rFonts w:ascii="Times New Roman" w:hAnsi="Times New Roman" w:cs="Times New Roman"/>
          <w:spacing w:val="18"/>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 τ</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6"/>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οτήτ</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6"/>
          <w:sz w:val="24"/>
          <w:lang w:val="el-GR"/>
        </w:rPr>
        <w:t xml:space="preserve"> </w:t>
      </w:r>
      <w:r w:rsidRPr="000B05EA">
        <w:rPr>
          <w:rFonts w:ascii="Times New Roman" w:hAnsi="Times New Roman" w:cs="Times New Roman"/>
          <w:sz w:val="24"/>
          <w:lang w:val="el-GR"/>
        </w:rPr>
        <w:t>το</w:t>
      </w:r>
      <w:r w:rsidRPr="000B05EA">
        <w:rPr>
          <w:rFonts w:ascii="Times New Roman" w:hAnsi="Times New Roman" w:cs="Times New Roman"/>
          <w:spacing w:val="1"/>
          <w:sz w:val="24"/>
          <w:lang w:val="el-GR"/>
        </w:rPr>
        <w:t>υ</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r w:rsidRPr="000B05EA">
        <w:rPr>
          <w:rFonts w:ascii="Times New Roman" w:hAnsi="Times New Roman" w:cs="Times New Roman"/>
          <w:spacing w:val="5"/>
          <w:sz w:val="24"/>
          <w:lang w:val="el-GR"/>
        </w:rPr>
        <w:t xml:space="preserve"> </w:t>
      </w:r>
      <w:r w:rsidRPr="000B05EA">
        <w:rPr>
          <w:rFonts w:ascii="Times New Roman" w:hAnsi="Times New Roman" w:cs="Times New Roman"/>
          <w:spacing w:val="1"/>
          <w:sz w:val="24"/>
          <w:lang w:val="el-GR"/>
        </w:rPr>
        <w:t>ώσ</w:t>
      </w:r>
      <w:r w:rsidRPr="000B05EA">
        <w:rPr>
          <w:rFonts w:ascii="Times New Roman" w:hAnsi="Times New Roman" w:cs="Times New Roman"/>
          <w:sz w:val="24"/>
          <w:lang w:val="el-GR"/>
        </w:rPr>
        <w:t>τε</w:t>
      </w:r>
      <w:r w:rsidRPr="000B05EA">
        <w:rPr>
          <w:rFonts w:ascii="Times New Roman" w:hAnsi="Times New Roman" w:cs="Times New Roman"/>
          <w:spacing w:val="6"/>
          <w:sz w:val="24"/>
          <w:lang w:val="el-GR"/>
        </w:rPr>
        <w:t xml:space="preserve"> </w:t>
      </w:r>
      <w:r w:rsidRPr="000B05EA">
        <w:rPr>
          <w:rFonts w:ascii="Times New Roman" w:hAnsi="Times New Roman" w:cs="Times New Roman"/>
          <w:spacing w:val="-1"/>
          <w:sz w:val="24"/>
          <w:lang w:val="el-GR"/>
        </w:rPr>
        <w:t>α</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τά</w:t>
      </w:r>
      <w:r w:rsidRPr="000B05EA">
        <w:rPr>
          <w:rFonts w:ascii="Times New Roman" w:hAnsi="Times New Roman" w:cs="Times New Roman"/>
          <w:spacing w:val="4"/>
          <w:sz w:val="24"/>
          <w:lang w:val="el-GR"/>
        </w:rPr>
        <w:t xml:space="preserve"> </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α</w:t>
      </w:r>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λύ</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το</w:t>
      </w:r>
      <w:r w:rsidRPr="000B05EA">
        <w:rPr>
          <w:rFonts w:ascii="Times New Roman" w:hAnsi="Times New Roman" w:cs="Times New Roman"/>
          <w:spacing w:val="1"/>
          <w:sz w:val="24"/>
          <w:lang w:val="el-GR"/>
        </w:rPr>
        <w:t>υ</w:t>
      </w:r>
      <w:r w:rsidRPr="000B05EA">
        <w:rPr>
          <w:rFonts w:ascii="Times New Roman" w:hAnsi="Times New Roman" w:cs="Times New Roman"/>
          <w:sz w:val="24"/>
          <w:lang w:val="el-GR"/>
        </w:rPr>
        <w:t>ν</w:t>
      </w:r>
      <w:r w:rsidRPr="000B05EA">
        <w:rPr>
          <w:rFonts w:ascii="Times New Roman" w:hAnsi="Times New Roman" w:cs="Times New Roman"/>
          <w:spacing w:val="4"/>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ς</w:t>
      </w:r>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αρο</w:t>
      </w:r>
      <w:r w:rsidRPr="000B05EA">
        <w:rPr>
          <w:rFonts w:ascii="Times New Roman" w:hAnsi="Times New Roman" w:cs="Times New Roman"/>
          <w:spacing w:val="1"/>
          <w:sz w:val="24"/>
          <w:lang w:val="el-GR"/>
        </w:rPr>
        <w:t>ύσε</w:t>
      </w:r>
      <w:r w:rsidRPr="000B05EA">
        <w:rPr>
          <w:rFonts w:ascii="Times New Roman" w:hAnsi="Times New Roman" w:cs="Times New Roman"/>
          <w:sz w:val="24"/>
          <w:lang w:val="el-GR"/>
        </w:rPr>
        <w:t>ς</w:t>
      </w:r>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α</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ά</w:t>
      </w:r>
      <w:r w:rsidRPr="000B05EA">
        <w:rPr>
          <w:rFonts w:ascii="Times New Roman" w:hAnsi="Times New Roman" w:cs="Times New Roman"/>
          <w:spacing w:val="1"/>
          <w:sz w:val="24"/>
          <w:lang w:val="el-GR"/>
        </w:rPr>
        <w:t>γ</w:t>
      </w:r>
      <w:r w:rsidRPr="000B05EA">
        <w:rPr>
          <w:rFonts w:ascii="Times New Roman" w:hAnsi="Times New Roman" w:cs="Times New Roman"/>
          <w:spacing w:val="-1"/>
          <w:sz w:val="24"/>
          <w:lang w:val="el-GR"/>
        </w:rPr>
        <w:t>κ</w:t>
      </w:r>
      <w:r w:rsidRPr="000B05EA">
        <w:rPr>
          <w:rFonts w:ascii="Times New Roman" w:hAnsi="Times New Roman" w:cs="Times New Roman"/>
          <w:spacing w:val="1"/>
          <w:sz w:val="24"/>
          <w:lang w:val="el-GR"/>
        </w:rPr>
        <w:t>ε</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r w:rsidRPr="000B05EA">
        <w:rPr>
          <w:rFonts w:ascii="Times New Roman" w:hAnsi="Times New Roman" w:cs="Times New Roman"/>
          <w:spacing w:val="3"/>
          <w:sz w:val="24"/>
          <w:lang w:val="el-GR"/>
        </w:rPr>
        <w:t xml:space="preserve"> </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ς</w:t>
      </w:r>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ε</w:t>
      </w:r>
      <w:r w:rsidRPr="000B05EA">
        <w:rPr>
          <w:rFonts w:ascii="Times New Roman" w:hAnsi="Times New Roman" w:cs="Times New Roman"/>
          <w:spacing w:val="4"/>
          <w:sz w:val="24"/>
          <w:lang w:val="el-GR"/>
        </w:rPr>
        <w:t xml:space="preserve"> </w:t>
      </w:r>
      <w:proofErr w:type="spellStart"/>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µ</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α</w:t>
      </w:r>
      <w:proofErr w:type="spellEnd"/>
      <w:r w:rsidRPr="000B05EA">
        <w:rPr>
          <w:rFonts w:ascii="Times New Roman" w:hAnsi="Times New Roman" w:cs="Times New Roman"/>
          <w:spacing w:val="-6"/>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ί</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ωσ</w:t>
      </w:r>
      <w:r w:rsidRPr="000B05EA">
        <w:rPr>
          <w:rFonts w:ascii="Times New Roman" w:hAnsi="Times New Roman" w:cs="Times New Roman"/>
          <w:sz w:val="24"/>
          <w:lang w:val="el-GR"/>
        </w:rPr>
        <w:t>η</w:t>
      </w:r>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α</w:t>
      </w:r>
      <w:r w:rsidRPr="000B05EA">
        <w:rPr>
          <w:rFonts w:ascii="Times New Roman" w:hAnsi="Times New Roman" w:cs="Times New Roman"/>
          <w:spacing w:val="2"/>
          <w:sz w:val="24"/>
          <w:lang w:val="el-GR"/>
        </w:rPr>
        <w:t xml:space="preserve"> </w:t>
      </w:r>
      <w:proofErr w:type="spellStart"/>
      <w:r w:rsidRPr="000B05EA">
        <w:rPr>
          <w:rFonts w:ascii="Times New Roman" w:hAnsi="Times New Roman" w:cs="Times New Roman"/>
          <w:spacing w:val="1"/>
          <w:sz w:val="24"/>
          <w:lang w:val="el-GR"/>
        </w:rPr>
        <w:t>υ</w:t>
      </w:r>
      <w:r w:rsidRPr="000B05EA">
        <w:rPr>
          <w:rFonts w:ascii="Times New Roman" w:hAnsi="Times New Roman" w:cs="Times New Roman"/>
          <w:spacing w:val="-1"/>
          <w:sz w:val="24"/>
          <w:lang w:val="el-GR"/>
        </w:rPr>
        <w:t>π</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ρ</w:t>
      </w:r>
      <w:r w:rsidRPr="000B05EA">
        <w:rPr>
          <w:rFonts w:ascii="Times New Roman" w:hAnsi="Times New Roman" w:cs="Times New Roman"/>
          <w:spacing w:val="1"/>
          <w:sz w:val="24"/>
          <w:lang w:val="el-GR"/>
        </w:rPr>
        <w:t>β</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ίν</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υ</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ε</w:t>
      </w:r>
      <w:proofErr w:type="spellEnd"/>
      <w:r w:rsidRPr="000B05EA">
        <w:rPr>
          <w:rFonts w:ascii="Times New Roman" w:hAnsi="Times New Roman" w:cs="Times New Roman"/>
          <w:spacing w:val="-4"/>
          <w:sz w:val="24"/>
          <w:lang w:val="el-GR"/>
        </w:rPr>
        <w:t xml:space="preserve"> </w:t>
      </w:r>
      <w:r w:rsidRPr="000B05EA">
        <w:rPr>
          <w:rFonts w:ascii="Times New Roman" w:hAnsi="Times New Roman" w:cs="Times New Roman"/>
          <w:sz w:val="24"/>
          <w:lang w:val="el-GR"/>
        </w:rPr>
        <w:t xml:space="preserve">το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ον</w:t>
      </w:r>
      <w:r w:rsidRPr="000B05EA">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µ</w:t>
      </w:r>
      <w:proofErr w:type="spellStart"/>
      <w:r w:rsidRPr="000B05EA">
        <w:rPr>
          <w:rFonts w:ascii="Times New Roman" w:hAnsi="Times New Roman" w:cs="Times New Roman"/>
          <w:spacing w:val="1"/>
          <w:sz w:val="24"/>
          <w:lang w:val="el-GR"/>
        </w:rPr>
        <w:t>έ</w:t>
      </w:r>
      <w:r w:rsidRPr="000B05EA">
        <w:rPr>
          <w:rFonts w:ascii="Times New Roman" w:hAnsi="Times New Roman" w:cs="Times New Roman"/>
          <w:sz w:val="24"/>
          <w:lang w:val="el-GR"/>
        </w:rPr>
        <w:t>τρο</w:t>
      </w:r>
      <w:proofErr w:type="spellEnd"/>
      <w:r w:rsidRPr="000B05EA">
        <w:rPr>
          <w:rFonts w:ascii="Times New Roman" w:hAnsi="Times New Roman" w:cs="Times New Roman"/>
          <w:sz w:val="24"/>
          <w:lang w:val="el-GR"/>
        </w:rPr>
        <w:t>.</w:t>
      </w:r>
    </w:p>
    <w:p w:rsidR="000B05EA" w:rsidRPr="000B05EA" w:rsidRDefault="000B05EA" w:rsidP="000B05EA">
      <w:pPr>
        <w:widowControl w:val="0"/>
        <w:autoSpaceDE w:val="0"/>
        <w:autoSpaceDN w:val="0"/>
        <w:adjustRightInd w:val="0"/>
        <w:spacing w:before="5"/>
        <w:rPr>
          <w:rFonts w:ascii="Times New Roman" w:hAnsi="Times New Roman" w:cs="Times New Roman"/>
          <w:sz w:val="24"/>
          <w:lang w:val="el-GR"/>
        </w:rPr>
      </w:pPr>
      <w:r w:rsidRPr="000B05EA">
        <w:rPr>
          <w:rFonts w:ascii="Times New Roman" w:hAnsi="Times New Roman" w:cs="Times New Roman"/>
          <w:b/>
          <w:bCs/>
          <w:sz w:val="24"/>
          <w:u w:val="thick"/>
          <w:lang w:val="el-GR"/>
        </w:rPr>
        <w:t>Σ</w:t>
      </w:r>
      <w:r w:rsidRPr="000B05EA">
        <w:rPr>
          <w:rFonts w:ascii="Times New Roman" w:hAnsi="Times New Roman" w:cs="Times New Roman"/>
          <w:b/>
          <w:bCs/>
          <w:spacing w:val="-1"/>
          <w:sz w:val="24"/>
          <w:u w:val="thick"/>
          <w:lang w:val="el-GR"/>
        </w:rPr>
        <w:t>φρα</w:t>
      </w:r>
      <w:r w:rsidRPr="000B05EA">
        <w:rPr>
          <w:rFonts w:ascii="Times New Roman" w:hAnsi="Times New Roman" w:cs="Times New Roman"/>
          <w:b/>
          <w:bCs/>
          <w:sz w:val="24"/>
          <w:u w:val="thick"/>
          <w:lang w:val="el-GR"/>
        </w:rPr>
        <w:t>γ</w:t>
      </w:r>
      <w:r w:rsidRPr="000B05EA">
        <w:rPr>
          <w:rFonts w:ascii="Times New Roman" w:hAnsi="Times New Roman" w:cs="Times New Roman"/>
          <w:b/>
          <w:bCs/>
          <w:spacing w:val="1"/>
          <w:sz w:val="24"/>
          <w:u w:val="thick"/>
          <w:lang w:val="el-GR"/>
        </w:rPr>
        <w:t>ίδ</w:t>
      </w:r>
      <w:r w:rsidRPr="000B05EA">
        <w:rPr>
          <w:rFonts w:ascii="Times New Roman" w:hAnsi="Times New Roman" w:cs="Times New Roman"/>
          <w:b/>
          <w:bCs/>
          <w:spacing w:val="-1"/>
          <w:sz w:val="24"/>
          <w:u w:val="thick"/>
          <w:lang w:val="el-GR"/>
        </w:rPr>
        <w:t>ε</w:t>
      </w:r>
      <w:r w:rsidRPr="000B05EA">
        <w:rPr>
          <w:rFonts w:ascii="Times New Roman" w:hAnsi="Times New Roman" w:cs="Times New Roman"/>
          <w:b/>
          <w:bCs/>
          <w:sz w:val="24"/>
          <w:u w:val="thick"/>
          <w:lang w:val="el-GR"/>
        </w:rPr>
        <w:t>ς</w:t>
      </w:r>
      <w:r w:rsidRPr="000B05EA">
        <w:rPr>
          <w:rFonts w:ascii="Times New Roman" w:hAnsi="Times New Roman" w:cs="Times New Roman"/>
          <w:b/>
          <w:bCs/>
          <w:spacing w:val="25"/>
          <w:sz w:val="24"/>
          <w:lang w:val="el-GR"/>
        </w:rPr>
        <w:t xml:space="preserve"> </w:t>
      </w:r>
      <w:r w:rsidRPr="000B05EA">
        <w:rPr>
          <w:rFonts w:ascii="Times New Roman" w:hAnsi="Times New Roman" w:cs="Times New Roman"/>
          <w:spacing w:val="-1"/>
          <w:sz w:val="24"/>
          <w:lang w:val="el-GR"/>
        </w:rPr>
        <w:t>Ο</w:t>
      </w:r>
      <w:r w:rsidRPr="000B05EA">
        <w:rPr>
          <w:rFonts w:ascii="Times New Roman" w:hAnsi="Times New Roman" w:cs="Times New Roman"/>
          <w:sz w:val="24"/>
          <w:lang w:val="el-GR"/>
        </w:rPr>
        <w:t>ι</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ρος</w:t>
      </w:r>
      <w:r w:rsidRPr="000B05EA">
        <w:rPr>
          <w:rFonts w:ascii="Times New Roman" w:hAnsi="Times New Roman" w:cs="Times New Roman"/>
          <w:spacing w:val="23"/>
          <w:sz w:val="24"/>
          <w:lang w:val="el-GR"/>
        </w:rPr>
        <w:t xml:space="preserve">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ήθ</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α</w:t>
      </w:r>
      <w:proofErr w:type="spellEnd"/>
      <w:r w:rsidRPr="000B05EA">
        <w:rPr>
          <w:rFonts w:ascii="Times New Roman" w:hAnsi="Times New Roman" w:cs="Times New Roman"/>
          <w:spacing w:val="16"/>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φρα</w:t>
      </w:r>
      <w:r w:rsidRPr="000B05EA">
        <w:rPr>
          <w:rFonts w:ascii="Times New Roman" w:hAnsi="Times New Roman" w:cs="Times New Roman"/>
          <w:spacing w:val="1"/>
          <w:sz w:val="24"/>
          <w:lang w:val="el-GR"/>
        </w:rPr>
        <w:t>γί</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ς</w:t>
      </w:r>
      <w:r w:rsidRPr="000B05EA">
        <w:rPr>
          <w:rFonts w:ascii="Times New Roman" w:hAnsi="Times New Roman" w:cs="Times New Roman"/>
          <w:spacing w:val="23"/>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24"/>
          <w:sz w:val="24"/>
          <w:lang w:val="el-GR"/>
        </w:rPr>
        <w:t xml:space="preserve"> </w:t>
      </w:r>
      <w:r w:rsidRPr="000B05EA">
        <w:rPr>
          <w:rFonts w:ascii="Times New Roman" w:hAnsi="Times New Roman" w:cs="Times New Roman"/>
          <w:spacing w:val="1"/>
          <w:sz w:val="24"/>
          <w:lang w:val="el-GR"/>
        </w:rPr>
        <w:t>είν</w:t>
      </w:r>
      <w:r w:rsidRPr="000B05EA">
        <w:rPr>
          <w:rFonts w:ascii="Times New Roman" w:hAnsi="Times New Roman" w:cs="Times New Roman"/>
          <w:sz w:val="24"/>
          <w:lang w:val="el-GR"/>
        </w:rPr>
        <w:t>αι</w:t>
      </w:r>
      <w:r w:rsidRPr="000B05EA">
        <w:rPr>
          <w:rFonts w:ascii="Times New Roman" w:hAnsi="Times New Roman" w:cs="Times New Roman"/>
          <w:spacing w:val="25"/>
          <w:sz w:val="24"/>
          <w:lang w:val="el-GR"/>
        </w:rPr>
        <w:t xml:space="preserve"> </w:t>
      </w:r>
      <w:r w:rsidRPr="000B05EA">
        <w:rPr>
          <w:rFonts w:ascii="Times New Roman" w:hAnsi="Times New Roman" w:cs="Times New Roman"/>
          <w:sz w:val="24"/>
          <w:lang w:val="el-GR"/>
        </w:rPr>
        <w:t>αρ</w:t>
      </w:r>
      <w:r w:rsidRPr="000B05EA">
        <w:rPr>
          <w:rFonts w:ascii="Times New Roman" w:hAnsi="Times New Roman" w:cs="Times New Roman"/>
          <w:spacing w:val="1"/>
          <w:sz w:val="24"/>
          <w:lang w:val="el-GR"/>
        </w:rPr>
        <w:t>ίσ</w:t>
      </w:r>
      <w:r w:rsidRPr="000B05EA">
        <w:rPr>
          <w:rFonts w:ascii="Times New Roman" w:hAnsi="Times New Roman" w:cs="Times New Roman"/>
          <w:sz w:val="24"/>
          <w:lang w:val="el-GR"/>
        </w:rPr>
        <w:t>της</w:t>
      </w:r>
      <w:r w:rsidRPr="000B05EA">
        <w:rPr>
          <w:rFonts w:ascii="Times New Roman" w:hAnsi="Times New Roman" w:cs="Times New Roman"/>
          <w:spacing w:val="23"/>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ότητας</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22"/>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είν</w:t>
      </w:r>
      <w:r w:rsidRPr="000B05EA">
        <w:rPr>
          <w:rFonts w:ascii="Times New Roman" w:hAnsi="Times New Roman" w:cs="Times New Roman"/>
          <w:sz w:val="24"/>
          <w:lang w:val="el-GR"/>
        </w:rPr>
        <w:t>αι</w:t>
      </w:r>
      <w:r w:rsidRPr="000B05EA">
        <w:rPr>
          <w:rFonts w:ascii="Times New Roman" w:hAnsi="Times New Roman" w:cs="Times New Roman"/>
          <w:spacing w:val="22"/>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ατά</w:t>
      </w:r>
      <w:r w:rsidRPr="000B05EA">
        <w:rPr>
          <w:rFonts w:ascii="Times New Roman" w:hAnsi="Times New Roman" w:cs="Times New Roman"/>
          <w:spacing w:val="1"/>
          <w:sz w:val="24"/>
          <w:lang w:val="el-GR"/>
        </w:rPr>
        <w:t>λλ</w:t>
      </w:r>
      <w:r w:rsidRPr="000B05EA">
        <w:rPr>
          <w:rFonts w:ascii="Times New Roman" w:hAnsi="Times New Roman" w:cs="Times New Roman"/>
          <w:sz w:val="24"/>
          <w:lang w:val="el-GR"/>
        </w:rPr>
        <w:t>η</w:t>
      </w:r>
      <w:r w:rsidRPr="000B05EA">
        <w:rPr>
          <w:rFonts w:ascii="Times New Roman" w:hAnsi="Times New Roman" w:cs="Times New Roman"/>
          <w:spacing w:val="1"/>
          <w:sz w:val="24"/>
          <w:lang w:val="el-GR"/>
        </w:rPr>
        <w:t>λε</w:t>
      </w:r>
      <w:r w:rsidRPr="000B05EA">
        <w:rPr>
          <w:rFonts w:ascii="Times New Roman" w:hAnsi="Times New Roman" w:cs="Times New Roman"/>
          <w:sz w:val="24"/>
          <w:lang w:val="el-GR"/>
        </w:rPr>
        <w:t>ς</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γι</w:t>
      </w:r>
      <w:r w:rsidRPr="000B05EA">
        <w:rPr>
          <w:rFonts w:ascii="Times New Roman" w:hAnsi="Times New Roman" w:cs="Times New Roman"/>
          <w:sz w:val="24"/>
          <w:lang w:val="el-GR"/>
        </w:rPr>
        <w:t>α</w:t>
      </w:r>
      <w:r w:rsidRPr="000B05EA">
        <w:rPr>
          <w:rFonts w:ascii="Times New Roman" w:hAnsi="Times New Roman" w:cs="Times New Roman"/>
          <w:spacing w:val="21"/>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ς</w:t>
      </w:r>
      <w:r w:rsidRPr="000B05EA">
        <w:rPr>
          <w:rFonts w:ascii="Times New Roman" w:hAnsi="Times New Roman" w:cs="Times New Roman"/>
          <w:spacing w:val="21"/>
          <w:sz w:val="24"/>
          <w:lang w:val="el-GR"/>
        </w:rPr>
        <w:t xml:space="preserve"> </w:t>
      </w:r>
      <w:r w:rsidRPr="000B05EA">
        <w:rPr>
          <w:rFonts w:ascii="Times New Roman" w:hAnsi="Times New Roman" w:cs="Times New Roman"/>
          <w:spacing w:val="-1"/>
          <w:sz w:val="24"/>
          <w:lang w:val="el-GR"/>
        </w:rPr>
        <w:t>α</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ά</w:t>
      </w:r>
      <w:r w:rsidRPr="000B05EA">
        <w:rPr>
          <w:rFonts w:ascii="Times New Roman" w:hAnsi="Times New Roman" w:cs="Times New Roman"/>
          <w:spacing w:val="1"/>
          <w:sz w:val="24"/>
          <w:lang w:val="el-GR"/>
        </w:rPr>
        <w:t>γ</w:t>
      </w:r>
      <w:r w:rsidRPr="000B05EA">
        <w:rPr>
          <w:rFonts w:ascii="Times New Roman" w:hAnsi="Times New Roman" w:cs="Times New Roman"/>
          <w:spacing w:val="-1"/>
          <w:sz w:val="24"/>
          <w:lang w:val="el-GR"/>
        </w:rPr>
        <w:t>κ</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ς</w:t>
      </w:r>
      <w:r w:rsidRPr="000B05EA">
        <w:rPr>
          <w:rFonts w:ascii="Times New Roman" w:hAnsi="Times New Roman" w:cs="Times New Roman"/>
          <w:spacing w:val="21"/>
          <w:sz w:val="24"/>
          <w:lang w:val="el-GR"/>
        </w:rPr>
        <w:t xml:space="preserve"> </w:t>
      </w:r>
      <w:r w:rsidRPr="000B05EA">
        <w:rPr>
          <w:rFonts w:ascii="Times New Roman" w:hAnsi="Times New Roman" w:cs="Times New Roman"/>
          <w:sz w:val="24"/>
          <w:lang w:val="el-GR"/>
        </w:rPr>
        <w:t xml:space="preserve">του </w:t>
      </w:r>
      <w:proofErr w:type="spellStart"/>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ου</w:t>
      </w:r>
      <w:proofErr w:type="spellEnd"/>
      <w:r w:rsidRPr="000B05EA">
        <w:rPr>
          <w:rFonts w:ascii="Times New Roman" w:hAnsi="Times New Roman" w:cs="Times New Roman"/>
          <w:spacing w:val="36"/>
          <w:sz w:val="24"/>
          <w:lang w:val="el-GR"/>
        </w:rPr>
        <w:t xml:space="preserve"> </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r w:rsidRPr="000B05EA">
        <w:rPr>
          <w:rFonts w:ascii="Times New Roman" w:hAnsi="Times New Roman" w:cs="Times New Roman"/>
          <w:spacing w:val="28"/>
          <w:sz w:val="24"/>
          <w:lang w:val="el-GR"/>
        </w:rPr>
        <w:t xml:space="preserve"> </w:t>
      </w:r>
      <w:r w:rsidRPr="000B05EA">
        <w:rPr>
          <w:rFonts w:ascii="Times New Roman" w:hAnsi="Times New Roman" w:cs="Times New Roman"/>
          <w:spacing w:val="-1"/>
          <w:sz w:val="24"/>
          <w:lang w:val="el-GR"/>
        </w:rPr>
        <w:t>Ό</w:t>
      </w:r>
      <w:r w:rsidRPr="000B05EA">
        <w:rPr>
          <w:rFonts w:ascii="Times New Roman" w:hAnsi="Times New Roman" w:cs="Times New Roman"/>
          <w:spacing w:val="1"/>
          <w:sz w:val="24"/>
          <w:lang w:val="el-GR"/>
        </w:rPr>
        <w:t>λ</w:t>
      </w:r>
      <w:r w:rsidRPr="000B05EA">
        <w:rPr>
          <w:rFonts w:ascii="Times New Roman" w:hAnsi="Times New Roman" w:cs="Times New Roman"/>
          <w:sz w:val="24"/>
          <w:lang w:val="el-GR"/>
        </w:rPr>
        <w:t>α</w:t>
      </w:r>
      <w:r w:rsidRPr="000B05EA">
        <w:rPr>
          <w:rFonts w:ascii="Times New Roman" w:hAnsi="Times New Roman" w:cs="Times New Roman"/>
          <w:spacing w:val="36"/>
          <w:sz w:val="24"/>
          <w:lang w:val="el-GR"/>
        </w:rPr>
        <w:t xml:space="preserve"> </w:t>
      </w:r>
      <w:r w:rsidRPr="000B05EA">
        <w:rPr>
          <w:rFonts w:ascii="Times New Roman" w:hAnsi="Times New Roman" w:cs="Times New Roman"/>
          <w:sz w:val="24"/>
          <w:lang w:val="el-GR"/>
        </w:rPr>
        <w:t>τα</w:t>
      </w:r>
      <w:r w:rsidRPr="000B05EA">
        <w:rPr>
          <w:rFonts w:ascii="Times New Roman" w:hAnsi="Times New Roman" w:cs="Times New Roman"/>
          <w:spacing w:val="36"/>
          <w:sz w:val="24"/>
          <w:lang w:val="el-GR"/>
        </w:rPr>
        <w:t xml:space="preserve"> </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αρα</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τητα</w:t>
      </w:r>
      <w:r w:rsidRPr="000B05EA">
        <w:rPr>
          <w:rFonts w:ascii="Times New Roman" w:hAnsi="Times New Roman" w:cs="Times New Roman"/>
          <w:spacing w:val="35"/>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το</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εί</w:t>
      </w:r>
      <w:r w:rsidRPr="000B05EA">
        <w:rPr>
          <w:rFonts w:ascii="Times New Roman" w:hAnsi="Times New Roman" w:cs="Times New Roman"/>
          <w:sz w:val="24"/>
          <w:lang w:val="el-GR"/>
        </w:rPr>
        <w:t>α</w:t>
      </w:r>
      <w:r w:rsidRPr="000B05EA">
        <w:rPr>
          <w:rFonts w:ascii="Times New Roman" w:hAnsi="Times New Roman" w:cs="Times New Roman"/>
          <w:spacing w:val="36"/>
          <w:sz w:val="24"/>
          <w:lang w:val="el-GR"/>
        </w:rPr>
        <w:t xml:space="preserve"> </w:t>
      </w:r>
      <w:r w:rsidRPr="000B05EA">
        <w:rPr>
          <w:rFonts w:ascii="Times New Roman" w:hAnsi="Times New Roman" w:cs="Times New Roman"/>
          <w:spacing w:val="1"/>
          <w:sz w:val="24"/>
          <w:lang w:val="el-GR"/>
        </w:rPr>
        <w:t>γι</w:t>
      </w:r>
      <w:r w:rsidRPr="000B05EA">
        <w:rPr>
          <w:rFonts w:ascii="Times New Roman" w:hAnsi="Times New Roman" w:cs="Times New Roman"/>
          <w:sz w:val="24"/>
          <w:lang w:val="el-GR"/>
        </w:rPr>
        <w:t>α</w:t>
      </w:r>
      <w:r w:rsidRPr="000B05EA">
        <w:rPr>
          <w:rFonts w:ascii="Times New Roman" w:hAnsi="Times New Roman" w:cs="Times New Roman"/>
          <w:spacing w:val="36"/>
          <w:sz w:val="24"/>
          <w:lang w:val="el-GR"/>
        </w:rPr>
        <w:t xml:space="preserve"> </w:t>
      </w:r>
      <w:r w:rsidRPr="000B05EA">
        <w:rPr>
          <w:rFonts w:ascii="Times New Roman" w:hAnsi="Times New Roman" w:cs="Times New Roman"/>
          <w:sz w:val="24"/>
          <w:lang w:val="el-GR"/>
        </w:rPr>
        <w:t>τη</w:t>
      </w:r>
      <w:r w:rsidRPr="000B05EA">
        <w:rPr>
          <w:rFonts w:ascii="Times New Roman" w:hAnsi="Times New Roman" w:cs="Times New Roman"/>
          <w:spacing w:val="36"/>
          <w:sz w:val="24"/>
          <w:lang w:val="el-GR"/>
        </w:rPr>
        <w:t xml:space="preserve"> </w:t>
      </w:r>
      <w:r w:rsidRPr="000B05EA">
        <w:rPr>
          <w:rFonts w:ascii="Times New Roman" w:hAnsi="Times New Roman" w:cs="Times New Roman"/>
          <w:spacing w:val="-1"/>
          <w:sz w:val="24"/>
          <w:lang w:val="el-GR"/>
        </w:rPr>
        <w:t>µ</w:t>
      </w:r>
      <w:proofErr w:type="spellStart"/>
      <w:r w:rsidRPr="000B05EA">
        <w:rPr>
          <w:rFonts w:ascii="Times New Roman" w:hAnsi="Times New Roman" w:cs="Times New Roman"/>
          <w:sz w:val="24"/>
          <w:lang w:val="el-GR"/>
        </w:rPr>
        <w:t>ορφή</w:t>
      </w:r>
      <w:proofErr w:type="spellEnd"/>
      <w:r w:rsidRPr="000B05EA">
        <w:rPr>
          <w:rFonts w:ascii="Times New Roman" w:hAnsi="Times New Roman" w:cs="Times New Roman"/>
          <w:spacing w:val="28"/>
          <w:sz w:val="24"/>
          <w:lang w:val="el-GR"/>
        </w:rPr>
        <w:t xml:space="preserve"> </w:t>
      </w:r>
      <w:r w:rsidRPr="000B05EA">
        <w:rPr>
          <w:rFonts w:ascii="Times New Roman" w:hAnsi="Times New Roman" w:cs="Times New Roman"/>
          <w:sz w:val="24"/>
          <w:lang w:val="el-GR"/>
        </w:rPr>
        <w:t>τ</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37"/>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φρα</w:t>
      </w:r>
      <w:r w:rsidRPr="000B05EA">
        <w:rPr>
          <w:rFonts w:ascii="Times New Roman" w:hAnsi="Times New Roman" w:cs="Times New Roman"/>
          <w:spacing w:val="1"/>
          <w:sz w:val="24"/>
          <w:lang w:val="el-GR"/>
        </w:rPr>
        <w:t>γί</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ω</w:t>
      </w:r>
      <w:r w:rsidRPr="000B05EA">
        <w:rPr>
          <w:rFonts w:ascii="Times New Roman" w:hAnsi="Times New Roman" w:cs="Times New Roman"/>
          <w:sz w:val="24"/>
          <w:lang w:val="el-GR"/>
        </w:rPr>
        <w:t>ν</w:t>
      </w:r>
      <w:r w:rsidRPr="000B05EA">
        <w:rPr>
          <w:rFonts w:ascii="Times New Roman" w:hAnsi="Times New Roman" w:cs="Times New Roman"/>
          <w:spacing w:val="35"/>
          <w:sz w:val="24"/>
          <w:lang w:val="el-GR"/>
        </w:rPr>
        <w:t xml:space="preserve"> </w:t>
      </w:r>
      <w:r w:rsidRPr="000B05EA">
        <w:rPr>
          <w:rFonts w:ascii="Times New Roman" w:hAnsi="Times New Roman" w:cs="Times New Roman"/>
          <w:spacing w:val="1"/>
          <w:sz w:val="24"/>
          <w:lang w:val="el-GR"/>
        </w:rPr>
        <w:t>(</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.χ.</w:t>
      </w:r>
      <w:r w:rsidRPr="000B05EA">
        <w:rPr>
          <w:rFonts w:ascii="Times New Roman" w:hAnsi="Times New Roman" w:cs="Times New Roman"/>
          <w:spacing w:val="34"/>
          <w:sz w:val="24"/>
          <w:lang w:val="el-GR"/>
        </w:rPr>
        <w:t xml:space="preserve"> </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είγ</w:t>
      </w:r>
      <w:r w:rsidRPr="000B05EA">
        <w:rPr>
          <w:rFonts w:ascii="Times New Roman" w:hAnsi="Times New Roman" w:cs="Times New Roman"/>
          <w:spacing w:val="-1"/>
          <w:sz w:val="24"/>
          <w:lang w:val="el-GR"/>
        </w:rPr>
        <w:t>μ</w:t>
      </w:r>
      <w:r w:rsidRPr="000B05EA">
        <w:rPr>
          <w:rFonts w:ascii="Times New Roman" w:hAnsi="Times New Roman" w:cs="Times New Roman"/>
          <w:sz w:val="24"/>
          <w:lang w:val="el-GR"/>
        </w:rPr>
        <w:t>ατα,</w:t>
      </w:r>
      <w:r w:rsidRPr="000B05EA">
        <w:rPr>
          <w:rFonts w:ascii="Times New Roman" w:hAnsi="Times New Roman" w:cs="Times New Roman"/>
          <w:spacing w:val="26"/>
          <w:sz w:val="24"/>
          <w:lang w:val="el-GR"/>
        </w:rPr>
        <w:t xml:space="preserve"> </w:t>
      </w:r>
      <w:r w:rsidRPr="000B05EA">
        <w:rPr>
          <w:rFonts w:ascii="Times New Roman" w:hAnsi="Times New Roman" w:cs="Times New Roman"/>
          <w:spacing w:val="1"/>
          <w:sz w:val="24"/>
          <w:lang w:val="el-GR"/>
        </w:rPr>
        <w:t>γ</w:t>
      </w:r>
      <w:r w:rsidRPr="000B05EA">
        <w:rPr>
          <w:rFonts w:ascii="Times New Roman" w:hAnsi="Times New Roman" w:cs="Times New Roman"/>
          <w:sz w:val="24"/>
          <w:lang w:val="el-GR"/>
        </w:rPr>
        <w:t>ρα</w:t>
      </w:r>
      <w:r w:rsidRPr="000B05EA">
        <w:rPr>
          <w:rFonts w:ascii="Times New Roman" w:hAnsi="Times New Roman" w:cs="Times New Roman"/>
          <w:spacing w:val="-1"/>
          <w:sz w:val="24"/>
          <w:lang w:val="el-GR"/>
        </w:rPr>
        <w:t>μμ</w:t>
      </w:r>
      <w:r w:rsidRPr="000B05EA">
        <w:rPr>
          <w:rFonts w:ascii="Times New Roman" w:hAnsi="Times New Roman" w:cs="Times New Roman"/>
          <w:sz w:val="24"/>
          <w:lang w:val="el-GR"/>
        </w:rPr>
        <w:t>ατο</w:t>
      </w:r>
      <w:r w:rsidRPr="000B05EA">
        <w:rPr>
          <w:rFonts w:ascii="Times New Roman" w:hAnsi="Times New Roman" w:cs="Times New Roman"/>
          <w:spacing w:val="1"/>
          <w:sz w:val="24"/>
          <w:lang w:val="el-GR"/>
        </w:rPr>
        <w:t>σει</w:t>
      </w:r>
      <w:r w:rsidRPr="000B05EA">
        <w:rPr>
          <w:rFonts w:ascii="Times New Roman" w:hAnsi="Times New Roman" w:cs="Times New Roman"/>
          <w:sz w:val="24"/>
          <w:lang w:val="el-GR"/>
        </w:rPr>
        <w:t>ρά,</w:t>
      </w:r>
      <w:r w:rsidRPr="000B05EA">
        <w:rPr>
          <w:rFonts w:ascii="Times New Roman" w:hAnsi="Times New Roman" w:cs="Times New Roman"/>
          <w:spacing w:val="25"/>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w:t>
      </w:r>
      <w:r w:rsidRPr="000B05EA">
        <w:rPr>
          <w:rFonts w:ascii="Times New Roman" w:hAnsi="Times New Roman" w:cs="Times New Roman"/>
          <w:spacing w:val="1"/>
          <w:sz w:val="24"/>
          <w:lang w:val="el-GR"/>
        </w:rPr>
        <w:t>λ</w:t>
      </w:r>
      <w:r w:rsidRPr="000B05EA">
        <w:rPr>
          <w:rFonts w:ascii="Times New Roman" w:hAnsi="Times New Roman" w:cs="Times New Roman"/>
          <w:sz w:val="24"/>
          <w:lang w:val="el-GR"/>
        </w:rPr>
        <w:t>.</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w:t>
      </w:r>
      <w:r w:rsidRPr="000B05EA">
        <w:rPr>
          <w:rFonts w:ascii="Times New Roman" w:hAnsi="Times New Roman" w:cs="Times New Roman"/>
          <w:spacing w:val="35"/>
          <w:sz w:val="24"/>
          <w:lang w:val="el-GR"/>
        </w:rPr>
        <w:t xml:space="preserve"> </w:t>
      </w:r>
      <w:r w:rsidRPr="000B05EA">
        <w:rPr>
          <w:rFonts w:ascii="Times New Roman" w:hAnsi="Times New Roman" w:cs="Times New Roman"/>
          <w:sz w:val="24"/>
          <w:lang w:val="el-GR"/>
        </w:rPr>
        <w:t xml:space="preserve">θα </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ίν</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 xml:space="preserve">ται </w:t>
      </w:r>
      <w:r w:rsidRPr="000B05EA">
        <w:rPr>
          <w:rFonts w:ascii="Times New Roman" w:hAnsi="Times New Roman" w:cs="Times New Roman"/>
          <w:spacing w:val="-11"/>
          <w:sz w:val="24"/>
          <w:lang w:val="el-GR"/>
        </w:rPr>
        <w:t xml:space="preserve"> </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ό</w:t>
      </w:r>
      <w:r w:rsidRPr="000B05EA">
        <w:rPr>
          <w:rFonts w:ascii="Times New Roman" w:hAnsi="Times New Roman" w:cs="Times New Roman"/>
          <w:spacing w:val="38"/>
          <w:sz w:val="24"/>
          <w:lang w:val="el-GR"/>
        </w:rPr>
        <w:t xml:space="preserve"> </w:t>
      </w:r>
      <w:r w:rsidRPr="000B05EA">
        <w:rPr>
          <w:rFonts w:ascii="Times New Roman" w:hAnsi="Times New Roman" w:cs="Times New Roman"/>
          <w:sz w:val="24"/>
          <w:lang w:val="el-GR"/>
        </w:rPr>
        <w:t>το</w:t>
      </w:r>
      <w:r w:rsidRPr="000B05EA">
        <w:rPr>
          <w:rFonts w:ascii="Times New Roman" w:hAnsi="Times New Roman" w:cs="Times New Roman"/>
          <w:spacing w:val="38"/>
          <w:sz w:val="24"/>
          <w:lang w:val="el-GR"/>
        </w:rPr>
        <w:t xml:space="preserve"> </w:t>
      </w:r>
      <w:proofErr w:type="spellStart"/>
      <w:r w:rsidRPr="000B05EA">
        <w:rPr>
          <w:rFonts w:ascii="Times New Roman" w:hAnsi="Times New Roman" w:cs="Times New Roman"/>
          <w:spacing w:val="2"/>
          <w:sz w:val="24"/>
          <w:lang w:val="el-GR"/>
        </w:rPr>
        <w:t>Τ</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α</w:t>
      </w:r>
      <w:proofErr w:type="spellEnd"/>
      <w:r w:rsidRPr="000B05EA">
        <w:rPr>
          <w:rFonts w:ascii="Times New Roman" w:hAnsi="Times New Roman" w:cs="Times New Roman"/>
          <w:spacing w:val="22"/>
          <w:sz w:val="24"/>
          <w:lang w:val="el-GR"/>
        </w:rPr>
        <w:t xml:space="preserve">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ηθ</w:t>
      </w:r>
      <w:r w:rsidRPr="000B05EA">
        <w:rPr>
          <w:rFonts w:ascii="Times New Roman" w:hAnsi="Times New Roman" w:cs="Times New Roman"/>
          <w:spacing w:val="1"/>
          <w:sz w:val="24"/>
          <w:lang w:val="el-GR"/>
        </w:rPr>
        <w:t>ειώ</w:t>
      </w:r>
      <w:r w:rsidRPr="000B05EA">
        <w:rPr>
          <w:rFonts w:ascii="Times New Roman" w:hAnsi="Times New Roman" w:cs="Times New Roman"/>
          <w:sz w:val="24"/>
          <w:lang w:val="el-GR"/>
        </w:rPr>
        <w:t>ν</w:t>
      </w:r>
      <w:proofErr w:type="spellEnd"/>
      <w:r w:rsidRPr="000B05EA">
        <w:rPr>
          <w:rFonts w:ascii="Times New Roman" w:hAnsi="Times New Roman" w:cs="Times New Roman"/>
          <w:spacing w:val="32"/>
          <w:sz w:val="24"/>
          <w:lang w:val="el-GR"/>
        </w:rPr>
        <w:t xml:space="preserve"> </w:t>
      </w:r>
      <w:r w:rsidRPr="000B05EA">
        <w:rPr>
          <w:rFonts w:ascii="Times New Roman" w:hAnsi="Times New Roman" w:cs="Times New Roman"/>
          <w:sz w:val="24"/>
          <w:lang w:val="el-GR"/>
        </w:rPr>
        <w:t>του</w:t>
      </w:r>
      <w:r w:rsidRPr="000B05EA">
        <w:rPr>
          <w:rFonts w:ascii="Times New Roman" w:hAnsi="Times New Roman" w:cs="Times New Roman"/>
          <w:spacing w:val="40"/>
          <w:sz w:val="24"/>
          <w:lang w:val="el-GR"/>
        </w:rPr>
        <w:t xml:space="preserve"> </w:t>
      </w:r>
      <w:proofErr w:type="spellStart"/>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ου</w:t>
      </w:r>
      <w:proofErr w:type="spellEnd"/>
      <w:r w:rsidRPr="000B05EA">
        <w:rPr>
          <w:rFonts w:ascii="Times New Roman" w:hAnsi="Times New Roman" w:cs="Times New Roman"/>
          <w:spacing w:val="38"/>
          <w:sz w:val="24"/>
          <w:lang w:val="el-GR"/>
        </w:rPr>
        <w:t xml:space="preserve"> </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ας</w:t>
      </w:r>
      <w:r w:rsidRPr="000B05EA">
        <w:rPr>
          <w:rFonts w:ascii="Times New Roman" w:hAnsi="Times New Roman" w:cs="Times New Roman"/>
          <w:spacing w:val="29"/>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τον</w:t>
      </w:r>
      <w:r w:rsidRPr="000B05EA">
        <w:rPr>
          <w:rFonts w:ascii="Times New Roman" w:hAnsi="Times New Roman" w:cs="Times New Roman"/>
          <w:spacing w:val="40"/>
          <w:sz w:val="24"/>
          <w:lang w:val="el-GR"/>
        </w:rPr>
        <w:t xml:space="preserve">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ηθ</w:t>
      </w:r>
      <w:r w:rsidRPr="000B05EA">
        <w:rPr>
          <w:rFonts w:ascii="Times New Roman" w:hAnsi="Times New Roman" w:cs="Times New Roman"/>
          <w:spacing w:val="1"/>
          <w:sz w:val="24"/>
          <w:lang w:val="el-GR"/>
        </w:rPr>
        <w:t>ευ</w:t>
      </w:r>
      <w:r w:rsidRPr="000B05EA">
        <w:rPr>
          <w:rFonts w:ascii="Times New Roman" w:hAnsi="Times New Roman" w:cs="Times New Roman"/>
          <w:sz w:val="24"/>
          <w:lang w:val="el-GR"/>
        </w:rPr>
        <w:t>τή</w:t>
      </w:r>
      <w:proofErr w:type="spellEnd"/>
      <w:r w:rsidRPr="000B05EA">
        <w:rPr>
          <w:rFonts w:ascii="Times New Roman" w:hAnsi="Times New Roman" w:cs="Times New Roman"/>
          <w:spacing w:val="28"/>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ου</w:t>
      </w:r>
      <w:r w:rsidRPr="000B05EA">
        <w:rPr>
          <w:rFonts w:ascii="Times New Roman" w:hAnsi="Times New Roman" w:cs="Times New Roman"/>
          <w:spacing w:val="37"/>
          <w:sz w:val="24"/>
          <w:lang w:val="el-GR"/>
        </w:rPr>
        <w:t xml:space="preserve"> </w:t>
      </w:r>
      <w:r w:rsidRPr="000B05EA">
        <w:rPr>
          <w:rFonts w:ascii="Times New Roman" w:hAnsi="Times New Roman" w:cs="Times New Roman"/>
          <w:sz w:val="24"/>
          <w:lang w:val="el-GR"/>
        </w:rPr>
        <w:t>θα</w:t>
      </w:r>
      <w:r w:rsidRPr="000B05EA">
        <w:rPr>
          <w:rFonts w:ascii="Times New Roman" w:hAnsi="Times New Roman" w:cs="Times New Roman"/>
          <w:spacing w:val="36"/>
          <w:sz w:val="24"/>
          <w:lang w:val="el-GR"/>
        </w:rPr>
        <w:t xml:space="preserve"> </w:t>
      </w:r>
      <w:r w:rsidRPr="000B05EA">
        <w:rPr>
          <w:rFonts w:ascii="Times New Roman" w:hAnsi="Times New Roman" w:cs="Times New Roman"/>
          <w:spacing w:val="1"/>
          <w:sz w:val="24"/>
          <w:lang w:val="el-GR"/>
        </w:rPr>
        <w:t>έ</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ι</w:t>
      </w:r>
      <w:r w:rsidRPr="000B05EA">
        <w:rPr>
          <w:rFonts w:ascii="Times New Roman" w:hAnsi="Times New Roman" w:cs="Times New Roman"/>
          <w:spacing w:val="37"/>
          <w:sz w:val="24"/>
          <w:lang w:val="el-GR"/>
        </w:rPr>
        <w:t xml:space="preserve"> </w:t>
      </w:r>
      <w:r w:rsidRPr="000B05EA">
        <w:rPr>
          <w:rFonts w:ascii="Times New Roman" w:hAnsi="Times New Roman" w:cs="Times New Roman"/>
          <w:spacing w:val="-1"/>
          <w:sz w:val="24"/>
          <w:lang w:val="el-GR"/>
        </w:rPr>
        <w:t>α</w:t>
      </w:r>
      <w:r w:rsidRPr="000B05EA">
        <w:rPr>
          <w:rFonts w:ascii="Times New Roman" w:hAnsi="Times New Roman" w:cs="Times New Roman"/>
          <w:spacing w:val="1"/>
          <w:sz w:val="24"/>
          <w:lang w:val="el-GR"/>
        </w:rPr>
        <w:t>ν</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χθ</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ί</w:t>
      </w:r>
      <w:r w:rsidRPr="000B05EA">
        <w:rPr>
          <w:rFonts w:ascii="Times New Roman" w:hAnsi="Times New Roman" w:cs="Times New Roman"/>
          <w:spacing w:val="37"/>
          <w:sz w:val="24"/>
          <w:lang w:val="el-GR"/>
        </w:rPr>
        <w:t xml:space="preserve"> </w:t>
      </w:r>
      <w:r w:rsidRPr="000B05EA">
        <w:rPr>
          <w:rFonts w:ascii="Times New Roman" w:hAnsi="Times New Roman" w:cs="Times New Roman"/>
          <w:spacing w:val="1"/>
          <w:sz w:val="24"/>
          <w:lang w:val="el-GR"/>
        </w:rPr>
        <w:t>γι</w:t>
      </w:r>
      <w:r w:rsidRPr="000B05EA">
        <w:rPr>
          <w:rFonts w:ascii="Times New Roman" w:hAnsi="Times New Roman" w:cs="Times New Roman"/>
          <w:sz w:val="24"/>
          <w:lang w:val="el-GR"/>
        </w:rPr>
        <w:t>α</w:t>
      </w:r>
      <w:r w:rsidRPr="000B05EA">
        <w:rPr>
          <w:rFonts w:ascii="Times New Roman" w:hAnsi="Times New Roman" w:cs="Times New Roman"/>
          <w:spacing w:val="36"/>
          <w:sz w:val="24"/>
          <w:lang w:val="el-GR"/>
        </w:rPr>
        <w:t xml:space="preserve"> </w:t>
      </w:r>
      <w:r w:rsidRPr="000B05EA">
        <w:rPr>
          <w:rFonts w:ascii="Times New Roman" w:hAnsi="Times New Roman" w:cs="Times New Roman"/>
          <w:sz w:val="24"/>
          <w:lang w:val="el-GR"/>
        </w:rPr>
        <w:t>την</w:t>
      </w:r>
      <w:r w:rsidRPr="000B05EA">
        <w:rPr>
          <w:rFonts w:ascii="Times New Roman" w:hAnsi="Times New Roman" w:cs="Times New Roman"/>
          <w:spacing w:val="37"/>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αρο</w:t>
      </w:r>
      <w:r w:rsidRPr="000B05EA">
        <w:rPr>
          <w:rFonts w:ascii="Times New Roman" w:hAnsi="Times New Roman" w:cs="Times New Roman"/>
          <w:spacing w:val="1"/>
          <w:sz w:val="24"/>
          <w:lang w:val="el-GR"/>
        </w:rPr>
        <w:t>ύσ</w:t>
      </w:r>
      <w:r w:rsidRPr="000B05EA">
        <w:rPr>
          <w:rFonts w:ascii="Times New Roman" w:hAnsi="Times New Roman" w:cs="Times New Roman"/>
          <w:sz w:val="24"/>
          <w:lang w:val="el-GR"/>
        </w:rPr>
        <w:t xml:space="preserve">α </w:t>
      </w:r>
      <w:proofErr w:type="spellStart"/>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ρο</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ήθ</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α</w:t>
      </w:r>
      <w:proofErr w:type="spellEnd"/>
      <w:r w:rsidRPr="000B05EA">
        <w:rPr>
          <w:rFonts w:ascii="Times New Roman" w:hAnsi="Times New Roman" w:cs="Times New Roman"/>
          <w:sz w:val="24"/>
          <w:lang w:val="el-GR"/>
        </w:rPr>
        <w:t>,</w:t>
      </w:r>
      <w:r w:rsidRPr="000B05EA">
        <w:rPr>
          <w:rFonts w:ascii="Times New Roman" w:hAnsi="Times New Roman" w:cs="Times New Roman"/>
          <w:spacing w:val="-8"/>
          <w:sz w:val="24"/>
          <w:lang w:val="el-GR"/>
        </w:rPr>
        <w:t xml:space="preserve"> </w:t>
      </w:r>
      <w:r w:rsidRPr="000B05EA">
        <w:rPr>
          <w:rFonts w:ascii="Times New Roman" w:hAnsi="Times New Roman" w:cs="Times New Roman"/>
          <w:sz w:val="24"/>
          <w:lang w:val="el-GR"/>
        </w:rPr>
        <w:t>ο ο</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ο</w:t>
      </w:r>
      <w:r w:rsidRPr="000B05EA">
        <w:rPr>
          <w:rFonts w:ascii="Times New Roman" w:hAnsi="Times New Roman" w:cs="Times New Roman"/>
          <w:spacing w:val="1"/>
          <w:sz w:val="24"/>
          <w:lang w:val="el-GR"/>
        </w:rPr>
        <w:t>ί</w:t>
      </w:r>
      <w:r w:rsidRPr="000B05EA">
        <w:rPr>
          <w:rFonts w:ascii="Times New Roman" w:hAnsi="Times New Roman" w:cs="Times New Roman"/>
          <w:sz w:val="24"/>
          <w:lang w:val="el-GR"/>
        </w:rPr>
        <w:t>ος</w:t>
      </w:r>
      <w:r w:rsidRPr="000B05EA">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σ</w:t>
      </w:r>
      <w:r w:rsidRPr="000B05EA">
        <w:rPr>
          <w:rFonts w:ascii="Times New Roman" w:hAnsi="Times New Roman" w:cs="Times New Roman"/>
          <w:sz w:val="24"/>
          <w:lang w:val="el-GR"/>
        </w:rPr>
        <w:t xml:space="preserve">τη </w:t>
      </w:r>
      <w:r w:rsidRPr="000B05EA">
        <w:rPr>
          <w:rFonts w:ascii="Times New Roman" w:hAnsi="Times New Roman" w:cs="Times New Roman"/>
          <w:spacing w:val="1"/>
          <w:sz w:val="24"/>
          <w:lang w:val="el-GR"/>
        </w:rPr>
        <w:t>συνέ</w:t>
      </w:r>
      <w:r w:rsidRPr="000B05EA">
        <w:rPr>
          <w:rFonts w:ascii="Times New Roman" w:hAnsi="Times New Roman" w:cs="Times New Roman"/>
          <w:sz w:val="24"/>
          <w:lang w:val="el-GR"/>
        </w:rPr>
        <w:t>χ</w:t>
      </w:r>
      <w:r w:rsidRPr="000B05EA">
        <w:rPr>
          <w:rFonts w:ascii="Times New Roman" w:hAnsi="Times New Roman" w:cs="Times New Roman"/>
          <w:spacing w:val="1"/>
          <w:sz w:val="24"/>
          <w:lang w:val="el-GR"/>
        </w:rPr>
        <w:t>ει</w:t>
      </w:r>
      <w:r w:rsidRPr="000B05EA">
        <w:rPr>
          <w:rFonts w:ascii="Times New Roman" w:hAnsi="Times New Roman" w:cs="Times New Roman"/>
          <w:sz w:val="24"/>
          <w:lang w:val="el-GR"/>
        </w:rPr>
        <w:t>α θα 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ς</w:t>
      </w:r>
      <w:r w:rsidRPr="000B05EA">
        <w:rPr>
          <w:rFonts w:ascii="Times New Roman" w:hAnsi="Times New Roman" w:cs="Times New Roman"/>
          <w:spacing w:val="-1"/>
          <w:sz w:val="24"/>
          <w:lang w:val="el-GR"/>
        </w:rPr>
        <w:t xml:space="preserve"> </w:t>
      </w:r>
      <w:r w:rsidRPr="000B05EA">
        <w:rPr>
          <w:rFonts w:ascii="Times New Roman" w:hAnsi="Times New Roman" w:cs="Times New Roman"/>
          <w:sz w:val="24"/>
          <w:lang w:val="el-GR"/>
        </w:rPr>
        <w:t>φτ</w:t>
      </w:r>
      <w:r w:rsidRPr="000B05EA">
        <w:rPr>
          <w:rFonts w:ascii="Times New Roman" w:hAnsi="Times New Roman" w:cs="Times New Roman"/>
          <w:spacing w:val="1"/>
          <w:sz w:val="24"/>
          <w:lang w:val="el-GR"/>
        </w:rPr>
        <w:t>ι</w:t>
      </w:r>
      <w:r w:rsidRPr="000B05EA">
        <w:rPr>
          <w:rFonts w:ascii="Times New Roman" w:hAnsi="Times New Roman" w:cs="Times New Roman"/>
          <w:sz w:val="24"/>
          <w:lang w:val="el-GR"/>
        </w:rPr>
        <w:t>άχ</w:t>
      </w:r>
      <w:r w:rsidRPr="000B05EA">
        <w:rPr>
          <w:rFonts w:ascii="Times New Roman" w:hAnsi="Times New Roman" w:cs="Times New Roman"/>
          <w:spacing w:val="1"/>
          <w:sz w:val="24"/>
          <w:lang w:val="el-GR"/>
        </w:rPr>
        <w:t>νε</w:t>
      </w:r>
      <w:r w:rsidRPr="000B05EA">
        <w:rPr>
          <w:rFonts w:ascii="Times New Roman" w:hAnsi="Times New Roman" w:cs="Times New Roman"/>
          <w:sz w:val="24"/>
          <w:lang w:val="el-GR"/>
        </w:rPr>
        <w:t>ι</w:t>
      </w:r>
      <w:r w:rsidRPr="000B05EA">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κ</w:t>
      </w:r>
      <w:r w:rsidRPr="000B05EA">
        <w:rPr>
          <w:rFonts w:ascii="Times New Roman" w:hAnsi="Times New Roman" w:cs="Times New Roman"/>
          <w:sz w:val="24"/>
          <w:lang w:val="el-GR"/>
        </w:rPr>
        <w:t>αι</w:t>
      </w:r>
      <w:r w:rsidRPr="000B05EA">
        <w:rPr>
          <w:rFonts w:ascii="Times New Roman" w:hAnsi="Times New Roman" w:cs="Times New Roman"/>
          <w:spacing w:val="1"/>
          <w:sz w:val="24"/>
          <w:lang w:val="el-GR"/>
        </w:rPr>
        <w:t xml:space="preserve"> </w:t>
      </w:r>
      <w:r w:rsidRPr="000B05EA">
        <w:rPr>
          <w:rFonts w:ascii="Times New Roman" w:hAnsi="Times New Roman" w:cs="Times New Roman"/>
          <w:spacing w:val="-1"/>
          <w:sz w:val="24"/>
          <w:lang w:val="el-GR"/>
        </w:rPr>
        <w:t>π</w:t>
      </w:r>
      <w:r w:rsidRPr="000B05EA">
        <w:rPr>
          <w:rFonts w:ascii="Times New Roman" w:hAnsi="Times New Roman" w:cs="Times New Roman"/>
          <w:sz w:val="24"/>
          <w:lang w:val="el-GR"/>
        </w:rPr>
        <w:t>αρα</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ί</w:t>
      </w:r>
      <w:r w:rsidRPr="000B05EA">
        <w:rPr>
          <w:rFonts w:ascii="Times New Roman" w:hAnsi="Times New Roman" w:cs="Times New Roman"/>
          <w:spacing w:val="-1"/>
          <w:sz w:val="24"/>
          <w:lang w:val="el-GR"/>
        </w:rPr>
        <w:t>δ</w:t>
      </w:r>
      <w:r w:rsidRPr="000B05EA">
        <w:rPr>
          <w:rFonts w:ascii="Times New Roman" w:hAnsi="Times New Roman" w:cs="Times New Roman"/>
          <w:spacing w:val="1"/>
          <w:sz w:val="24"/>
          <w:lang w:val="el-GR"/>
        </w:rPr>
        <w:t>ε</w:t>
      </w:r>
      <w:r w:rsidRPr="000B05EA">
        <w:rPr>
          <w:rFonts w:ascii="Times New Roman" w:hAnsi="Times New Roman" w:cs="Times New Roman"/>
          <w:sz w:val="24"/>
          <w:lang w:val="el-GR"/>
        </w:rPr>
        <w:t>ι</w:t>
      </w:r>
      <w:r w:rsidRPr="000B05EA">
        <w:rPr>
          <w:rFonts w:ascii="Times New Roman" w:hAnsi="Times New Roman" w:cs="Times New Roman"/>
          <w:spacing w:val="1"/>
          <w:sz w:val="24"/>
          <w:lang w:val="el-GR"/>
        </w:rPr>
        <w:t xml:space="preserve"> σ</w:t>
      </w:r>
      <w:r w:rsidRPr="000B05EA">
        <w:rPr>
          <w:rFonts w:ascii="Times New Roman" w:hAnsi="Times New Roman" w:cs="Times New Roman"/>
          <w:sz w:val="24"/>
          <w:lang w:val="el-GR"/>
        </w:rPr>
        <w:t xml:space="preserve">το </w:t>
      </w:r>
      <w:proofErr w:type="spellStart"/>
      <w:r w:rsidRPr="000B05EA">
        <w:rPr>
          <w:rFonts w:ascii="Times New Roman" w:hAnsi="Times New Roman" w:cs="Times New Roman"/>
          <w:sz w:val="24"/>
          <w:lang w:val="el-GR"/>
        </w:rPr>
        <w:t>∆ή</w:t>
      </w:r>
      <w:r w:rsidRPr="000B05EA">
        <w:rPr>
          <w:rFonts w:ascii="Times New Roman" w:hAnsi="Times New Roman" w:cs="Times New Roman"/>
          <w:spacing w:val="-1"/>
          <w:sz w:val="24"/>
          <w:lang w:val="el-GR"/>
        </w:rPr>
        <w:t>µ</w:t>
      </w:r>
      <w:r w:rsidRPr="000B05EA">
        <w:rPr>
          <w:rFonts w:ascii="Times New Roman" w:hAnsi="Times New Roman" w:cs="Times New Roman"/>
          <w:sz w:val="24"/>
          <w:lang w:val="el-GR"/>
        </w:rPr>
        <w:t>ο</w:t>
      </w:r>
      <w:proofErr w:type="spellEnd"/>
      <w:r w:rsidRPr="000B05EA">
        <w:rPr>
          <w:rFonts w:ascii="Times New Roman" w:hAnsi="Times New Roman" w:cs="Times New Roman"/>
          <w:spacing w:val="-2"/>
          <w:sz w:val="24"/>
          <w:lang w:val="el-GR"/>
        </w:rPr>
        <w:t xml:space="preserve"> </w:t>
      </w:r>
      <w:r w:rsidRPr="000B05EA">
        <w:rPr>
          <w:rFonts w:ascii="Times New Roman" w:hAnsi="Times New Roman" w:cs="Times New Roman"/>
          <w:spacing w:val="1"/>
          <w:sz w:val="24"/>
          <w:lang w:val="el-GR"/>
        </w:rPr>
        <w:t>Ζίτσ</w:t>
      </w:r>
      <w:r w:rsidRPr="000B05EA">
        <w:rPr>
          <w:rFonts w:ascii="Times New Roman" w:hAnsi="Times New Roman" w:cs="Times New Roman"/>
          <w:sz w:val="24"/>
          <w:lang w:val="el-GR"/>
        </w:rPr>
        <w:t>α</w:t>
      </w:r>
      <w:r w:rsidRPr="000B05EA">
        <w:rPr>
          <w:rFonts w:ascii="Times New Roman" w:hAnsi="Times New Roman" w:cs="Times New Roman"/>
          <w:spacing w:val="-1"/>
          <w:sz w:val="24"/>
          <w:lang w:val="el-GR"/>
        </w:rPr>
        <w:t>ς</w:t>
      </w:r>
      <w:r w:rsidRPr="000B05EA">
        <w:rPr>
          <w:rFonts w:ascii="Times New Roman" w:hAnsi="Times New Roman" w:cs="Times New Roman"/>
          <w:sz w:val="24"/>
          <w:lang w:val="el-GR"/>
        </w:rPr>
        <w:t>.</w:t>
      </w:r>
    </w:p>
    <w:p w:rsidR="000B05EA" w:rsidRDefault="000B05EA" w:rsidP="000B05EA">
      <w:pPr>
        <w:pStyle w:val="1f1"/>
        <w:ind w:left="0" w:right="0" w:firstLine="0"/>
      </w:pPr>
      <w:r w:rsidRPr="00CE084D">
        <w:t>Η προμήθεια αφορά γραφικ</w:t>
      </w:r>
      <w:r>
        <w:t>ή ύλη και λοιπά υλικά γραφείου,</w:t>
      </w:r>
      <w:r w:rsidRPr="00CE084D">
        <w:t xml:space="preserve"> που θα πρέπει να ανταποκρίνονται πλήρως στις παρακάτω προδιαγραφές:</w:t>
      </w:r>
    </w:p>
    <w:p w:rsidR="000B05EA" w:rsidRPr="00CE084D" w:rsidRDefault="000B05EA" w:rsidP="000B05EA">
      <w:pPr>
        <w:pStyle w:val="1f1"/>
        <w:ind w:left="0" w:right="0" w:firstLine="0"/>
        <w:jc w:val="left"/>
      </w:pPr>
    </w:p>
    <w:tbl>
      <w:tblPr>
        <w:tblW w:w="10535" w:type="dxa"/>
        <w:tblInd w:w="78" w:type="dxa"/>
        <w:tblLayout w:type="fixed"/>
        <w:tblLook w:val="0000"/>
      </w:tblPr>
      <w:tblGrid>
        <w:gridCol w:w="685"/>
        <w:gridCol w:w="3866"/>
        <w:gridCol w:w="5984"/>
      </w:tblGrid>
      <w:tr w:rsidR="000B05EA" w:rsidRPr="002D5698" w:rsidTr="000B05EA">
        <w:trPr>
          <w:trHeight w:val="510"/>
        </w:trPr>
        <w:tc>
          <w:tcPr>
            <w:tcW w:w="685" w:type="dxa"/>
            <w:tcBorders>
              <w:top w:val="single" w:sz="4" w:space="0" w:color="000000"/>
              <w:left w:val="single" w:sz="4" w:space="0" w:color="000000"/>
              <w:bottom w:val="single" w:sz="4" w:space="0" w:color="000000"/>
            </w:tcBorders>
            <w:shd w:val="clear" w:color="auto" w:fill="000000"/>
            <w:vAlign w:val="center"/>
          </w:tcPr>
          <w:p w:rsidR="000B05EA" w:rsidRPr="002D5698" w:rsidRDefault="000B05EA" w:rsidP="000B05EA">
            <w:pPr>
              <w:snapToGrid w:val="0"/>
              <w:jc w:val="center"/>
              <w:rPr>
                <w:rFonts w:ascii="Tahoma" w:hAnsi="Tahoma" w:cs="Tahoma"/>
                <w:b/>
                <w:bCs/>
                <w:color w:val="FFFFFF"/>
              </w:rPr>
            </w:pPr>
            <w:r w:rsidRPr="002D5698">
              <w:rPr>
                <w:rFonts w:ascii="Tahoma" w:hAnsi="Tahoma" w:cs="Tahoma"/>
                <w:b/>
                <w:bCs/>
                <w:color w:val="FFFFFF"/>
              </w:rPr>
              <w:t>Α/Α</w:t>
            </w:r>
          </w:p>
        </w:tc>
        <w:tc>
          <w:tcPr>
            <w:tcW w:w="3866" w:type="dxa"/>
            <w:tcBorders>
              <w:top w:val="single" w:sz="4" w:space="0" w:color="000000"/>
              <w:left w:val="single" w:sz="4" w:space="0" w:color="000000"/>
              <w:bottom w:val="single" w:sz="4" w:space="0" w:color="000000"/>
            </w:tcBorders>
            <w:shd w:val="clear" w:color="auto" w:fill="000000"/>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ΠΕΡΙΓΡΑΦΗ</w:t>
            </w:r>
          </w:p>
        </w:tc>
        <w:tc>
          <w:tcPr>
            <w:tcW w:w="5984"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0B05EA" w:rsidRPr="002D5698" w:rsidRDefault="000B05EA" w:rsidP="000B05EA">
            <w:pPr>
              <w:snapToGrid w:val="0"/>
              <w:ind w:left="57" w:right="57"/>
              <w:jc w:val="center"/>
              <w:rPr>
                <w:rFonts w:ascii="Tahoma" w:hAnsi="Tahoma" w:cs="Tahoma"/>
                <w:b/>
                <w:bCs/>
                <w:color w:val="FFFFFF"/>
              </w:rPr>
            </w:pPr>
            <w:r w:rsidRPr="002D5698">
              <w:rPr>
                <w:rFonts w:ascii="Tahoma" w:hAnsi="Tahoma" w:cs="Tahoma"/>
                <w:b/>
                <w:bCs/>
                <w:color w:val="FFFFFF"/>
              </w:rPr>
              <w:t>ΤΕΧΝΙΚΗ ΠΕΡΙΓΡΑΦΗ</w:t>
            </w:r>
          </w:p>
        </w:tc>
      </w:tr>
      <w:tr w:rsidR="000B05EA" w:rsidRPr="002D5698" w:rsidTr="000B05EA">
        <w:trPr>
          <w:trHeight w:val="140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ΣΥΡΡΑΠΤΙΚΟ ΜΕΓΑΛΟ ΜΕΤΑΛΛΙΚΟ ΤΥΠΟΥ </w:t>
            </w:r>
            <w:r w:rsidRPr="002D5698">
              <w:rPr>
                <w:rFonts w:ascii="Tahoma" w:hAnsi="Tahoma" w:cs="Tahoma"/>
                <w:b/>
                <w:bCs/>
              </w:rPr>
              <w:t>ROMA</w:t>
            </w:r>
            <w:r w:rsidRPr="000B05EA">
              <w:rPr>
                <w:rFonts w:ascii="Tahoma" w:hAnsi="Tahoma" w:cs="Tahoma"/>
                <w:b/>
                <w:bCs/>
                <w:lang w:val="el-GR"/>
              </w:rPr>
              <w:t xml:space="preserve"> </w:t>
            </w:r>
            <w:r w:rsidRPr="002D5698">
              <w:rPr>
                <w:rFonts w:ascii="Tahoma" w:hAnsi="Tahoma" w:cs="Tahoma"/>
                <w:b/>
                <w:bCs/>
              </w:rPr>
              <w:t>PRIMULA</w:t>
            </w:r>
            <w:r w:rsidRPr="000B05EA">
              <w:rPr>
                <w:rFonts w:ascii="Tahoma" w:hAnsi="Tahoma" w:cs="Tahoma"/>
                <w:b/>
                <w:bCs/>
                <w:lang w:val="el-GR"/>
              </w:rPr>
              <w:t xml:space="preserve"> 12</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Τύπος </w:t>
            </w:r>
            <w:proofErr w:type="spellStart"/>
            <w:r w:rsidRPr="002D5698">
              <w:rPr>
                <w:rFonts w:ascii="Tahoma" w:hAnsi="Tahoma" w:cs="Tahoma"/>
                <w:b/>
                <w:bCs/>
                <w:lang w:val="en-US"/>
              </w:rPr>
              <w:t>primula</w:t>
            </w:r>
            <w:proofErr w:type="spellEnd"/>
            <w:r w:rsidRPr="000B05EA">
              <w:rPr>
                <w:rFonts w:ascii="Tahoma" w:hAnsi="Tahoma" w:cs="Tahoma"/>
                <w:b/>
                <w:bCs/>
                <w:lang w:val="el-GR"/>
              </w:rPr>
              <w:t xml:space="preserve"> 12 ή παρόμοιου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Ικανότητα συρραφής  έως 26 φύλλα</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διαθέτει σύστημα </w:t>
            </w:r>
            <w:proofErr w:type="spellStart"/>
            <w:r w:rsidRPr="000B05EA">
              <w:rPr>
                <w:rFonts w:ascii="Tahoma" w:hAnsi="Tahoma" w:cs="Tahoma"/>
                <w:b/>
                <w:bCs/>
                <w:lang w:val="el-GR"/>
              </w:rPr>
              <w:t>αντιμπλοκαρίσματος</w:t>
            </w:r>
            <w:proofErr w:type="spellEnd"/>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Να</w:t>
            </w:r>
            <w:proofErr w:type="spellEnd"/>
            <w:r w:rsidRPr="002D5698">
              <w:rPr>
                <w:rFonts w:ascii="Tahoma" w:hAnsi="Tahoma" w:cs="Tahoma"/>
                <w:b/>
                <w:bCs/>
              </w:rPr>
              <w:t xml:space="preserve"> </w:t>
            </w:r>
            <w:proofErr w:type="spellStart"/>
            <w:r w:rsidRPr="002D5698">
              <w:rPr>
                <w:rFonts w:ascii="Tahoma" w:hAnsi="Tahoma" w:cs="Tahoma"/>
                <w:b/>
                <w:bCs/>
              </w:rPr>
              <w:t>δέχεται</w:t>
            </w:r>
            <w:proofErr w:type="spellEnd"/>
            <w:r w:rsidRPr="002D5698">
              <w:rPr>
                <w:rFonts w:ascii="Tahoma" w:hAnsi="Tahoma" w:cs="Tahoma"/>
                <w:b/>
                <w:bCs/>
              </w:rPr>
              <w:t xml:space="preserve"> </w:t>
            </w:r>
            <w:proofErr w:type="spellStart"/>
            <w:r w:rsidRPr="002D5698">
              <w:rPr>
                <w:rFonts w:ascii="Tahoma" w:hAnsi="Tahoma" w:cs="Tahoma"/>
                <w:b/>
                <w:bCs/>
              </w:rPr>
              <w:t>σύρματα</w:t>
            </w:r>
            <w:proofErr w:type="spellEnd"/>
            <w:r w:rsidRPr="002D5698">
              <w:rPr>
                <w:rFonts w:ascii="Tahoma" w:hAnsi="Tahoma" w:cs="Tahoma"/>
                <w:b/>
                <w:bCs/>
              </w:rPr>
              <w:t xml:space="preserve"> 24/6 και 24/8</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ΣΥΡΡΑΠΤΙΚΟ ΜΕΤΑΛΛΙΚΟΥ ΤΥΠΟΥ </w:t>
            </w:r>
            <w:r w:rsidRPr="002D5698">
              <w:rPr>
                <w:rFonts w:ascii="Tahoma" w:hAnsi="Tahoma" w:cs="Tahoma"/>
                <w:b/>
                <w:bCs/>
                <w:lang w:val="en-US"/>
              </w:rPr>
              <w:t>PARVA</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720" w:right="57" w:hanging="663"/>
              <w:rPr>
                <w:rFonts w:ascii="Tahoma" w:hAnsi="Tahoma" w:cs="Tahoma"/>
                <w:b/>
                <w:bCs/>
                <w:lang w:val="el-GR"/>
              </w:rPr>
            </w:pPr>
            <w:r w:rsidRPr="000B05EA">
              <w:rPr>
                <w:rFonts w:ascii="Tahoma" w:hAnsi="Tahoma" w:cs="Tahoma"/>
                <w:b/>
                <w:bCs/>
                <w:lang w:val="el-GR"/>
              </w:rPr>
              <w:t xml:space="preserve">Τύπου </w:t>
            </w:r>
            <w:proofErr w:type="spellStart"/>
            <w:r w:rsidRPr="002D5698">
              <w:rPr>
                <w:rFonts w:ascii="Tahoma" w:hAnsi="Tahoma" w:cs="Tahoma"/>
                <w:b/>
                <w:bCs/>
                <w:lang w:val="en-US"/>
              </w:rPr>
              <w:t>parva</w:t>
            </w:r>
            <w:proofErr w:type="spellEnd"/>
            <w:r w:rsidRPr="000B05EA">
              <w:rPr>
                <w:rFonts w:ascii="Tahoma" w:hAnsi="Tahoma" w:cs="Tahoma"/>
                <w:b/>
                <w:bCs/>
                <w:lang w:val="el-GR"/>
              </w:rPr>
              <w:t xml:space="preserve"> 64 ή παρόμοιου</w:t>
            </w:r>
          </w:p>
          <w:p w:rsidR="000B05EA" w:rsidRPr="000B05EA" w:rsidRDefault="000B05EA" w:rsidP="000B05EA">
            <w:pPr>
              <w:snapToGrid w:val="0"/>
              <w:ind w:left="720" w:right="57" w:hanging="663"/>
              <w:rPr>
                <w:rFonts w:ascii="Tahoma" w:hAnsi="Tahoma" w:cs="Tahoma"/>
                <w:b/>
                <w:bCs/>
                <w:lang w:val="el-GR"/>
              </w:rPr>
            </w:pPr>
            <w:r w:rsidRPr="000B05EA">
              <w:rPr>
                <w:rFonts w:ascii="Tahoma" w:hAnsi="Tahoma" w:cs="Tahoma"/>
                <w:b/>
                <w:bCs/>
                <w:lang w:val="el-GR"/>
              </w:rPr>
              <w:t>Υλικό κατασκευής : μέταλλο</w:t>
            </w:r>
          </w:p>
          <w:p w:rsidR="000B05EA" w:rsidRPr="000B05EA" w:rsidRDefault="000B05EA" w:rsidP="000B05EA">
            <w:pPr>
              <w:snapToGrid w:val="0"/>
              <w:ind w:left="720" w:right="57" w:hanging="663"/>
              <w:rPr>
                <w:rFonts w:ascii="Tahoma" w:hAnsi="Tahoma" w:cs="Tahoma"/>
                <w:b/>
                <w:bCs/>
                <w:lang w:val="el-GR"/>
              </w:rPr>
            </w:pPr>
            <w:r w:rsidRPr="000B05EA">
              <w:rPr>
                <w:rFonts w:ascii="Tahoma" w:hAnsi="Tahoma" w:cs="Tahoma"/>
                <w:b/>
                <w:bCs/>
                <w:lang w:val="el-GR"/>
              </w:rPr>
              <w:t>Ικανότητα συρραφής : 2 έως 12 φύλλα</w:t>
            </w:r>
          </w:p>
          <w:p w:rsidR="000B05EA" w:rsidRPr="000B05EA" w:rsidRDefault="000B05EA" w:rsidP="000B05EA">
            <w:pPr>
              <w:snapToGrid w:val="0"/>
              <w:ind w:left="720" w:right="57" w:hanging="663"/>
              <w:rPr>
                <w:rFonts w:ascii="Tahoma" w:hAnsi="Tahoma" w:cs="Tahoma"/>
                <w:b/>
                <w:bCs/>
                <w:lang w:val="el-GR"/>
              </w:rPr>
            </w:pPr>
            <w:r w:rsidRPr="000B05EA">
              <w:rPr>
                <w:rFonts w:ascii="Tahoma" w:hAnsi="Tahoma" w:cs="Tahoma"/>
                <w:b/>
                <w:bCs/>
                <w:lang w:val="el-GR"/>
              </w:rPr>
              <w:t xml:space="preserve">Να διαθέτει σύστημα </w:t>
            </w:r>
            <w:proofErr w:type="spellStart"/>
            <w:r w:rsidRPr="000B05EA">
              <w:rPr>
                <w:rFonts w:ascii="Tahoma" w:hAnsi="Tahoma" w:cs="Tahoma"/>
                <w:b/>
                <w:bCs/>
                <w:lang w:val="el-GR"/>
              </w:rPr>
              <w:t>αντομπλοκαρίσματος</w:t>
            </w:r>
            <w:proofErr w:type="spellEnd"/>
          </w:p>
          <w:p w:rsidR="000B05EA" w:rsidRPr="002D5698" w:rsidRDefault="000B05EA" w:rsidP="000B05EA">
            <w:pPr>
              <w:snapToGrid w:val="0"/>
              <w:ind w:left="720" w:right="57" w:hanging="663"/>
              <w:rPr>
                <w:rFonts w:ascii="Tahoma" w:hAnsi="Tahoma" w:cs="Tahoma"/>
                <w:b/>
                <w:bCs/>
              </w:rPr>
            </w:pPr>
            <w:proofErr w:type="spellStart"/>
            <w:r w:rsidRPr="002D5698">
              <w:rPr>
                <w:rFonts w:ascii="Tahoma" w:hAnsi="Tahoma" w:cs="Tahoma"/>
                <w:b/>
                <w:bCs/>
              </w:rPr>
              <w:t>Να</w:t>
            </w:r>
            <w:proofErr w:type="spellEnd"/>
            <w:r w:rsidRPr="002D5698">
              <w:rPr>
                <w:rFonts w:ascii="Tahoma" w:hAnsi="Tahoma" w:cs="Tahoma"/>
                <w:b/>
                <w:bCs/>
              </w:rPr>
              <w:t xml:space="preserve"> </w:t>
            </w:r>
            <w:proofErr w:type="spellStart"/>
            <w:r w:rsidRPr="002D5698">
              <w:rPr>
                <w:rFonts w:ascii="Tahoma" w:hAnsi="Tahoma" w:cs="Tahoma"/>
                <w:b/>
                <w:bCs/>
              </w:rPr>
              <w:t>δέχεται</w:t>
            </w:r>
            <w:proofErr w:type="spellEnd"/>
            <w:r w:rsidRPr="002D5698">
              <w:rPr>
                <w:rFonts w:ascii="Tahoma" w:hAnsi="Tahoma" w:cs="Tahoma"/>
                <w:b/>
                <w:bCs/>
              </w:rPr>
              <w:t xml:space="preserve"> </w:t>
            </w:r>
            <w:proofErr w:type="spellStart"/>
            <w:r w:rsidRPr="002D5698">
              <w:rPr>
                <w:rFonts w:ascii="Tahoma" w:hAnsi="Tahoma" w:cs="Tahoma"/>
                <w:b/>
                <w:bCs/>
              </w:rPr>
              <w:t>σύρματα</w:t>
            </w:r>
            <w:proofErr w:type="spellEnd"/>
            <w:r w:rsidRPr="002D5698">
              <w:rPr>
                <w:rFonts w:ascii="Tahoma" w:hAnsi="Tahoma" w:cs="Tahoma"/>
                <w:b/>
                <w:bCs/>
              </w:rPr>
              <w:t xml:space="preserve"> Νο 64</w:t>
            </w:r>
          </w:p>
        </w:tc>
      </w:tr>
      <w:tr w:rsidR="000B05EA" w:rsidRPr="001B2D6A" w:rsidTr="000B05EA">
        <w:trPr>
          <w:trHeight w:val="71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ΣΥΡΡΑΠΤΙΚΟ ΕΠΙΤΡΑΠΕΖΙΟ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Υλικό κατασκευής : μέταλλο</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Να διαθέτει λαστιχένια πόδια στη βάση</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Να έχει ρυθμιζόμενο οδηγό εγγράφων</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Ικανότητα συρραφής : έως 180 φύλλα</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 xml:space="preserve">Να </w:t>
            </w:r>
            <w:proofErr w:type="spellStart"/>
            <w:r w:rsidRPr="000B05EA">
              <w:rPr>
                <w:rFonts w:ascii="Tahoma" w:hAnsi="Tahoma" w:cs="Tahoma"/>
                <w:b/>
                <w:bCs/>
                <w:color w:val="333333"/>
                <w:lang w:val="el-GR"/>
              </w:rPr>
              <w:t>διαθέται</w:t>
            </w:r>
            <w:proofErr w:type="spellEnd"/>
            <w:r w:rsidRPr="000B05EA">
              <w:rPr>
                <w:rFonts w:ascii="Tahoma" w:hAnsi="Tahoma" w:cs="Tahoma"/>
                <w:b/>
                <w:bCs/>
                <w:color w:val="333333"/>
                <w:lang w:val="el-GR"/>
              </w:rPr>
              <w:t xml:space="preserve"> σύστημα </w:t>
            </w:r>
            <w:proofErr w:type="spellStart"/>
            <w:r w:rsidRPr="000B05EA">
              <w:rPr>
                <w:rFonts w:ascii="Tahoma" w:hAnsi="Tahoma" w:cs="Tahoma"/>
                <w:b/>
                <w:bCs/>
                <w:color w:val="333333"/>
                <w:lang w:val="el-GR"/>
              </w:rPr>
              <w:t>αντιμπλοκαρίσματος</w:t>
            </w:r>
            <w:proofErr w:type="spellEnd"/>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Να δέχεται σύρματα 923/8-23</w:t>
            </w:r>
          </w:p>
        </w:tc>
      </w:tr>
      <w:tr w:rsidR="000B05EA" w:rsidRPr="002D5698" w:rsidTr="000B05EA">
        <w:trPr>
          <w:trHeight w:val="85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ΠΕΡΦΟΜΑΤΕΡ ΔΥΟ ΤΡΥΠΩΝ ΜΕ ΟΔΗΓΟ (Δυνατότητα διάτρησης σε: Φύλλα 30)</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μέταλλο και πλαστικό</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οδηγό για ακρίβεια στο τρύπημα</w:t>
            </w:r>
          </w:p>
          <w:p w:rsidR="000B05EA" w:rsidRPr="002D5698" w:rsidRDefault="000B05EA" w:rsidP="000B05EA">
            <w:pPr>
              <w:snapToGrid w:val="0"/>
              <w:ind w:left="57" w:right="57"/>
              <w:rPr>
                <w:rFonts w:ascii="Tahoma" w:hAnsi="Tahoma" w:cs="Tahoma"/>
                <w:b/>
                <w:bCs/>
                <w:color w:val="333333"/>
              </w:rPr>
            </w:pPr>
            <w:proofErr w:type="spellStart"/>
            <w:r w:rsidRPr="002D5698">
              <w:rPr>
                <w:rFonts w:ascii="Tahoma" w:hAnsi="Tahoma" w:cs="Tahoma"/>
                <w:b/>
                <w:bCs/>
                <w:color w:val="333333"/>
              </w:rPr>
              <w:t>Να</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έχει</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εργονομικό</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σχεδιασμό</w:t>
            </w:r>
            <w:proofErr w:type="spellEnd"/>
          </w:p>
        </w:tc>
      </w:tr>
      <w:tr w:rsidR="000B05EA" w:rsidRPr="002D5698" w:rsidTr="000B05EA">
        <w:trPr>
          <w:trHeight w:val="70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ΠΕΡΦΟΡΑΤΕΡ ΔΥΟ ΤΡΥΠΩΝ ΜΕ ΟΔΗΓΟ (Δυνατότητα διάτρησης σε: Φύλλα 20)</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μέταλλο και πλαστικό</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οδηγό για ακρίβεια στο τρύπημα</w:t>
            </w:r>
          </w:p>
          <w:p w:rsidR="000B05EA" w:rsidRPr="002D5698" w:rsidRDefault="000B05EA" w:rsidP="000B05EA">
            <w:pPr>
              <w:snapToGrid w:val="0"/>
              <w:ind w:left="57" w:right="57"/>
              <w:rPr>
                <w:rFonts w:ascii="Tahoma" w:hAnsi="Tahoma" w:cs="Tahoma"/>
                <w:b/>
                <w:bCs/>
                <w:color w:val="333333"/>
              </w:rPr>
            </w:pPr>
            <w:proofErr w:type="spellStart"/>
            <w:r w:rsidRPr="002D5698">
              <w:rPr>
                <w:rFonts w:ascii="Tahoma" w:hAnsi="Tahoma" w:cs="Tahoma"/>
                <w:b/>
                <w:bCs/>
                <w:color w:val="333333"/>
              </w:rPr>
              <w:t>Να</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έχει</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εργονομικό</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σχεδιασμό</w:t>
            </w:r>
            <w:proofErr w:type="spellEnd"/>
          </w:p>
        </w:tc>
      </w:tr>
      <w:tr w:rsidR="000B05EA" w:rsidRPr="002D5698" w:rsidTr="000B05EA">
        <w:trPr>
          <w:trHeight w:val="81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lastRenderedPageBreak/>
              <w:t>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ΠΕΡΦΟΡΑΤΕΡ ΔΥΟ ΤΡΥΠΩΝ ΜΕ ΟΔΗΓΟ (Δυνατότητα διάτρησης σε: Φύλλα 65)</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μέταλλο και πλαστικό</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οδηγό για ακρίβεια στο τρύπημα</w:t>
            </w:r>
          </w:p>
          <w:p w:rsidR="000B05EA" w:rsidRPr="002D5698" w:rsidRDefault="000B05EA" w:rsidP="000B05EA">
            <w:pPr>
              <w:snapToGrid w:val="0"/>
              <w:ind w:left="57" w:right="57"/>
              <w:rPr>
                <w:rFonts w:ascii="Tahoma" w:hAnsi="Tahoma" w:cs="Tahoma"/>
                <w:b/>
                <w:bCs/>
                <w:color w:val="333333"/>
              </w:rPr>
            </w:pPr>
            <w:proofErr w:type="spellStart"/>
            <w:r w:rsidRPr="002D5698">
              <w:rPr>
                <w:rFonts w:ascii="Tahoma" w:hAnsi="Tahoma" w:cs="Tahoma"/>
                <w:b/>
                <w:bCs/>
                <w:color w:val="333333"/>
              </w:rPr>
              <w:t>Να</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έχει</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εργονομικό</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σχεδιασμό</w:t>
            </w:r>
            <w:proofErr w:type="spellEnd"/>
          </w:p>
        </w:tc>
      </w:tr>
      <w:tr w:rsidR="000B05EA" w:rsidRPr="001B2D6A" w:rsidTr="000B05EA">
        <w:trPr>
          <w:trHeight w:val="55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7</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AΠΟΣΥΡΑΠΤΙΚΟ ΤΑΝΑΛΙΑ ΤΥΠΟΥ  ROMA</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μέταλλο πολύ καλής ποιότητας</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μην σκίζει το χαρτί κατά την </w:t>
            </w:r>
            <w:proofErr w:type="spellStart"/>
            <w:r w:rsidRPr="000B05EA">
              <w:rPr>
                <w:rFonts w:ascii="Tahoma" w:hAnsi="Tahoma" w:cs="Tahoma"/>
                <w:b/>
                <w:bCs/>
                <w:color w:val="333333"/>
                <w:lang w:val="el-GR"/>
              </w:rPr>
              <w:t>αποσυρραφή</w:t>
            </w:r>
            <w:proofErr w:type="spellEnd"/>
          </w:p>
        </w:tc>
      </w:tr>
      <w:tr w:rsidR="000B05EA" w:rsidRPr="001B2D6A" w:rsidTr="000B05EA">
        <w:trPr>
          <w:trHeight w:val="55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8</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AΠΟΣΥΡΑΠΤΙΚΟ ΜΙΚΡΟ</w:t>
            </w:r>
            <w:r>
              <w:rPr>
                <w:rFonts w:ascii="Tahoma" w:hAnsi="Tahoma" w:cs="Tahoma"/>
                <w:b/>
                <w:bCs/>
              </w:rPr>
              <w:t xml:space="preserve"> </w:t>
            </w:r>
            <w:r w:rsidRPr="002D5698">
              <w:rPr>
                <w:rFonts w:ascii="Tahoma" w:hAnsi="Tahoma" w:cs="Tahoma"/>
                <w:b/>
                <w:bCs/>
              </w:rPr>
              <w:t>(ΚΑΒΟΥΡΑΚΙ)</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μέταλλο πολύ καλής ποιότητας</w:t>
            </w:r>
          </w:p>
        </w:tc>
      </w:tr>
      <w:tr w:rsidR="000B05EA" w:rsidRPr="001B2D6A" w:rsidTr="000B05EA">
        <w:trPr>
          <w:trHeight w:val="102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9</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ΨΑΛΙΔΙ ΜΕ ΠΛΑΣΤΙΚΗ ΛΑΒΗ 18</w:t>
            </w:r>
            <w:r w:rsidRPr="002D5698">
              <w:rPr>
                <w:rFonts w:ascii="Tahoma" w:hAnsi="Tahoma" w:cs="Tahoma"/>
                <w:b/>
                <w:bCs/>
              </w:rPr>
              <w:t>cm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 xml:space="preserve">Υλικό κατασκευής : Ανοξείδωτο ατσάλι </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Λαβή πλαστική</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Μήκος 18</w:t>
            </w:r>
            <w:r w:rsidRPr="002D5698">
              <w:rPr>
                <w:rFonts w:ascii="Tahoma" w:hAnsi="Tahoma" w:cs="Tahoma"/>
                <w:b/>
                <w:bCs/>
                <w:color w:val="333333"/>
                <w:lang w:val="en-US"/>
              </w:rPr>
              <w:t>cm</w:t>
            </w:r>
            <w:r w:rsidRPr="000B05EA">
              <w:rPr>
                <w:rFonts w:ascii="Tahoma" w:hAnsi="Tahoma" w:cs="Tahoma"/>
                <w:b/>
                <w:bCs/>
                <w:color w:val="333333"/>
                <w:lang w:val="el-GR"/>
              </w:rPr>
              <w:t xml:space="preserve"> περίπου</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Να έχει εργονομικό πιάσιμο</w:t>
            </w:r>
          </w:p>
        </w:tc>
      </w:tr>
      <w:tr w:rsidR="000B05EA" w:rsidRPr="001B2D6A" w:rsidTr="000B05EA">
        <w:trPr>
          <w:trHeight w:val="51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ΒΑΣΗ ΣΕΛΟΤΕΙΠ ΠΛΑΣΤΙΚΗ  13,2</w:t>
            </w:r>
            <w:r w:rsidRPr="002D5698">
              <w:rPr>
                <w:rFonts w:ascii="Tahoma" w:hAnsi="Tahoma" w:cs="Tahoma"/>
                <w:b/>
                <w:bCs/>
                <w:lang w:val="en-US"/>
              </w:rPr>
              <w:t>cm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πλαστικό υψηλής ποιότητας και αντοχής</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λαστιχένια αντιολισθητική βάση</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είναι κατάλληλη για κολλητικές ταινίες 66 μ. και διαστάσεων 12Χ33</w:t>
            </w:r>
            <w:r w:rsidRPr="002D5698">
              <w:rPr>
                <w:rFonts w:ascii="Tahoma" w:hAnsi="Tahoma" w:cs="Tahoma"/>
                <w:b/>
                <w:bCs/>
                <w:color w:val="333333"/>
                <w:lang w:val="en-US"/>
              </w:rPr>
              <w:t>mm</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διαθέτει μεταλλικό οδοντωτό κόπτη για </w:t>
            </w:r>
            <w:proofErr w:type="spellStart"/>
            <w:r w:rsidRPr="000B05EA">
              <w:rPr>
                <w:rFonts w:ascii="Tahoma" w:hAnsi="Tahoma" w:cs="Tahoma"/>
                <w:b/>
                <w:bCs/>
                <w:color w:val="333333"/>
                <w:lang w:val="el-GR"/>
              </w:rPr>
              <w:t>σελοτέϊπ</w:t>
            </w:r>
            <w:proofErr w:type="spellEnd"/>
          </w:p>
        </w:tc>
      </w:tr>
      <w:tr w:rsidR="000B05EA" w:rsidRPr="002D5698" w:rsidTr="000B05EA">
        <w:trPr>
          <w:trHeight w:val="81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11</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ΔΙΟΡΘΩΤΙΚΗ ΤΑΙΝΙΑ ΜΠΛΑΝΚΟ ΡΟΛΕΡ ΤΥΠΟΥ </w:t>
            </w:r>
            <w:r w:rsidRPr="002D5698">
              <w:rPr>
                <w:rFonts w:ascii="Tahoma" w:hAnsi="Tahoma" w:cs="Tahoma"/>
                <w:b/>
                <w:bCs/>
                <w:lang w:val="en-US"/>
              </w:rPr>
              <w:t>PILOT</w:t>
            </w:r>
            <w:r w:rsidRPr="000B05EA">
              <w:rPr>
                <w:rFonts w:ascii="Tahoma" w:hAnsi="Tahoma" w:cs="Tahoma"/>
                <w:b/>
                <w:bCs/>
                <w:lang w:val="el-GR"/>
              </w:rPr>
              <w:t xml:space="preserve"> 4</w:t>
            </w:r>
            <w:proofErr w:type="spellStart"/>
            <w:r w:rsidRPr="002D5698">
              <w:rPr>
                <w:rFonts w:ascii="Tahoma" w:hAnsi="Tahoma" w:cs="Tahoma"/>
                <w:b/>
                <w:bCs/>
                <w:lang w:val="en-US"/>
              </w:rPr>
              <w:t>mX</w:t>
            </w:r>
            <w:proofErr w:type="spellEnd"/>
            <w:r w:rsidRPr="000B05EA">
              <w:rPr>
                <w:rFonts w:ascii="Tahoma" w:hAnsi="Tahoma" w:cs="Tahoma"/>
                <w:b/>
                <w:bCs/>
                <w:lang w:val="el-GR"/>
              </w:rPr>
              <w:t>6</w:t>
            </w:r>
            <w:r w:rsidRPr="002D5698">
              <w:rPr>
                <w:rFonts w:ascii="Tahoma" w:hAnsi="Tahoma" w:cs="Tahoma"/>
                <w:b/>
                <w:bCs/>
                <w:lang w:val="en-US"/>
              </w:rPr>
              <w:t>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 xml:space="preserve">Τύπου </w:t>
            </w:r>
            <w:r w:rsidRPr="002D5698">
              <w:rPr>
                <w:rFonts w:ascii="Tahoma" w:hAnsi="Tahoma" w:cs="Tahoma"/>
                <w:b/>
                <w:bCs/>
                <w:color w:val="333333"/>
                <w:lang w:val="en-US"/>
              </w:rPr>
              <w:t>pilot</w:t>
            </w:r>
            <w:r w:rsidRPr="000B05EA">
              <w:rPr>
                <w:rFonts w:ascii="Tahoma" w:hAnsi="Tahoma" w:cs="Tahoma"/>
                <w:b/>
                <w:bCs/>
                <w:color w:val="333333"/>
                <w:lang w:val="el-GR"/>
              </w:rPr>
              <w:t xml:space="preserve"> ή παρόμοιου</w:t>
            </w:r>
          </w:p>
          <w:p w:rsidR="000B05EA" w:rsidRPr="000B05EA" w:rsidRDefault="000B05EA" w:rsidP="000B05EA">
            <w:pPr>
              <w:snapToGrid w:val="0"/>
              <w:ind w:right="57"/>
              <w:rPr>
                <w:rFonts w:ascii="Tahoma" w:hAnsi="Tahoma" w:cs="Tahoma"/>
                <w:b/>
                <w:bCs/>
                <w:color w:val="333333"/>
                <w:lang w:val="el-GR"/>
              </w:rPr>
            </w:pPr>
            <w:r w:rsidRPr="000B05EA">
              <w:rPr>
                <w:rFonts w:ascii="Tahoma" w:hAnsi="Tahoma" w:cs="Tahoma"/>
                <w:b/>
                <w:bCs/>
                <w:color w:val="333333"/>
                <w:lang w:val="el-GR"/>
              </w:rPr>
              <w:t>Να έχει εργονομικό σχήμα με πλήρως εφαπτόμενη μύτη</w:t>
            </w:r>
          </w:p>
          <w:p w:rsidR="000B05EA" w:rsidRPr="002D5698" w:rsidRDefault="000B05EA" w:rsidP="000B05EA">
            <w:pPr>
              <w:snapToGrid w:val="0"/>
              <w:ind w:right="57"/>
              <w:rPr>
                <w:rFonts w:ascii="Tahoma" w:hAnsi="Tahoma" w:cs="Tahoma"/>
                <w:b/>
                <w:bCs/>
                <w:color w:val="333333"/>
              </w:rPr>
            </w:pPr>
            <w:proofErr w:type="spellStart"/>
            <w:r w:rsidRPr="002D5698">
              <w:rPr>
                <w:rFonts w:ascii="Tahoma" w:hAnsi="Tahoma" w:cs="Tahoma"/>
                <w:b/>
                <w:bCs/>
                <w:color w:val="333333"/>
              </w:rPr>
              <w:t>Να</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δέχεται</w:t>
            </w:r>
            <w:proofErr w:type="spellEnd"/>
            <w:r w:rsidRPr="002D5698">
              <w:rPr>
                <w:rFonts w:ascii="Tahoma" w:hAnsi="Tahoma" w:cs="Tahoma"/>
                <w:b/>
                <w:bCs/>
                <w:color w:val="333333"/>
              </w:rPr>
              <w:t xml:space="preserve"> </w:t>
            </w:r>
            <w:proofErr w:type="spellStart"/>
            <w:r w:rsidRPr="002D5698">
              <w:rPr>
                <w:rFonts w:ascii="Tahoma" w:hAnsi="Tahoma" w:cs="Tahoma"/>
                <w:b/>
                <w:bCs/>
                <w:color w:val="333333"/>
              </w:rPr>
              <w:t>ανταλλακτικό</w:t>
            </w:r>
            <w:proofErr w:type="spellEnd"/>
          </w:p>
        </w:tc>
      </w:tr>
      <w:tr w:rsidR="000B05EA" w:rsidRPr="001B2D6A" w:rsidTr="000B05EA">
        <w:trPr>
          <w:trHeight w:val="55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12</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ΜΠΛΑΝΚΟ ΠΙΝΕΛΟ ΤΥΠΟΥ </w:t>
            </w:r>
            <w:r w:rsidRPr="002D5698">
              <w:rPr>
                <w:rFonts w:ascii="Tahoma" w:hAnsi="Tahoma" w:cs="Tahoma"/>
                <w:b/>
                <w:bCs/>
                <w:lang w:val="en-US"/>
              </w:rPr>
              <w:t>PELIKAN</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είναι φιλικό προς το περιβάλλον και κατάλληλο για εκτυπώσεις, χειρόγραφα και </w:t>
            </w:r>
            <w:r w:rsidRPr="002D5698">
              <w:rPr>
                <w:rFonts w:ascii="Tahoma" w:hAnsi="Tahoma" w:cs="Tahoma"/>
                <w:b/>
                <w:bCs/>
                <w:color w:val="333333"/>
                <w:lang w:val="en-US"/>
              </w:rPr>
              <w:t>fax</w:t>
            </w:r>
          </w:p>
        </w:tc>
      </w:tr>
      <w:tr w:rsidR="000B05EA" w:rsidRPr="001B2D6A" w:rsidTr="000B05EA">
        <w:trPr>
          <w:trHeight w:val="55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ΜΠΛΑΝΚΟ ΣΤΥΛΟ ΤΥΠΟΥ </w:t>
            </w:r>
            <w:r w:rsidRPr="002D5698">
              <w:rPr>
                <w:rFonts w:ascii="Tahoma" w:hAnsi="Tahoma" w:cs="Tahoma"/>
                <w:b/>
                <w:bCs/>
                <w:lang w:val="en-US"/>
              </w:rPr>
              <w:t>PENTEL</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είναι φιλικό προς το περιβάλλον και κατάλληλο για εκτυπώσεις, χειρόγραφα και </w:t>
            </w:r>
            <w:r w:rsidRPr="002D5698">
              <w:rPr>
                <w:rFonts w:ascii="Tahoma" w:hAnsi="Tahoma" w:cs="Tahoma"/>
                <w:b/>
                <w:bCs/>
                <w:color w:val="333333"/>
                <w:lang w:val="en-US"/>
              </w:rPr>
              <w:t>fax</w:t>
            </w:r>
          </w:p>
        </w:tc>
      </w:tr>
      <w:tr w:rsidR="000B05EA" w:rsidRPr="001B2D6A" w:rsidTr="000B05EA">
        <w:trPr>
          <w:trHeight w:val="54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ΑΝΤΑΛΛΑΚΤΙΚΑ ΓΙΑ ΡΟΛΕΡ ΤΥΠΟΥ </w:t>
            </w:r>
            <w:r w:rsidRPr="002D5698">
              <w:rPr>
                <w:rFonts w:ascii="Tahoma" w:hAnsi="Tahoma" w:cs="Tahoma"/>
                <w:b/>
                <w:bCs/>
                <w:lang w:val="en-US"/>
              </w:rPr>
              <w:t>PILOT</w:t>
            </w:r>
            <w:r w:rsidRPr="000B05EA">
              <w:rPr>
                <w:rFonts w:ascii="Tahoma" w:hAnsi="Tahoma" w:cs="Tahoma"/>
                <w:b/>
                <w:bCs/>
                <w:lang w:val="el-GR"/>
              </w:rPr>
              <w:t xml:space="preserve"> 4</w:t>
            </w:r>
            <w:r w:rsidRPr="002D5698">
              <w:rPr>
                <w:rFonts w:ascii="Tahoma" w:hAnsi="Tahoma" w:cs="Tahoma"/>
                <w:b/>
                <w:bCs/>
                <w:lang w:val="en-US"/>
              </w:rPr>
              <w:t>mm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Ανταλλακτικό  </w:t>
            </w:r>
            <w:proofErr w:type="spellStart"/>
            <w:r w:rsidRPr="000B05EA">
              <w:rPr>
                <w:rFonts w:ascii="Tahoma" w:hAnsi="Tahoma" w:cs="Tahoma"/>
                <w:b/>
                <w:bCs/>
                <w:color w:val="333333"/>
                <w:lang w:val="el-GR"/>
              </w:rPr>
              <w:t>ρόλερ</w:t>
            </w:r>
            <w:proofErr w:type="spellEnd"/>
            <w:r w:rsidRPr="000B05EA">
              <w:rPr>
                <w:rFonts w:ascii="Tahoma" w:hAnsi="Tahoma" w:cs="Tahoma"/>
                <w:b/>
                <w:bCs/>
                <w:color w:val="333333"/>
                <w:lang w:val="el-GR"/>
              </w:rPr>
              <w:t xml:space="preserve"> τύπου </w:t>
            </w:r>
            <w:r w:rsidRPr="002D5698">
              <w:rPr>
                <w:rFonts w:ascii="Tahoma" w:hAnsi="Tahoma" w:cs="Tahoma"/>
                <w:b/>
                <w:bCs/>
                <w:color w:val="333333"/>
                <w:lang w:val="en-US"/>
              </w:rPr>
              <w:t>pilot</w:t>
            </w:r>
            <w:r w:rsidRPr="000B05EA">
              <w:rPr>
                <w:rFonts w:ascii="Tahoma" w:hAnsi="Tahoma" w:cs="Tahoma"/>
                <w:b/>
                <w:bCs/>
                <w:color w:val="333333"/>
                <w:lang w:val="el-GR"/>
              </w:rPr>
              <w:t xml:space="preserve"> ή παρόμοιου</w:t>
            </w:r>
          </w:p>
        </w:tc>
      </w:tr>
      <w:tr w:rsidR="000B05EA" w:rsidRPr="001B2D6A" w:rsidTr="000B05EA">
        <w:trPr>
          <w:trHeight w:val="55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ΣΥΝΔΕΤΗΡΕΣ ΧΑΡΤΙΩΝ (Νο 5) ΚΟΥΤΙΑ ΤΩΝ 100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Από μέταλλο που δεν σκουριάζει</w:t>
            </w:r>
          </w:p>
        </w:tc>
      </w:tr>
      <w:tr w:rsidR="000B05EA" w:rsidRPr="001B2D6A" w:rsidTr="000B05EA">
        <w:trPr>
          <w:trHeight w:val="57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ΣΥΝΔΕΤΗΡΕΣ ΧΑΡΤΙΩΝ (Νο 4) ΚΟΥΤΙΑ ΤΩΝ 50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right="57"/>
              <w:rPr>
                <w:rFonts w:ascii="Tahoma" w:hAnsi="Tahoma" w:cs="Tahoma"/>
                <w:b/>
                <w:bCs/>
                <w:lang w:val="el-GR"/>
              </w:rPr>
            </w:pPr>
            <w:r w:rsidRPr="000B05EA">
              <w:rPr>
                <w:rFonts w:ascii="Tahoma" w:eastAsia="Batang" w:hAnsi="Tahoma" w:cs="Tahoma"/>
                <w:b/>
                <w:bCs/>
                <w:color w:val="333333"/>
                <w:lang w:val="el-GR"/>
              </w:rPr>
              <w:t>Από μέταλλο που δεν σκουριάζει</w:t>
            </w:r>
            <w:r w:rsidRPr="000B05EA">
              <w:rPr>
                <w:rFonts w:ascii="Tahoma" w:eastAsia="Batang" w:hAnsi="Tahoma" w:cs="Tahoma"/>
                <w:b/>
                <w:bCs/>
                <w:lang w:val="el-GR"/>
              </w:rPr>
              <w:br/>
            </w:r>
            <w:r w:rsidRPr="000B05EA">
              <w:rPr>
                <w:rFonts w:ascii="Tahoma" w:hAnsi="Tahoma" w:cs="Tahoma"/>
                <w:b/>
                <w:bCs/>
                <w:lang w:val="el-GR"/>
              </w:rPr>
              <w:t xml:space="preserve"> </w:t>
            </w:r>
          </w:p>
        </w:tc>
      </w:tr>
      <w:tr w:rsidR="000B05EA" w:rsidRPr="001B2D6A" w:rsidTr="000B05EA">
        <w:trPr>
          <w:trHeight w:val="54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ΣΥΝΔΕΤΗΡΕΣ ΧΑΡΤΙΩΝ (Νο 3) ΚΟΥΤΙΑ ΤΩΝ 100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Από μέταλλο που δεν σκουριάζει</w:t>
            </w:r>
          </w:p>
        </w:tc>
      </w:tr>
      <w:tr w:rsidR="000B05EA" w:rsidRPr="001B2D6A" w:rsidTr="000B05EA">
        <w:trPr>
          <w:trHeight w:val="56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ΣΥΝΔΕΤΗΡΕΣ ΧΑΡΤΙΩΝ (Νο 7) ΚΟΥΤΙΑ ΤΩΝ 50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Από μέταλλο που δεν σκουριάζει</w:t>
            </w:r>
          </w:p>
        </w:tc>
      </w:tr>
      <w:tr w:rsidR="000B05EA" w:rsidRPr="001B2D6A" w:rsidTr="000B05EA">
        <w:trPr>
          <w:trHeight w:val="54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19</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ΣΥΝΔΕΤΗΡΕΣ ΧΑΡΤΙΩΝ (Νο 2) ΚΟΥΤΙΑ ΤΩΝ 100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Από μέταλλο που δεν σκουριάζει</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0B05EA">
              <w:rPr>
                <w:rFonts w:ascii="Tahoma" w:hAnsi="Tahoma" w:cs="Tahoma"/>
                <w:b/>
                <w:bCs/>
                <w:lang w:val="el-GR"/>
              </w:rPr>
              <w:t xml:space="preserve">ΣΥΡΜΑΤΑ ΓΙΑ ΣΥΡΑΠΤΙΚΟ Νο 24/6 (ΚΟΥΤΙ ΤΩΝ 1000 ΤΕΜ.) </w:t>
            </w:r>
            <w:r w:rsidRPr="002D5698">
              <w:rPr>
                <w:rFonts w:ascii="Tahoma" w:hAnsi="Tahoma" w:cs="Tahoma"/>
                <w:b/>
                <w:bCs/>
              </w:rPr>
              <w:t>ΑΣΗΜΙ-ΧΡΥΣΑ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Υλικό</w:t>
            </w:r>
            <w:proofErr w:type="spellEnd"/>
            <w:r w:rsidRPr="002D5698">
              <w:rPr>
                <w:rFonts w:ascii="Tahoma" w:hAnsi="Tahoma" w:cs="Tahoma"/>
                <w:b/>
                <w:bCs/>
              </w:rPr>
              <w:t xml:space="preserve"> </w:t>
            </w:r>
            <w:proofErr w:type="spellStart"/>
            <w:r w:rsidRPr="002D5698">
              <w:rPr>
                <w:rFonts w:ascii="Tahoma" w:hAnsi="Tahoma" w:cs="Tahoma"/>
                <w:b/>
                <w:bCs/>
              </w:rPr>
              <w:t>κατασκευής</w:t>
            </w:r>
            <w:proofErr w:type="spellEnd"/>
            <w:r w:rsidRPr="002D5698">
              <w:rPr>
                <w:rFonts w:ascii="Tahoma" w:hAnsi="Tahoma" w:cs="Tahoma"/>
                <w:b/>
                <w:bCs/>
              </w:rPr>
              <w:t xml:space="preserve">: </w:t>
            </w:r>
            <w:proofErr w:type="spellStart"/>
            <w:r w:rsidRPr="002D5698">
              <w:rPr>
                <w:rFonts w:ascii="Tahoma" w:hAnsi="Tahoma" w:cs="Tahoma"/>
                <w:b/>
                <w:bCs/>
              </w:rPr>
              <w:t>μέταλλο</w:t>
            </w:r>
            <w:proofErr w:type="spellEnd"/>
            <w:r w:rsidRPr="002D5698">
              <w:rPr>
                <w:rFonts w:ascii="Tahoma" w:hAnsi="Tahoma" w:cs="Tahoma"/>
                <w:b/>
                <w:bCs/>
              </w:rPr>
              <w:t xml:space="preserve"> </w:t>
            </w:r>
            <w:proofErr w:type="spellStart"/>
            <w:r w:rsidRPr="002D5698">
              <w:rPr>
                <w:rFonts w:ascii="Tahoma" w:hAnsi="Tahoma" w:cs="Tahoma"/>
                <w:b/>
                <w:bCs/>
              </w:rPr>
              <w:t>υψηλής</w:t>
            </w:r>
            <w:proofErr w:type="spellEnd"/>
            <w:r w:rsidRPr="002D5698">
              <w:rPr>
                <w:rFonts w:ascii="Tahoma" w:hAnsi="Tahoma" w:cs="Tahoma"/>
                <w:b/>
                <w:bCs/>
              </w:rPr>
              <w:t xml:space="preserve"> </w:t>
            </w:r>
            <w:proofErr w:type="spellStart"/>
            <w:r w:rsidRPr="002D5698">
              <w:rPr>
                <w:rFonts w:ascii="Tahoma" w:hAnsi="Tahoma" w:cs="Tahoma"/>
                <w:b/>
                <w:bCs/>
              </w:rPr>
              <w:t>ποιότητας</w:t>
            </w:r>
            <w:proofErr w:type="spellEnd"/>
          </w:p>
          <w:p w:rsidR="000B05EA" w:rsidRPr="002D5698" w:rsidRDefault="000B05EA" w:rsidP="000B05EA">
            <w:pPr>
              <w:ind w:left="57" w:right="57"/>
              <w:rPr>
                <w:rFonts w:ascii="Tahoma" w:hAnsi="Tahoma" w:cs="Tahoma"/>
                <w:b/>
                <w:bCs/>
              </w:rPr>
            </w:pPr>
          </w:p>
        </w:tc>
      </w:tr>
      <w:tr w:rsidR="000B05EA" w:rsidRPr="001B2D6A" w:rsidTr="000B05EA">
        <w:trPr>
          <w:trHeight w:val="46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lastRenderedPageBreak/>
              <w:t>21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ΣΥΡΜΑΤΑ ΓΙΑ ΣΥΡΑΠΤΙΚΟ 2000064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μέταλλο υψηλής ποιότητας</w:t>
            </w:r>
          </w:p>
        </w:tc>
      </w:tr>
      <w:tr w:rsidR="000B05EA" w:rsidRPr="001B2D6A" w:rsidTr="000B05EA">
        <w:trPr>
          <w:trHeight w:val="6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ΣΥΡΜΑΤΑ ΓΙΑ ΣΥΡΑΠΤΙΚΟ Νο. 23/8 ΑΣΗΜΙ-ΧΡΥΣΑ (ΚΟΥΤΙ ΤΩΝ 2000ΤΕΜ.)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μέταλλο υψηλής ποιότητας</w:t>
            </w:r>
          </w:p>
        </w:tc>
      </w:tr>
      <w:tr w:rsidR="000B05EA" w:rsidRPr="001B2D6A" w:rsidTr="000B05EA">
        <w:trPr>
          <w:trHeight w:val="25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ΣΥΡΜΑΤΑ ΣΥΡΡΑΠΤΙΚΟΥ  Νο 10</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μέταλλο υψηλής ποιότητας</w:t>
            </w:r>
          </w:p>
        </w:tc>
      </w:tr>
      <w:tr w:rsidR="000B05EA" w:rsidRPr="001B2D6A" w:rsidTr="000B05EA">
        <w:trPr>
          <w:trHeight w:val="54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24</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ΚΑΡΦΙΤΣΕΣ ΓΡΑΦΕΙΟΥ (50γρ.)</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μέταλλο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Βάρος 50γρ.</w:t>
            </w:r>
          </w:p>
        </w:tc>
      </w:tr>
      <w:tr w:rsidR="000B05EA" w:rsidRPr="002D5698" w:rsidTr="000B05EA">
        <w:trPr>
          <w:trHeight w:val="56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ΦΑΚΕΛΛΟΣ ΑΛΛΗΛΟΓΡΑΦΙΑΣ 11,4Χ23 ΑΥΤΟΚΟΛΛΗΤΟΣ 500ΤΕΜ.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80γρ. υψηλής ποιότητας</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 </w:t>
            </w:r>
            <w:proofErr w:type="spellStart"/>
            <w:r w:rsidRPr="002D5698">
              <w:rPr>
                <w:rFonts w:ascii="Tahoma" w:hAnsi="Tahoma" w:cs="Tahoma"/>
                <w:b/>
                <w:bCs/>
              </w:rPr>
              <w:t>άσπρο</w:t>
            </w:r>
            <w:proofErr w:type="spellEnd"/>
          </w:p>
        </w:tc>
      </w:tr>
      <w:tr w:rsidR="000B05EA" w:rsidRPr="001B2D6A" w:rsidTr="000B05EA">
        <w:trPr>
          <w:trHeight w:val="84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26</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ΦΑΚΕΛΟΣ ΚΙΤΡΙΝΟΣ </w:t>
            </w:r>
            <w:r>
              <w:rPr>
                <w:rFonts w:ascii="Tahoma" w:hAnsi="Tahoma" w:cs="Tahoma"/>
                <w:b/>
                <w:bCs/>
              </w:rPr>
              <w:t>-</w:t>
            </w:r>
            <w:r w:rsidRPr="002D5698">
              <w:rPr>
                <w:rFonts w:ascii="Tahoma" w:hAnsi="Tahoma" w:cs="Tahoma"/>
                <w:b/>
                <w:bCs/>
              </w:rPr>
              <w:t xml:space="preserve"> ΛΕΥΚΟΣ Α4 </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84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27</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ΦΑΚΕΛΟΣ ΚΙΤΡΙΝΟΣ –ΛΕΥΚΟΣ ½ Α4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82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28</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ΦΑΚΕΛΟΣ ΛΕΥΚΟΣ  -ΚΙΤΡΙΝΟΣ 16Χ23</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70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29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ΦΑΚΕΛΟΣ ΛΕΥΚΟΣ –ΚΙΤΡΙΝΟΣ 25Χ35,8</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83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ΦΑΚΕΛΟΣ ΛΕΥΚΟΣ –ΚΙΤΡΙΝΟΣ 22,9Χ32,4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84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ΦΑΚΕΛΟΣ ΚΙΤΡΙΝΟΣ-ΛΕΥΚΟΣ Α3</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χαρτί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άσπρο-κίτρινο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αυτοκόλλητη ταινία για κλείσιμο</w:t>
            </w:r>
          </w:p>
        </w:tc>
      </w:tr>
      <w:tr w:rsidR="000B05EA" w:rsidRPr="001B2D6A" w:rsidTr="000B05EA">
        <w:trPr>
          <w:trHeight w:val="85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ΧΑΡΤΑΚΙΑ ΣΗΜΕΙΩΣΕΩΝ ΛΕΥΚΑ ΤΩΝ 500 ΦΥΛΛΩΝ 90</w:t>
            </w:r>
            <w:r w:rsidRPr="002D5698">
              <w:rPr>
                <w:rFonts w:ascii="Tahoma" w:hAnsi="Tahoma" w:cs="Tahoma"/>
                <w:b/>
                <w:bCs/>
              </w:rPr>
              <w:t>x</w:t>
            </w:r>
            <w:r w:rsidRPr="000B05EA">
              <w:rPr>
                <w:rFonts w:ascii="Tahoma" w:hAnsi="Tahoma" w:cs="Tahoma"/>
                <w:b/>
                <w:bCs/>
                <w:lang w:val="el-GR"/>
              </w:rPr>
              <w:t>90</w:t>
            </w:r>
            <w:r w:rsidRPr="002D5698">
              <w:rPr>
                <w:rFonts w:ascii="Tahoma" w:hAnsi="Tahoma" w:cs="Tahoma"/>
                <w:b/>
                <w:bCs/>
              </w:rPr>
              <w:t>mm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Διάσταση φύλλου: 90</w:t>
            </w:r>
            <w:r w:rsidRPr="002D5698">
              <w:rPr>
                <w:rFonts w:ascii="Tahoma" w:hAnsi="Tahoma" w:cs="Tahoma"/>
                <w:b/>
                <w:bCs/>
                <w:lang w:val="en-US"/>
              </w:rPr>
              <w:t>X</w:t>
            </w:r>
            <w:r w:rsidRPr="000B05EA">
              <w:rPr>
                <w:rFonts w:ascii="Tahoma" w:hAnsi="Tahoma" w:cs="Tahoma"/>
                <w:b/>
                <w:bCs/>
                <w:lang w:val="el-GR"/>
              </w:rPr>
              <w:t>90</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Χαρτί: 80γρ. Πολύ καλής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Αριθμός φύλλων 500/τεμ.</w:t>
            </w:r>
          </w:p>
        </w:tc>
      </w:tr>
      <w:tr w:rsidR="000B05EA" w:rsidRPr="002D5698" w:rsidTr="000B05EA">
        <w:trPr>
          <w:trHeight w:val="69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33</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ΑΥΤΟΚΟΛΗΤΑ ΧΑΡΤΑΚΙΑ  75Χ75 </w:t>
            </w:r>
            <w:r w:rsidRPr="002D5698">
              <w:rPr>
                <w:rFonts w:ascii="Tahoma" w:hAnsi="Tahoma" w:cs="Tahoma"/>
                <w:b/>
                <w:bCs/>
              </w:rPr>
              <w:t>mm</w:t>
            </w:r>
            <w:r w:rsidRPr="000B05EA">
              <w:rPr>
                <w:rFonts w:ascii="Tahoma" w:hAnsi="Tahoma" w:cs="Tahoma"/>
                <w:b/>
                <w:bCs/>
                <w:lang w:val="el-GR"/>
              </w:rPr>
              <w:t>. των 100ΦΥΛΛΩΝ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Διαστάσεις φύλλου 75Χ75</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Φύλλα 100 ανά μπλοκ</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w:t>
            </w:r>
            <w:proofErr w:type="spellStart"/>
            <w:r w:rsidRPr="002D5698">
              <w:rPr>
                <w:rFonts w:ascii="Tahoma" w:hAnsi="Tahoma" w:cs="Tahoma"/>
                <w:b/>
                <w:bCs/>
              </w:rPr>
              <w:t>κίτρινο</w:t>
            </w:r>
            <w:proofErr w:type="spellEnd"/>
          </w:p>
        </w:tc>
      </w:tr>
      <w:tr w:rsidR="000B05EA" w:rsidRPr="002D5698" w:rsidTr="000B05EA">
        <w:trPr>
          <w:trHeight w:val="81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34</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0B05EA">
              <w:rPr>
                <w:rFonts w:ascii="Tahoma" w:hAnsi="Tahoma" w:cs="Tahoma"/>
                <w:b/>
                <w:bCs/>
                <w:lang w:val="el-GR"/>
              </w:rPr>
              <w:t xml:space="preserve">ΑΥΤΟΚΟΛΛΗΤΑ ΧΑΡΤΑΚΙΑ ΣΗΜΕΙΩΣΕΩΝ 51Χ38(3ΤΕΜ.) </w:t>
            </w:r>
            <w:r w:rsidRPr="002D5698">
              <w:rPr>
                <w:rFonts w:ascii="Tahoma" w:hAnsi="Tahoma" w:cs="Tahoma"/>
                <w:b/>
                <w:bCs/>
              </w:rPr>
              <w:t>100ΦΥΛΛΩΝ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Διαστάσεις φύλλου 51Χ38 </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Φύλλα 100 ανά μπλοκ</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w:t>
            </w:r>
            <w:proofErr w:type="spellStart"/>
            <w:r w:rsidRPr="002D5698">
              <w:rPr>
                <w:rFonts w:ascii="Tahoma" w:hAnsi="Tahoma" w:cs="Tahoma"/>
                <w:b/>
                <w:bCs/>
              </w:rPr>
              <w:t>κίτρινο</w:t>
            </w:r>
            <w:proofErr w:type="spellEnd"/>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lastRenderedPageBreak/>
              <w:t>35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ΑΥΤΟΚΟΛΛΗΤΑ ΧΑΡΤΑΚΙΑ ΣΗΜΕΙΩΣΕΩΝ 127Χ75 100ΦΥΛΛΩΝ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Διαστάσεις φύλλου 51Χ38 </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Φύλλα 100 ανά μπλοκ</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w:t>
            </w:r>
            <w:proofErr w:type="spellStart"/>
            <w:r w:rsidRPr="002D5698">
              <w:rPr>
                <w:rFonts w:ascii="Tahoma" w:hAnsi="Tahoma" w:cs="Tahoma"/>
                <w:b/>
                <w:bCs/>
              </w:rPr>
              <w:t>κίτρινο</w:t>
            </w:r>
            <w:proofErr w:type="spellEnd"/>
          </w:p>
        </w:tc>
      </w:tr>
      <w:tr w:rsidR="000B05EA" w:rsidRPr="002D5698" w:rsidTr="000B05EA">
        <w:trPr>
          <w:trHeight w:val="45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ΜΠΑΤΑΡΙΕΣ  ΑΛΚΑΛΙΚΕΣ 1,5 </w:t>
            </w:r>
            <w:r w:rsidRPr="002D5698">
              <w:rPr>
                <w:rFonts w:ascii="Tahoma" w:hAnsi="Tahoma" w:cs="Tahoma"/>
                <w:b/>
                <w:bCs/>
                <w:lang w:val="en-US"/>
              </w:rPr>
              <w:t>V</w:t>
            </w:r>
            <w:r w:rsidRPr="000B05EA">
              <w:rPr>
                <w:rFonts w:ascii="Tahoma" w:hAnsi="Tahoma" w:cs="Tahoma"/>
                <w:b/>
                <w:bCs/>
                <w:lang w:val="el-GR"/>
              </w:rPr>
              <w:t xml:space="preserve"> ΑΑΑ(ΤΕΤΡΑΔΑ)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Τετράδα</w:t>
            </w:r>
            <w:proofErr w:type="spellEnd"/>
            <w:r w:rsidRPr="002D5698">
              <w:rPr>
                <w:rFonts w:ascii="Tahoma" w:hAnsi="Tahoma" w:cs="Tahoma"/>
                <w:b/>
                <w:bCs/>
              </w:rPr>
              <w:t xml:space="preserve"> 1,5</w:t>
            </w:r>
            <w:r w:rsidRPr="002D5698">
              <w:rPr>
                <w:rFonts w:ascii="Tahoma" w:hAnsi="Tahoma" w:cs="Tahoma"/>
                <w:b/>
                <w:bCs/>
                <w:lang w:val="en-US"/>
              </w:rPr>
              <w:t xml:space="preserve">V </w:t>
            </w:r>
            <w:r w:rsidRPr="002D5698">
              <w:rPr>
                <w:rFonts w:ascii="Tahoma" w:hAnsi="Tahoma" w:cs="Tahoma"/>
                <w:b/>
                <w:bCs/>
              </w:rPr>
              <w:t>ΑΑΑ</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Αλκαλικές</w:t>
            </w:r>
            <w:proofErr w:type="spellEnd"/>
          </w:p>
        </w:tc>
      </w:tr>
      <w:tr w:rsidR="000B05EA" w:rsidRPr="002D5698" w:rsidTr="000B05EA">
        <w:trPr>
          <w:trHeight w:val="52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ΜΠΑΤΑΡΙΕΣ  ΑΛΚΑΛΙΚΕΣ 1,5 </w:t>
            </w:r>
            <w:r w:rsidRPr="002D5698">
              <w:rPr>
                <w:rFonts w:ascii="Tahoma" w:hAnsi="Tahoma" w:cs="Tahoma"/>
                <w:b/>
                <w:bCs/>
                <w:lang w:val="en-US"/>
              </w:rPr>
              <w:t>V</w:t>
            </w:r>
            <w:r w:rsidRPr="000B05EA">
              <w:rPr>
                <w:rFonts w:ascii="Tahoma" w:hAnsi="Tahoma" w:cs="Tahoma"/>
                <w:b/>
                <w:bCs/>
                <w:lang w:val="el-GR"/>
              </w:rPr>
              <w:t xml:space="preserve"> ΑΑ(6τεμ.)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2D5698" w:rsidRDefault="000B05EA" w:rsidP="000B05EA">
            <w:pPr>
              <w:snapToGrid w:val="0"/>
              <w:ind w:right="57"/>
              <w:rPr>
                <w:rFonts w:ascii="Tahoma" w:hAnsi="Tahoma" w:cs="Tahoma"/>
                <w:b/>
                <w:bCs/>
                <w:lang w:val="en-US"/>
              </w:rPr>
            </w:pPr>
            <w:proofErr w:type="spellStart"/>
            <w:r w:rsidRPr="002D5698">
              <w:rPr>
                <w:rFonts w:ascii="Tahoma" w:hAnsi="Tahoma" w:cs="Tahoma"/>
                <w:b/>
                <w:bCs/>
              </w:rPr>
              <w:t>Τετράδα</w:t>
            </w:r>
            <w:proofErr w:type="spellEnd"/>
            <w:r w:rsidRPr="002D5698">
              <w:rPr>
                <w:rFonts w:ascii="Tahoma" w:hAnsi="Tahoma" w:cs="Tahoma"/>
                <w:b/>
                <w:bCs/>
              </w:rPr>
              <w:t xml:space="preserve"> 1,5</w:t>
            </w:r>
            <w:r w:rsidRPr="002D5698">
              <w:rPr>
                <w:rFonts w:ascii="Tahoma" w:hAnsi="Tahoma" w:cs="Tahoma"/>
                <w:b/>
                <w:bCs/>
                <w:lang w:val="en-US"/>
              </w:rPr>
              <w:t xml:space="preserve">V </w:t>
            </w:r>
          </w:p>
          <w:p w:rsidR="000B05EA" w:rsidRPr="002D5698" w:rsidRDefault="000B05EA" w:rsidP="000B05EA">
            <w:pPr>
              <w:snapToGrid w:val="0"/>
              <w:ind w:right="57"/>
              <w:rPr>
                <w:rFonts w:ascii="Tahoma" w:hAnsi="Tahoma" w:cs="Tahoma"/>
                <w:b/>
                <w:bCs/>
              </w:rPr>
            </w:pPr>
            <w:proofErr w:type="spellStart"/>
            <w:r w:rsidRPr="002D5698">
              <w:rPr>
                <w:rFonts w:ascii="Tahoma" w:hAnsi="Tahoma" w:cs="Tahoma"/>
                <w:b/>
                <w:bCs/>
              </w:rPr>
              <w:t>Αλκαλικές</w:t>
            </w:r>
            <w:proofErr w:type="spellEnd"/>
          </w:p>
        </w:tc>
      </w:tr>
      <w:tr w:rsidR="000B05EA" w:rsidRPr="001B2D6A" w:rsidTr="000B05EA">
        <w:trPr>
          <w:trHeight w:val="28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38</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ΞΥΣΤΡΑ ΜΕΤΑΛΛΙΚΗ</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right="57"/>
              <w:rPr>
                <w:rFonts w:ascii="Tahoma" w:hAnsi="Tahoma" w:cs="Tahoma"/>
                <w:b/>
                <w:bCs/>
                <w:lang w:val="el-GR"/>
              </w:rPr>
            </w:pPr>
            <w:r w:rsidRPr="000B05EA">
              <w:rPr>
                <w:rFonts w:ascii="Tahoma" w:hAnsi="Tahoma" w:cs="Tahoma"/>
                <w:b/>
                <w:bCs/>
                <w:lang w:val="el-GR"/>
              </w:rPr>
              <w:t>Να είναι κατασκευασμένη εξ' ολοκλήρου από μέταλλο</w:t>
            </w:r>
          </w:p>
        </w:tc>
      </w:tr>
      <w:tr w:rsidR="000B05EA" w:rsidRPr="001B2D6A" w:rsidTr="000B05EA">
        <w:trPr>
          <w:trHeight w:val="40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39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ΓΟΜΟΛΑΣΤΙΧΑ ΔΙΧΡΩΜΗ</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Κατασκευασμένη από δύο συστατικά για χρήση </w:t>
            </w:r>
            <w:proofErr w:type="spellStart"/>
            <w:r w:rsidRPr="000B05EA">
              <w:rPr>
                <w:rFonts w:ascii="Tahoma" w:hAnsi="Tahoma" w:cs="Tahoma"/>
                <w:b/>
                <w:bCs/>
                <w:lang w:val="el-GR"/>
              </w:rPr>
              <w:t>σβησί</w:t>
            </w:r>
            <w:proofErr w:type="spellEnd"/>
            <w:r w:rsidRPr="000B05EA">
              <w:rPr>
                <w:rFonts w:ascii="Tahoma" w:hAnsi="Tahoma" w:cs="Tahoma"/>
                <w:b/>
                <w:bCs/>
                <w:lang w:val="el-GR"/>
              </w:rPr>
              <w:t>-</w:t>
            </w:r>
            <w:proofErr w:type="spellStart"/>
            <w:r w:rsidRPr="000B05EA">
              <w:rPr>
                <w:rFonts w:ascii="Tahoma" w:hAnsi="Tahoma" w:cs="Tahoma"/>
                <w:b/>
                <w:bCs/>
                <w:lang w:val="el-GR"/>
              </w:rPr>
              <w:t>ματος</w:t>
            </w:r>
            <w:proofErr w:type="spellEnd"/>
            <w:r w:rsidRPr="000B05EA">
              <w:rPr>
                <w:rFonts w:ascii="Tahoma" w:hAnsi="Tahoma" w:cs="Tahoma"/>
                <w:b/>
                <w:bCs/>
                <w:lang w:val="el-GR"/>
              </w:rPr>
              <w:t xml:space="preserve"> από μολύβι και μελάνι</w:t>
            </w:r>
          </w:p>
        </w:tc>
      </w:tr>
      <w:tr w:rsidR="000B05EA" w:rsidRPr="001B2D6A" w:rsidTr="000B05EA">
        <w:trPr>
          <w:trHeight w:val="48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ΓΟΜΟΛΑΣΤΙΧΑ ΜΟΝΟΧΡΩΜΗ ΛΕΥΚΗ</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Κατασκευασμένη από πολύ καλής ποιότητας υλικό για σβήσιμο από μολύβι</w:t>
            </w:r>
          </w:p>
        </w:tc>
      </w:tr>
      <w:tr w:rsidR="000B05EA" w:rsidRPr="001B2D6A" w:rsidTr="000B05EA">
        <w:trPr>
          <w:trHeight w:val="70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41</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ΜΕΛΑΝΙ ΓΙΑ ΤΑΜΠΟΝ ΣΦΡΑΓΙΔΩΝ(ΜΑΥΡΗ-ΜΠΛΕ-</w:t>
            </w:r>
            <w:proofErr w:type="spellStart"/>
            <w:r w:rsidRPr="000B05EA">
              <w:rPr>
                <w:rFonts w:ascii="Tahoma" w:hAnsi="Tahoma" w:cs="Tahoma"/>
                <w:b/>
                <w:bCs/>
                <w:lang w:val="el-GR"/>
              </w:rPr>
              <w:t>κόκκιν</w:t>
            </w:r>
            <w:proofErr w:type="spellEnd"/>
            <w:r w:rsidRPr="000B05EA">
              <w:rPr>
                <w:rFonts w:ascii="Tahoma" w:hAnsi="Tahoma" w:cs="Tahoma"/>
                <w:b/>
                <w:bCs/>
                <w:lang w:val="el-GR"/>
              </w:rPr>
              <w:t>η 30</w:t>
            </w:r>
            <w:r w:rsidRPr="002D5698">
              <w:rPr>
                <w:rFonts w:ascii="Tahoma" w:hAnsi="Tahoma" w:cs="Tahoma"/>
                <w:b/>
                <w:bCs/>
                <w:lang w:val="en-US"/>
              </w:rPr>
              <w:t>ml</w:t>
            </w:r>
            <w:r w:rsidRPr="000B05EA">
              <w:rPr>
                <w:rFonts w:ascii="Tahoma" w:hAnsi="Tahoma" w:cs="Tahoma"/>
                <w:b/>
                <w:bCs/>
                <w:lang w:val="el-GR"/>
              </w:rPr>
              <w:t>)</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Απλού τύπου σε μαύρο ή μπλε χρώμα κατόπιν </w:t>
            </w:r>
            <w:proofErr w:type="spellStart"/>
            <w:r w:rsidRPr="000B05EA">
              <w:rPr>
                <w:rFonts w:ascii="Tahoma" w:hAnsi="Tahoma" w:cs="Tahoma"/>
                <w:b/>
                <w:bCs/>
                <w:lang w:val="el-GR"/>
              </w:rPr>
              <w:t>προτίμη</w:t>
            </w:r>
            <w:proofErr w:type="spellEnd"/>
            <w:r w:rsidRPr="000B05EA">
              <w:rPr>
                <w:rFonts w:ascii="Tahoma" w:hAnsi="Tahoma" w:cs="Tahoma"/>
                <w:b/>
                <w:bCs/>
                <w:lang w:val="el-GR"/>
              </w:rPr>
              <w:t>-σης της υπηρεσίας</w:t>
            </w:r>
          </w:p>
        </w:tc>
      </w:tr>
      <w:tr w:rsidR="000B05EA" w:rsidRPr="001B2D6A" w:rsidTr="000B05EA">
        <w:trPr>
          <w:trHeight w:val="53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ΛΑΣΤΙΧΑΚΙΑ ΜΕΓΑΛΟΥ ΜΙΚΡΟΥ ΜΕΓΕΘΟΥΣ ΤΟΥ ΕΝΟΣ ΚΙΛΟΥ</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έχουν εξαιρετική ελαστικότητα και μαλακή υφή</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 διάφορα μεγέθη κατόπιν προτίμησης της υπηρεσίας</w:t>
            </w:r>
          </w:p>
        </w:tc>
      </w:tr>
      <w:tr w:rsidR="000B05EA" w:rsidRPr="001B2D6A" w:rsidTr="000B05EA">
        <w:trPr>
          <w:trHeight w:val="56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ΜΟΛΥΒΙ ΤΥΠΟΥ STAEDTLER NORIS HB ΜΕ ΓΟΜΑ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γράφει μαλακά και η γόμα να μην αφήνει </w:t>
            </w:r>
            <w:proofErr w:type="spellStart"/>
            <w:r w:rsidRPr="000B05EA">
              <w:rPr>
                <w:rFonts w:ascii="Tahoma" w:hAnsi="Tahoma" w:cs="Tahoma"/>
                <w:b/>
                <w:bCs/>
                <w:lang w:val="el-GR"/>
              </w:rPr>
              <w:t>μουτζού</w:t>
            </w:r>
            <w:proofErr w:type="spellEnd"/>
            <w:r w:rsidRPr="000B05EA">
              <w:rPr>
                <w:rFonts w:ascii="Tahoma" w:hAnsi="Tahoma" w:cs="Tahoma"/>
                <w:b/>
                <w:bCs/>
                <w:lang w:val="el-GR"/>
              </w:rPr>
              <w:t>-</w:t>
            </w:r>
            <w:proofErr w:type="spellStart"/>
            <w:r w:rsidRPr="000B05EA">
              <w:rPr>
                <w:rFonts w:ascii="Tahoma" w:hAnsi="Tahoma" w:cs="Tahoma"/>
                <w:b/>
                <w:bCs/>
                <w:lang w:val="el-GR"/>
              </w:rPr>
              <w:t>ρες</w:t>
            </w:r>
            <w:proofErr w:type="spellEnd"/>
            <w:r w:rsidRPr="000B05EA">
              <w:rPr>
                <w:rFonts w:ascii="Tahoma" w:hAnsi="Tahoma" w:cs="Tahoma"/>
                <w:b/>
                <w:bCs/>
                <w:lang w:val="el-GR"/>
              </w:rPr>
              <w:t xml:space="preserve"> και να μην φθείρει το χαρτί</w:t>
            </w:r>
          </w:p>
        </w:tc>
      </w:tr>
      <w:tr w:rsidR="000B05EA" w:rsidRPr="001B2D6A" w:rsidTr="000B05EA">
        <w:trPr>
          <w:trHeight w:val="106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ΣΤΥΛΟ ΤΥΠΟΥ </w:t>
            </w:r>
            <w:r w:rsidRPr="002D5698">
              <w:rPr>
                <w:rFonts w:ascii="Tahoma" w:hAnsi="Tahoma" w:cs="Tahoma"/>
                <w:b/>
                <w:bCs/>
              </w:rPr>
              <w:t>PILOT</w:t>
            </w:r>
            <w:r w:rsidRPr="000B05EA">
              <w:rPr>
                <w:rFonts w:ascii="Tahoma" w:hAnsi="Tahoma" w:cs="Tahoma"/>
                <w:b/>
                <w:bCs/>
                <w:lang w:val="el-GR"/>
              </w:rPr>
              <w:t xml:space="preserve"> 0,7 ΧΡΩΜΑΤΟΣ  ΜΠΛΕ-ΜΑΥΡΟ-ΚΟΚΚΙΝΟ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λαστιχένια λαβή και διάφανο στέλεχος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Η μύτη του να είναι μεταλλική</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Μέγεθος μύτης 0,7</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131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ΣΤΥΛΟ ΤΥΠΟΥ </w:t>
            </w:r>
            <w:r w:rsidRPr="002D5698">
              <w:rPr>
                <w:rFonts w:ascii="Tahoma" w:hAnsi="Tahoma" w:cs="Tahoma"/>
                <w:b/>
                <w:bCs/>
              </w:rPr>
              <w:t>PILOT</w:t>
            </w:r>
            <w:r w:rsidRPr="000B05EA">
              <w:rPr>
                <w:rFonts w:ascii="Tahoma" w:hAnsi="Tahoma" w:cs="Tahoma"/>
                <w:b/>
                <w:bCs/>
                <w:lang w:val="el-GR"/>
              </w:rPr>
              <w:t xml:space="preserve"> 0,5 ΧΡΩΜΑΤΟΣ ΜΠΛΕ-ΜΑΥΡΟ-ΚΟΚΚΙΝΟ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λαστιχένια λαβή και διάφανο στέλεχος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Η μύτη του να είναι μεταλλική</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Μέγεθος μύτης 0,5</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140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ΣΤΥΛΟ ΤΥΠΟΥ </w:t>
            </w:r>
            <w:r w:rsidRPr="002D5698">
              <w:rPr>
                <w:rFonts w:ascii="Tahoma" w:hAnsi="Tahoma" w:cs="Tahoma"/>
                <w:b/>
                <w:bCs/>
              </w:rPr>
              <w:t>PILOT</w:t>
            </w:r>
            <w:r w:rsidRPr="000B05EA">
              <w:rPr>
                <w:rFonts w:ascii="Tahoma" w:hAnsi="Tahoma" w:cs="Tahoma"/>
                <w:b/>
                <w:bCs/>
                <w:lang w:val="el-GR"/>
              </w:rPr>
              <w:t xml:space="preserve">  1,2(μπλε-κόκκινο-</w:t>
            </w:r>
            <w:proofErr w:type="spellStart"/>
            <w:r w:rsidRPr="000B05EA">
              <w:rPr>
                <w:rFonts w:ascii="Tahoma" w:hAnsi="Tahoma" w:cs="Tahoma"/>
                <w:b/>
                <w:bCs/>
                <w:lang w:val="el-GR"/>
              </w:rPr>
              <w:t>μαύρ</w:t>
            </w:r>
            <w:proofErr w:type="spellEnd"/>
            <w:r w:rsidRPr="000B05EA">
              <w:rPr>
                <w:rFonts w:ascii="Tahoma" w:hAnsi="Tahoma" w:cs="Tahoma"/>
                <w:b/>
                <w:bCs/>
                <w:lang w:val="el-GR"/>
              </w:rPr>
              <w:t>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λαστιχένια λαβή και διάφανο στέλεχος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Η μύτη του να είναι μεταλλική</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Μέγεθος μύτης 1,2</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Κατηγορία : στυλό διαρκείας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93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lastRenderedPageBreak/>
              <w:t>47</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ΣΤΥΛΟ ΤΥΠΟΥ BIC CRISTAL ΧΡΩΜΑ ΜΠΛΕ-ΜΑΥΡΟ-ΚΟΚΚΙΝΟ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Τύπου </w:t>
            </w:r>
            <w:r w:rsidRPr="002D5698">
              <w:rPr>
                <w:rFonts w:ascii="Tahoma" w:hAnsi="Tahoma" w:cs="Tahoma"/>
                <w:b/>
                <w:bCs/>
                <w:lang w:val="en-US"/>
              </w:rPr>
              <w:t>BIC</w:t>
            </w:r>
            <w:r w:rsidRPr="000B05EA">
              <w:rPr>
                <w:rFonts w:ascii="Tahoma" w:hAnsi="Tahoma" w:cs="Tahoma"/>
                <w:b/>
                <w:bCs/>
                <w:lang w:val="el-GR"/>
              </w:rPr>
              <w:t xml:space="preserve"> </w:t>
            </w:r>
            <w:r w:rsidRPr="002D5698">
              <w:rPr>
                <w:rFonts w:ascii="Tahoma" w:hAnsi="Tahoma" w:cs="Tahoma"/>
                <w:b/>
                <w:bCs/>
                <w:lang w:val="en-US"/>
              </w:rPr>
              <w:t>Cristal</w:t>
            </w:r>
            <w:r w:rsidRPr="000B05EA">
              <w:rPr>
                <w:rFonts w:ascii="Tahoma" w:hAnsi="Tahoma" w:cs="Tahoma"/>
                <w:b/>
                <w:bCs/>
                <w:lang w:val="el-GR"/>
              </w:rPr>
              <w:t xml:space="preserve">  ή παρόμοιου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Κατηγορία : στυλό διαρκείας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154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ΣΤΥΛΟΜΑΡΚΑΔΟΡΟΣ ΤΥΠΟΥ </w:t>
            </w:r>
            <w:r w:rsidRPr="002D5698">
              <w:rPr>
                <w:rFonts w:ascii="Tahoma" w:hAnsi="Tahoma" w:cs="Tahoma"/>
                <w:b/>
                <w:bCs/>
                <w:lang w:val="en-US"/>
              </w:rPr>
              <w:t>PILOT</w:t>
            </w:r>
            <w:r w:rsidRPr="000B05EA">
              <w:rPr>
                <w:rFonts w:ascii="Tahoma" w:hAnsi="Tahoma" w:cs="Tahoma"/>
                <w:b/>
                <w:bCs/>
                <w:lang w:val="el-GR"/>
              </w:rPr>
              <w:t xml:space="preserve"> 1,00 (Μπλε-κόκκινο-</w:t>
            </w:r>
            <w:proofErr w:type="spellStart"/>
            <w:r w:rsidRPr="000B05EA">
              <w:rPr>
                <w:rFonts w:ascii="Tahoma" w:hAnsi="Tahoma" w:cs="Tahoma"/>
                <w:b/>
                <w:bCs/>
                <w:lang w:val="el-GR"/>
              </w:rPr>
              <w:t>μαύρ</w:t>
            </w:r>
            <w:proofErr w:type="spellEnd"/>
            <w:r w:rsidRPr="000B05EA">
              <w:rPr>
                <w:rFonts w:ascii="Tahoma" w:hAnsi="Tahoma" w:cs="Tahoma"/>
                <w:b/>
                <w:bCs/>
                <w:lang w:val="el-GR"/>
              </w:rPr>
              <w:t>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λαστιχένια λαβή και διάφανο στέλεχος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Η μύτη του να είναι μεταλλική</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Μέγεθος μύτης 1,0</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Κατηγορία : στυλό διαρκείας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49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ΣΤΥΛΟ ΤΥΠΟΥ </w:t>
            </w:r>
            <w:r w:rsidRPr="002D5698">
              <w:rPr>
                <w:rFonts w:ascii="Tahoma" w:hAnsi="Tahoma" w:cs="Tahoma"/>
                <w:b/>
                <w:bCs/>
                <w:lang w:val="en-US"/>
              </w:rPr>
              <w:t>STAEDLER</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2D5698">
              <w:rPr>
                <w:rFonts w:ascii="Tahoma" w:hAnsi="Tahoma" w:cs="Tahoma"/>
                <w:b/>
                <w:bCs/>
              </w:rPr>
              <w:t> </w:t>
            </w:r>
            <w:r w:rsidRPr="000B05EA">
              <w:rPr>
                <w:rFonts w:ascii="Tahoma" w:hAnsi="Tahoma" w:cs="Tahoma"/>
                <w:b/>
                <w:bCs/>
                <w:lang w:val="el-GR"/>
              </w:rPr>
              <w:t xml:space="preserve">Στυλό τύπου </w:t>
            </w:r>
            <w:proofErr w:type="spellStart"/>
            <w:r w:rsidRPr="002D5698">
              <w:rPr>
                <w:rFonts w:ascii="Tahoma" w:hAnsi="Tahoma" w:cs="Tahoma"/>
                <w:b/>
                <w:bCs/>
                <w:lang w:val="en-US"/>
              </w:rPr>
              <w:t>Staedler</w:t>
            </w:r>
            <w:proofErr w:type="spellEnd"/>
            <w:r w:rsidRPr="000B05EA">
              <w:rPr>
                <w:rFonts w:ascii="Tahoma" w:hAnsi="Tahoma" w:cs="Tahoma"/>
                <w:b/>
                <w:bCs/>
                <w:lang w:val="el-GR"/>
              </w:rPr>
              <w:t xml:space="preserve"> ή παρόμοιου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πλαστικό στέλεχος και μεταλλική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καπάκι προστασίας στη μύτη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Κατηγορία : στυλό διαρκείας</w:t>
            </w:r>
          </w:p>
          <w:p w:rsidR="000B05EA" w:rsidRPr="000B05EA" w:rsidRDefault="000B05EA" w:rsidP="000B05EA">
            <w:pPr>
              <w:snapToGrid w:val="0"/>
              <w:ind w:right="57"/>
              <w:rPr>
                <w:rFonts w:ascii="Tahoma" w:hAnsi="Tahoma" w:cs="Tahoma"/>
                <w:b/>
                <w:bCs/>
                <w:lang w:val="el-GR"/>
              </w:rPr>
            </w:pPr>
            <w:r w:rsidRPr="000B05EA">
              <w:rPr>
                <w:rFonts w:ascii="Tahoma" w:hAnsi="Tahoma" w:cs="Tahoma"/>
                <w:b/>
                <w:bCs/>
                <w:lang w:val="el-GR"/>
              </w:rPr>
              <w:t xml:space="preserve"> Χρώμα : μπλε</w:t>
            </w:r>
          </w:p>
        </w:tc>
      </w:tr>
      <w:tr w:rsidR="000B05EA" w:rsidRPr="000B05E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ΣΕΛΙΔΟΔΕΙΚΤΕΣ ΑΥΤΟΚΟΛΛΗΤΟΙ 5 ΧΡΩΜΑΤΩΝ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Διαφανείς σελιδοδείκτες με δυνατότητα εγγραφής πάνω τους και </w:t>
            </w:r>
            <w:proofErr w:type="spellStart"/>
            <w:r w:rsidRPr="000B05EA">
              <w:rPr>
                <w:rFonts w:ascii="Tahoma" w:hAnsi="Tahoma" w:cs="Tahoma"/>
                <w:b/>
                <w:bCs/>
                <w:lang w:val="el-GR"/>
              </w:rPr>
              <w:t>επανακόλλησης</w:t>
            </w:r>
            <w:proofErr w:type="spellEnd"/>
            <w:r w:rsidRPr="000B05EA">
              <w:rPr>
                <w:rFonts w:ascii="Tahoma" w:hAnsi="Tahoma" w:cs="Tahoma"/>
                <w:b/>
                <w:bCs/>
                <w:lang w:val="el-GR"/>
              </w:rPr>
              <w:t xml:space="preserve"> </w:t>
            </w:r>
          </w:p>
          <w:p w:rsidR="000B05EA" w:rsidRPr="009E10B9" w:rsidRDefault="000B05EA" w:rsidP="000B05EA">
            <w:pPr>
              <w:snapToGrid w:val="0"/>
              <w:ind w:left="57" w:right="57"/>
              <w:rPr>
                <w:rFonts w:ascii="Tahoma" w:hAnsi="Tahoma" w:cs="Tahoma"/>
                <w:b/>
                <w:bCs/>
                <w:lang w:val="el-GR"/>
              </w:rPr>
            </w:pPr>
            <w:r w:rsidRPr="009E10B9">
              <w:rPr>
                <w:rFonts w:ascii="Tahoma" w:hAnsi="Tahoma" w:cs="Tahoma"/>
                <w:b/>
                <w:bCs/>
                <w:lang w:val="el-GR"/>
              </w:rPr>
              <w:t>Διαστάσεις 12Χ43</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σελιδοδείκτες ανά μπλοκάκι των 36</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 διάφορα χρώματα</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51</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ΜΑΡΚΑΔΟΡΟΣ ΥΠΟΓΡΑΜΜΙΣΗΣ ΤΥΠΟΥ </w:t>
            </w:r>
            <w:r w:rsidRPr="002D5698">
              <w:rPr>
                <w:rFonts w:ascii="Tahoma" w:hAnsi="Tahoma" w:cs="Tahoma"/>
                <w:b/>
                <w:bCs/>
              </w:rPr>
              <w:t>STABILO</w:t>
            </w:r>
            <w:r w:rsidRPr="000B05EA">
              <w:rPr>
                <w:rFonts w:ascii="Tahoma" w:hAnsi="Tahoma" w:cs="Tahoma"/>
                <w:b/>
                <w:bCs/>
                <w:lang w:val="el-GR"/>
              </w:rPr>
              <w:t xml:space="preserve"> ΔΙΑΦΟΡΑ ΧΡΩΜΑΤΑ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εύρος γραφής 3,0</w:t>
            </w:r>
            <w:r w:rsidRPr="002D5698">
              <w:rPr>
                <w:rFonts w:ascii="Tahoma" w:hAnsi="Tahoma" w:cs="Tahoma"/>
                <w:b/>
                <w:bCs/>
                <w:lang w:val="en-US"/>
              </w:rPr>
              <w:t>mm</w:t>
            </w:r>
            <w:r w:rsidRPr="000B05EA">
              <w:rPr>
                <w:rFonts w:ascii="Tahoma" w:hAnsi="Tahoma" w:cs="Tahoma"/>
                <w:b/>
                <w:bCs/>
                <w:lang w:val="el-GR"/>
              </w:rPr>
              <w:t xml:space="preserve"> και 5,00</w:t>
            </w:r>
            <w:r w:rsidRPr="002D5698">
              <w:rPr>
                <w:rFonts w:ascii="Tahoma" w:hAnsi="Tahoma" w:cs="Tahoma"/>
                <w:b/>
                <w:bCs/>
                <w:lang w:val="en-US"/>
              </w:rPr>
              <w:t>mm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περιέχει μελάνι με βάση το νερό που στεγνώνει γρήγορα</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κατάλληλος για απλό χαρτί, </w:t>
            </w:r>
            <w:r w:rsidRPr="002D5698">
              <w:rPr>
                <w:rFonts w:ascii="Tahoma" w:hAnsi="Tahoma" w:cs="Tahoma"/>
                <w:b/>
                <w:bCs/>
                <w:lang w:val="en-US"/>
              </w:rPr>
              <w:t>fax</w:t>
            </w:r>
            <w:r w:rsidRPr="000B05EA">
              <w:rPr>
                <w:rFonts w:ascii="Tahoma" w:hAnsi="Tahoma" w:cs="Tahoma"/>
                <w:b/>
                <w:bCs/>
                <w:lang w:val="el-GR"/>
              </w:rPr>
              <w:t xml:space="preserve"> και φωτοτυπικό</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Τύπος</w:t>
            </w:r>
            <w:proofErr w:type="spellEnd"/>
            <w:r w:rsidRPr="002D5698">
              <w:rPr>
                <w:rFonts w:ascii="Tahoma" w:hAnsi="Tahoma" w:cs="Tahoma"/>
                <w:b/>
                <w:bCs/>
              </w:rPr>
              <w:t xml:space="preserve"> </w:t>
            </w:r>
            <w:proofErr w:type="spellStart"/>
            <w:r w:rsidRPr="002D5698">
              <w:rPr>
                <w:rFonts w:ascii="Tahoma" w:hAnsi="Tahoma" w:cs="Tahoma"/>
                <w:b/>
                <w:bCs/>
              </w:rPr>
              <w:t>μύτης</w:t>
            </w:r>
            <w:proofErr w:type="spellEnd"/>
            <w:r w:rsidRPr="002D5698">
              <w:rPr>
                <w:rFonts w:ascii="Tahoma" w:hAnsi="Tahoma" w:cs="Tahoma"/>
                <w:b/>
                <w:bCs/>
              </w:rPr>
              <w:t xml:space="preserve"> </w:t>
            </w:r>
            <w:proofErr w:type="spellStart"/>
            <w:r w:rsidRPr="002D5698">
              <w:rPr>
                <w:rFonts w:ascii="Tahoma" w:hAnsi="Tahoma" w:cs="Tahoma"/>
                <w:b/>
                <w:bCs/>
              </w:rPr>
              <w:t>πλακέ</w:t>
            </w:r>
            <w:proofErr w:type="spellEnd"/>
          </w:p>
        </w:tc>
      </w:tr>
      <w:tr w:rsidR="000B05EA" w:rsidRPr="001B2D6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52</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ΜΑΡΚΑΔΟΡΟΣ ΓΙΑ </w:t>
            </w:r>
            <w:r w:rsidRPr="002D5698">
              <w:rPr>
                <w:rFonts w:ascii="Tahoma" w:hAnsi="Tahoma" w:cs="Tahoma"/>
                <w:b/>
                <w:bCs/>
                <w:lang w:val="en-US"/>
              </w:rPr>
              <w:t>CD</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μελάνι για να στεγνώνει αμέσως, να είναι </w:t>
            </w:r>
            <w:proofErr w:type="spellStart"/>
            <w:r w:rsidRPr="000B05EA">
              <w:rPr>
                <w:rFonts w:ascii="Tahoma" w:hAnsi="Tahoma" w:cs="Tahoma"/>
                <w:b/>
                <w:bCs/>
                <w:lang w:val="el-GR"/>
              </w:rPr>
              <w:t>φωτοανθεκτικό</w:t>
            </w:r>
            <w:proofErr w:type="spellEnd"/>
            <w:r w:rsidRPr="000B05EA">
              <w:rPr>
                <w:rFonts w:ascii="Tahoma" w:hAnsi="Tahoma" w:cs="Tahoma"/>
                <w:b/>
                <w:bCs/>
                <w:lang w:val="el-GR"/>
              </w:rPr>
              <w:t>, αδιάβροχο  και ανεξίτηλο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κατάλληλος για γραφή σε </w:t>
            </w:r>
            <w:r w:rsidRPr="002D5698">
              <w:rPr>
                <w:rFonts w:ascii="Tahoma" w:hAnsi="Tahoma" w:cs="Tahoma"/>
                <w:b/>
                <w:bCs/>
                <w:lang w:val="en-US"/>
              </w:rPr>
              <w:t>CD</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53</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ΜΑΡΚΑΔΟΡΟΣ ΧΟΝΔΡΟΣ ΜΕ ΣΤΡΟΓΓΥΛΗ ΜΥΤΗ ΧΡΩΜΑΤΟΣ ΜΑΥΡΟΥ ΑΝΕΞΙΤΗΛΟΙ ΤΥΠΟΥ </w:t>
            </w:r>
            <w:r w:rsidRPr="002D5698">
              <w:rPr>
                <w:rFonts w:ascii="Tahoma" w:hAnsi="Tahoma" w:cs="Tahoma"/>
                <w:b/>
                <w:bCs/>
              </w:rPr>
              <w:t>EDDING</w:t>
            </w:r>
            <w:r w:rsidRPr="000B05EA">
              <w:rPr>
                <w:rFonts w:ascii="Tahoma" w:hAnsi="Tahoma" w:cs="Tahoma"/>
                <w:b/>
                <w:bCs/>
                <w:lang w:val="el-GR"/>
              </w:rPr>
              <w:t xml:space="preserve"> 300</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μελάνι για να στεγνώνει αμέσως, να είναι </w:t>
            </w:r>
            <w:proofErr w:type="spellStart"/>
            <w:r w:rsidRPr="000B05EA">
              <w:rPr>
                <w:rFonts w:ascii="Tahoma" w:hAnsi="Tahoma" w:cs="Tahoma"/>
                <w:b/>
                <w:bCs/>
                <w:lang w:val="el-GR"/>
              </w:rPr>
              <w:t>φωτο</w:t>
            </w:r>
            <w:proofErr w:type="spellEnd"/>
            <w:r w:rsidRPr="000B05EA">
              <w:rPr>
                <w:rFonts w:ascii="Tahoma" w:hAnsi="Tahoma" w:cs="Tahoma"/>
                <w:b/>
                <w:bCs/>
                <w:lang w:val="el-GR"/>
              </w:rPr>
              <w:t>-ανθεκτικό, αδιάβροχο  και ανεξίτηλο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κατάλληλος για γραφή, μαρκάρισμα και βάψιμο  στις περισσότερες επιφάνειες ακόμα και μετάλλου, </w:t>
            </w:r>
            <w:proofErr w:type="spellStart"/>
            <w:r w:rsidRPr="000B05EA">
              <w:rPr>
                <w:rFonts w:ascii="Tahoma" w:hAnsi="Tahoma" w:cs="Tahoma"/>
                <w:b/>
                <w:bCs/>
                <w:lang w:val="el-GR"/>
              </w:rPr>
              <w:t>γυα</w:t>
            </w:r>
            <w:proofErr w:type="spellEnd"/>
            <w:r w:rsidRPr="000B05EA">
              <w:rPr>
                <w:rFonts w:ascii="Tahoma" w:hAnsi="Tahoma" w:cs="Tahoma"/>
                <w:b/>
                <w:bCs/>
                <w:lang w:val="el-GR"/>
              </w:rPr>
              <w:t>-</w:t>
            </w:r>
            <w:proofErr w:type="spellStart"/>
            <w:r w:rsidRPr="000B05EA">
              <w:rPr>
                <w:rFonts w:ascii="Tahoma" w:hAnsi="Tahoma" w:cs="Tahoma"/>
                <w:b/>
                <w:bCs/>
                <w:lang w:val="el-GR"/>
              </w:rPr>
              <w:t>λιού</w:t>
            </w:r>
            <w:proofErr w:type="spellEnd"/>
            <w:r w:rsidRPr="000B05EA">
              <w:rPr>
                <w:rFonts w:ascii="Tahoma" w:hAnsi="Tahoma" w:cs="Tahoma"/>
                <w:b/>
                <w:bCs/>
                <w:lang w:val="el-GR"/>
              </w:rPr>
              <w:t xml:space="preserve"> και πλαστικού</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στρογγυλή μύτη με πάχος 1,5</w:t>
            </w:r>
            <w:r w:rsidRPr="002D5698">
              <w:rPr>
                <w:rFonts w:ascii="Tahoma" w:hAnsi="Tahoma" w:cs="Tahoma"/>
                <w:b/>
                <w:bCs/>
                <w:lang w:val="en-US"/>
              </w:rPr>
              <w:t>mm</w:t>
            </w:r>
            <w:r w:rsidRPr="000B05EA">
              <w:rPr>
                <w:rFonts w:ascii="Tahoma" w:hAnsi="Tahoma" w:cs="Tahoma"/>
                <w:b/>
                <w:bCs/>
                <w:lang w:val="el-GR"/>
              </w:rPr>
              <w:t xml:space="preserve"> -3,</w:t>
            </w:r>
            <w:r w:rsidRPr="002D5698">
              <w:rPr>
                <w:rFonts w:ascii="Tahoma" w:hAnsi="Tahoma" w:cs="Tahoma"/>
                <w:b/>
                <w:bCs/>
                <w:lang w:val="en-US"/>
              </w:rPr>
              <w:t>mm</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 </w:t>
            </w:r>
            <w:proofErr w:type="spellStart"/>
            <w:r w:rsidRPr="002D5698">
              <w:rPr>
                <w:rFonts w:ascii="Tahoma" w:hAnsi="Tahoma" w:cs="Tahoma"/>
                <w:b/>
                <w:bCs/>
              </w:rPr>
              <w:t>μαύρο</w:t>
            </w:r>
            <w:proofErr w:type="spellEnd"/>
          </w:p>
        </w:tc>
      </w:tr>
      <w:tr w:rsidR="000B05EA" w:rsidRPr="002D5698" w:rsidTr="000B05EA">
        <w:trPr>
          <w:trHeight w:val="133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lastRenderedPageBreak/>
              <w:t>54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ΜΑΡΚΑΔΟΡΟΣ ΧΟΝΔΡΟΣ ΜΕ ΣΤΡΟΓΓΥΛΗ ΜΥΤΗ ΧΡΩΜΑΤΟΣ ΜΠΛΕ ΑΝΕΞΙΤΗΛΟΙ ΤΥΠΟΥ </w:t>
            </w:r>
            <w:r w:rsidRPr="002D5698">
              <w:rPr>
                <w:rFonts w:ascii="Tahoma" w:hAnsi="Tahoma" w:cs="Tahoma"/>
                <w:b/>
                <w:bCs/>
              </w:rPr>
              <w:t>EDDING</w:t>
            </w:r>
            <w:r w:rsidRPr="000B05EA">
              <w:rPr>
                <w:rFonts w:ascii="Tahoma" w:hAnsi="Tahoma" w:cs="Tahoma"/>
                <w:b/>
                <w:bCs/>
                <w:lang w:val="el-GR"/>
              </w:rPr>
              <w:t xml:space="preserve"> 300</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μελάνι για να στεγνώνει αμέσως, να είναι </w:t>
            </w:r>
            <w:proofErr w:type="spellStart"/>
            <w:r w:rsidRPr="000B05EA">
              <w:rPr>
                <w:rFonts w:ascii="Tahoma" w:hAnsi="Tahoma" w:cs="Tahoma"/>
                <w:b/>
                <w:bCs/>
                <w:lang w:val="el-GR"/>
              </w:rPr>
              <w:t>φωτο</w:t>
            </w:r>
            <w:proofErr w:type="spellEnd"/>
            <w:r w:rsidRPr="000B05EA">
              <w:rPr>
                <w:rFonts w:ascii="Tahoma" w:hAnsi="Tahoma" w:cs="Tahoma"/>
                <w:b/>
                <w:bCs/>
                <w:lang w:val="el-GR"/>
              </w:rPr>
              <w:t>-ανθεκτικό, αδιάβροχο  και ανεξίτηλο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κατάλληλος για γραφή, μαρκάρισμα και βάψιμο  στις περισσότερες επιφάνειες ακόμα και μετάλλου, </w:t>
            </w:r>
            <w:proofErr w:type="spellStart"/>
            <w:r w:rsidRPr="000B05EA">
              <w:rPr>
                <w:rFonts w:ascii="Tahoma" w:hAnsi="Tahoma" w:cs="Tahoma"/>
                <w:b/>
                <w:bCs/>
                <w:lang w:val="el-GR"/>
              </w:rPr>
              <w:t>γυα</w:t>
            </w:r>
            <w:proofErr w:type="spellEnd"/>
            <w:r w:rsidRPr="000B05EA">
              <w:rPr>
                <w:rFonts w:ascii="Tahoma" w:hAnsi="Tahoma" w:cs="Tahoma"/>
                <w:b/>
                <w:bCs/>
                <w:lang w:val="el-GR"/>
              </w:rPr>
              <w:t>-</w:t>
            </w:r>
            <w:proofErr w:type="spellStart"/>
            <w:r w:rsidRPr="000B05EA">
              <w:rPr>
                <w:rFonts w:ascii="Tahoma" w:hAnsi="Tahoma" w:cs="Tahoma"/>
                <w:b/>
                <w:bCs/>
                <w:lang w:val="el-GR"/>
              </w:rPr>
              <w:t>λιού</w:t>
            </w:r>
            <w:proofErr w:type="spellEnd"/>
            <w:r w:rsidRPr="000B05EA">
              <w:rPr>
                <w:rFonts w:ascii="Tahoma" w:hAnsi="Tahoma" w:cs="Tahoma"/>
                <w:b/>
                <w:bCs/>
                <w:lang w:val="el-GR"/>
              </w:rPr>
              <w:t xml:space="preserve"> και πλαστικού</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στρογγυλή μύτη με πάχος 1,5</w:t>
            </w:r>
            <w:r w:rsidRPr="002D5698">
              <w:rPr>
                <w:rFonts w:ascii="Tahoma" w:hAnsi="Tahoma" w:cs="Tahoma"/>
                <w:b/>
                <w:bCs/>
                <w:lang w:val="en-US"/>
              </w:rPr>
              <w:t>mm</w:t>
            </w:r>
            <w:r w:rsidRPr="000B05EA">
              <w:rPr>
                <w:rFonts w:ascii="Tahoma" w:hAnsi="Tahoma" w:cs="Tahoma"/>
                <w:b/>
                <w:bCs/>
                <w:lang w:val="el-GR"/>
              </w:rPr>
              <w:t xml:space="preserve"> -3,</w:t>
            </w:r>
            <w:r w:rsidRPr="002D5698">
              <w:rPr>
                <w:rFonts w:ascii="Tahoma" w:hAnsi="Tahoma" w:cs="Tahoma"/>
                <w:b/>
                <w:bCs/>
                <w:lang w:val="en-US"/>
              </w:rPr>
              <w:t>mm</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 </w:t>
            </w:r>
            <w:proofErr w:type="spellStart"/>
            <w:r w:rsidRPr="002D5698">
              <w:rPr>
                <w:rFonts w:ascii="Tahoma" w:hAnsi="Tahoma" w:cs="Tahoma"/>
                <w:b/>
                <w:bCs/>
              </w:rPr>
              <w:t>μπλε</w:t>
            </w:r>
            <w:proofErr w:type="spellEnd"/>
          </w:p>
        </w:tc>
      </w:tr>
      <w:tr w:rsidR="000B05EA" w:rsidRPr="001B2D6A" w:rsidTr="000B05EA">
        <w:trPr>
          <w:trHeight w:val="69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55</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ΤΑΙΝΙΑ 30 ΜEΤΡΑ ΔΙΑΦΑΝΗ </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Τύπος : Διαφανής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Διαστάσεις 50</w:t>
            </w:r>
            <w:r w:rsidRPr="002D5698">
              <w:rPr>
                <w:rFonts w:ascii="Tahoma" w:hAnsi="Tahoma" w:cs="Tahoma"/>
                <w:b/>
                <w:bCs/>
                <w:lang w:val="en-US"/>
              </w:rPr>
              <w:t>mm</w:t>
            </w:r>
            <w:r w:rsidRPr="000B05EA">
              <w:rPr>
                <w:rFonts w:ascii="Tahoma" w:hAnsi="Tahoma" w:cs="Tahoma"/>
                <w:b/>
                <w:bCs/>
                <w:lang w:val="el-GR"/>
              </w:rPr>
              <w:t>Χ66</w:t>
            </w:r>
            <w:r w:rsidRPr="002D5698">
              <w:rPr>
                <w:rFonts w:ascii="Tahoma" w:hAnsi="Tahoma" w:cs="Tahoma"/>
                <w:b/>
                <w:bCs/>
                <w:lang w:val="en-US"/>
              </w:rPr>
              <w:t>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καλής ποιότητας</w:t>
            </w:r>
          </w:p>
        </w:tc>
      </w:tr>
      <w:tr w:rsidR="000B05EA" w:rsidRPr="001B2D6A" w:rsidTr="000B05EA">
        <w:trPr>
          <w:trHeight w:val="51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56</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ΣΕΛΟΤΕΙΠ  ΚΙΤΡΙΝΟ ΔΙΑΦΑΝΕΣ</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Τύπος : Διαφανής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μην επηρεάζεται από την υγρασία</w:t>
            </w:r>
          </w:p>
        </w:tc>
      </w:tr>
      <w:tr w:rsidR="000B05EA" w:rsidRPr="001B2D6A" w:rsidTr="000B05EA">
        <w:trPr>
          <w:trHeight w:val="183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57</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ΣΕΛΟΤΕΙΠ </w:t>
            </w:r>
            <w:proofErr w:type="spellStart"/>
            <w:r w:rsidRPr="002D5698">
              <w:rPr>
                <w:rFonts w:ascii="Tahoma" w:hAnsi="Tahoma" w:cs="Tahoma"/>
                <w:b/>
                <w:bCs/>
              </w:rPr>
              <w:t>τύπου</w:t>
            </w:r>
            <w:proofErr w:type="spellEnd"/>
            <w:r w:rsidRPr="002D5698">
              <w:rPr>
                <w:rFonts w:ascii="Tahoma" w:hAnsi="Tahoma" w:cs="Tahoma"/>
                <w:b/>
                <w:bCs/>
              </w:rPr>
              <w:t xml:space="preserve"> </w:t>
            </w:r>
            <w:r w:rsidRPr="002D5698">
              <w:rPr>
                <w:rFonts w:ascii="Tahoma" w:hAnsi="Tahoma" w:cs="Tahoma"/>
                <w:b/>
                <w:bCs/>
                <w:lang w:val="en-US"/>
              </w:rPr>
              <w:t>Scotch</w:t>
            </w:r>
            <w:r w:rsidRPr="002D5698">
              <w:rPr>
                <w:rFonts w:ascii="Tahoma" w:hAnsi="Tahoma" w:cs="Tahoma"/>
                <w:b/>
                <w:bCs/>
              </w:rPr>
              <w:t xml:space="preserve"> </w:t>
            </w:r>
            <w:r w:rsidRPr="002D5698">
              <w:rPr>
                <w:rFonts w:ascii="Tahoma" w:hAnsi="Tahoma" w:cs="Tahoma"/>
                <w:b/>
                <w:bCs/>
                <w:lang w:val="en-US"/>
              </w:rPr>
              <w:t>Magic</w:t>
            </w:r>
            <w:r w:rsidRPr="002D5698">
              <w:rPr>
                <w:rFonts w:ascii="Tahoma" w:hAnsi="Tahoma" w:cs="Tahoma"/>
                <w:b/>
                <w:bCs/>
              </w:rPr>
              <w:t xml:space="preserve"> 12Χ33 </w:t>
            </w:r>
            <w:proofErr w:type="spellStart"/>
            <w:r w:rsidRPr="002D5698">
              <w:rPr>
                <w:rFonts w:ascii="Tahoma" w:hAnsi="Tahoma" w:cs="Tahoma"/>
                <w:b/>
                <w:bCs/>
              </w:rPr>
              <w:t>γαλακτερό</w:t>
            </w:r>
            <w:proofErr w:type="spellEnd"/>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Τύπου </w:t>
            </w:r>
            <w:r w:rsidRPr="002D5698">
              <w:rPr>
                <w:rFonts w:ascii="Tahoma" w:hAnsi="Tahoma" w:cs="Tahoma"/>
                <w:b/>
                <w:bCs/>
                <w:lang w:val="en-US"/>
              </w:rPr>
              <w:t>scotch</w:t>
            </w:r>
            <w:r w:rsidRPr="000B05EA">
              <w:rPr>
                <w:rFonts w:ascii="Tahoma" w:hAnsi="Tahoma" w:cs="Tahoma"/>
                <w:b/>
                <w:bCs/>
                <w:lang w:val="el-GR"/>
              </w:rPr>
              <w:t xml:space="preserve"> </w:t>
            </w:r>
            <w:r w:rsidRPr="002D5698">
              <w:rPr>
                <w:rFonts w:ascii="Tahoma" w:hAnsi="Tahoma" w:cs="Tahoma"/>
                <w:b/>
                <w:bCs/>
                <w:lang w:val="en-US"/>
              </w:rPr>
              <w:t>magic</w:t>
            </w:r>
            <w:r w:rsidRPr="000B05EA">
              <w:rPr>
                <w:rFonts w:ascii="Tahoma" w:hAnsi="Tahoma" w:cs="Tahoma"/>
                <w:b/>
                <w:bCs/>
                <w:lang w:val="el-GR"/>
              </w:rPr>
              <w:t xml:space="preserve"> ή παρόμοιου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μην φαίνεται πάνω στο χαρτί και στις φωτοτυπίες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δέχεται γράψιμο πάνω του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μην επηρεάζεται από τη υγρασία</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μην κιτρινίζει με το χρόνο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Τύπος : Γαλακτώδες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Διαστάσεις 12</w:t>
            </w:r>
            <w:proofErr w:type="spellStart"/>
            <w:r w:rsidRPr="002D5698">
              <w:rPr>
                <w:rFonts w:ascii="Tahoma" w:hAnsi="Tahoma" w:cs="Tahoma"/>
                <w:b/>
                <w:bCs/>
                <w:lang w:val="en-US"/>
              </w:rPr>
              <w:t>mmX</w:t>
            </w:r>
            <w:proofErr w:type="spellEnd"/>
            <w:r w:rsidRPr="000B05EA">
              <w:rPr>
                <w:rFonts w:ascii="Tahoma" w:hAnsi="Tahoma" w:cs="Tahoma"/>
                <w:b/>
                <w:bCs/>
                <w:lang w:val="el-GR"/>
              </w:rPr>
              <w:t>33</w:t>
            </w:r>
            <w:r w:rsidRPr="002D5698">
              <w:rPr>
                <w:rFonts w:ascii="Tahoma" w:hAnsi="Tahoma" w:cs="Tahoma"/>
                <w:b/>
                <w:bCs/>
                <w:lang w:val="en-US"/>
              </w:rPr>
              <w:t>m</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εσωτερική διάμετρος 2,5</w:t>
            </w:r>
            <w:r w:rsidRPr="002D5698">
              <w:rPr>
                <w:rFonts w:ascii="Tahoma" w:hAnsi="Tahoma" w:cs="Tahoma"/>
                <w:b/>
                <w:bCs/>
                <w:lang w:val="en-US"/>
              </w:rPr>
              <w:t>cm</w:t>
            </w:r>
          </w:p>
        </w:tc>
      </w:tr>
      <w:tr w:rsidR="000B05EA" w:rsidRPr="001B2D6A" w:rsidTr="000B05EA">
        <w:trPr>
          <w:trHeight w:val="41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sidRPr="002D5698">
              <w:rPr>
                <w:rFonts w:ascii="Tahoma" w:hAnsi="Tahoma" w:cs="Tahoma"/>
                <w:b/>
                <w:bCs/>
              </w:rPr>
              <w:t>58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ΚΛΑΣΕΡ ΠΛΑΣΤΙΚΟ  ΤΥΠΟΥ </w:t>
            </w:r>
            <w:r w:rsidRPr="002D5698">
              <w:rPr>
                <w:rFonts w:ascii="Tahoma" w:hAnsi="Tahoma" w:cs="Tahoma"/>
                <w:b/>
                <w:bCs/>
              </w:rPr>
              <w:t>SKAG</w:t>
            </w:r>
            <w:r w:rsidRPr="000B05EA">
              <w:rPr>
                <w:rFonts w:ascii="Tahoma" w:hAnsi="Tahoma" w:cs="Tahoma"/>
                <w:b/>
                <w:bCs/>
                <w:lang w:val="el-GR"/>
              </w:rPr>
              <w:t xml:space="preserve"> 4/32 ΔΙΑΦΟΡΑ ΧΡΩΜΑΤΑ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Τύπου </w:t>
            </w:r>
            <w:r w:rsidRPr="002D5698">
              <w:rPr>
                <w:rFonts w:ascii="Tahoma" w:hAnsi="Tahoma" w:cs="Tahoma"/>
                <w:b/>
                <w:bCs/>
                <w:color w:val="333333"/>
                <w:lang w:val="en-US"/>
              </w:rPr>
              <w:t>SKAG</w:t>
            </w:r>
            <w:r w:rsidRPr="000B05EA">
              <w:rPr>
                <w:rFonts w:ascii="Tahoma" w:hAnsi="Tahoma" w:cs="Tahoma"/>
                <w:b/>
                <w:bCs/>
                <w:color w:val="333333"/>
                <w:lang w:val="el-GR"/>
              </w:rPr>
              <w:t xml:space="preserve"> ή παρόμοιου</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Πλαστικό</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έχει μεταλλική ακμή στη βάση</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διαθέτει μηχανισμό συγκράτησης και ασφάλισης </w:t>
            </w:r>
            <w:proofErr w:type="spellStart"/>
            <w:r w:rsidRPr="000B05EA">
              <w:rPr>
                <w:rFonts w:ascii="Tahoma" w:hAnsi="Tahoma" w:cs="Tahoma"/>
                <w:b/>
                <w:bCs/>
                <w:color w:val="333333"/>
                <w:lang w:val="el-GR"/>
              </w:rPr>
              <w:t>εγ</w:t>
            </w:r>
            <w:proofErr w:type="spellEnd"/>
            <w:r w:rsidRPr="000B05EA">
              <w:rPr>
                <w:rFonts w:ascii="Tahoma" w:hAnsi="Tahoma" w:cs="Tahoma"/>
                <w:b/>
                <w:bCs/>
                <w:color w:val="333333"/>
                <w:lang w:val="el-GR"/>
              </w:rPr>
              <w:t>-γράφων</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έχει χωρητικότητα  έως 450 φύλλα</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Διάσταση φύλλων Α4</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πλαστική θήκη με ετικέτα στη ράχη</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μεταλλικό κρίκο για αφαίρεση από το ράφι</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Σε διάφορα χρώματα κατόπιν προτίμησης της υπηρεσίας</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Διαστάσεις Ράχη 5,7</w:t>
            </w:r>
            <w:r w:rsidRPr="002D5698">
              <w:rPr>
                <w:rFonts w:ascii="Tahoma" w:hAnsi="Tahoma" w:cs="Tahoma"/>
                <w:b/>
                <w:bCs/>
                <w:color w:val="333333"/>
                <w:lang w:val="en-US"/>
              </w:rPr>
              <w:t>cm</w:t>
            </w:r>
            <w:r w:rsidRPr="000B05EA">
              <w:rPr>
                <w:rFonts w:ascii="Tahoma" w:hAnsi="Tahoma" w:cs="Tahoma"/>
                <w:b/>
                <w:bCs/>
                <w:color w:val="333333"/>
                <w:lang w:val="el-GR"/>
              </w:rPr>
              <w:t>.Ύψους 32</w:t>
            </w:r>
            <w:r w:rsidRPr="002D5698">
              <w:rPr>
                <w:rFonts w:ascii="Tahoma" w:hAnsi="Tahoma" w:cs="Tahoma"/>
                <w:b/>
                <w:bCs/>
                <w:color w:val="333333"/>
                <w:lang w:val="en-US"/>
              </w:rPr>
              <w:t>cm</w:t>
            </w:r>
            <w:r w:rsidRPr="000B05EA">
              <w:rPr>
                <w:rFonts w:ascii="Tahoma" w:hAnsi="Tahoma" w:cs="Tahoma"/>
                <w:b/>
                <w:bCs/>
                <w:color w:val="333333"/>
                <w:lang w:val="el-GR"/>
              </w:rPr>
              <w:t>,Πλάτος 30</w:t>
            </w:r>
            <w:r w:rsidRPr="002D5698">
              <w:rPr>
                <w:rFonts w:ascii="Tahoma" w:hAnsi="Tahoma" w:cs="Tahoma"/>
                <w:b/>
                <w:bCs/>
                <w:color w:val="333333"/>
                <w:lang w:val="en-US"/>
              </w:rPr>
              <w:t>cm</w:t>
            </w:r>
          </w:p>
        </w:tc>
      </w:tr>
      <w:tr w:rsidR="000B05EA" w:rsidRPr="001B2D6A" w:rsidTr="000B05EA">
        <w:trPr>
          <w:trHeight w:val="161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59</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ΚΛΑΣΕΡ ΠΛΑΣΤΙΚΟ ΤΥΠΟΥ </w:t>
            </w:r>
            <w:r w:rsidRPr="002D5698">
              <w:rPr>
                <w:rFonts w:ascii="Tahoma" w:hAnsi="Tahoma" w:cs="Tahoma"/>
                <w:b/>
                <w:bCs/>
                <w:lang w:val="en-US"/>
              </w:rPr>
              <w:t>SKAG</w:t>
            </w:r>
            <w:r w:rsidRPr="000B05EA">
              <w:rPr>
                <w:rFonts w:ascii="Tahoma" w:hAnsi="Tahoma" w:cs="Tahoma"/>
                <w:b/>
                <w:bCs/>
                <w:lang w:val="el-GR"/>
              </w:rPr>
              <w:t xml:space="preserve"> 8/32 ΔΙΑΦΟΡΑ ΧΡΩΜΑΤΑ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Τύπου </w:t>
            </w:r>
            <w:r w:rsidRPr="002D5698">
              <w:rPr>
                <w:rFonts w:ascii="Tahoma" w:hAnsi="Tahoma" w:cs="Tahoma"/>
                <w:b/>
                <w:bCs/>
                <w:color w:val="333333"/>
                <w:lang w:val="en-US"/>
              </w:rPr>
              <w:t>SKAG</w:t>
            </w:r>
            <w:r w:rsidRPr="000B05EA">
              <w:rPr>
                <w:rFonts w:ascii="Tahoma" w:hAnsi="Tahoma" w:cs="Tahoma"/>
                <w:b/>
                <w:bCs/>
                <w:color w:val="333333"/>
                <w:lang w:val="el-GR"/>
              </w:rPr>
              <w:t xml:space="preserve"> ή παρόμοιου</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Υλικό κατασκευής: Πλαστικό</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έχει μεταλλική ακμή στη βάση</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 xml:space="preserve">Να διαθέτει μηχανισμό συγκράτησης και ασφάλισης </w:t>
            </w:r>
            <w:proofErr w:type="spellStart"/>
            <w:r w:rsidRPr="000B05EA">
              <w:rPr>
                <w:rFonts w:ascii="Tahoma" w:hAnsi="Tahoma" w:cs="Tahoma"/>
                <w:b/>
                <w:bCs/>
                <w:color w:val="333333"/>
                <w:lang w:val="el-GR"/>
              </w:rPr>
              <w:t>εγ</w:t>
            </w:r>
            <w:proofErr w:type="spellEnd"/>
            <w:r w:rsidRPr="000B05EA">
              <w:rPr>
                <w:rFonts w:ascii="Tahoma" w:hAnsi="Tahoma" w:cs="Tahoma"/>
                <w:b/>
                <w:bCs/>
                <w:color w:val="333333"/>
                <w:lang w:val="el-GR"/>
              </w:rPr>
              <w:t>-γράφων</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lastRenderedPageBreak/>
              <w:t>Να έχει χωρητικότητα  έως 750 φύλλα</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Διάσταση φύλλων Α4</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πλαστική θήκη με ετικέτα στη ράχη</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Να διαθέτει μεταλλικό κρίκο για αφαίρεση από το ράφι</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Σε διάφορα χρώματα κατόπιν προτίμησης της υπηρεσίας</w:t>
            </w:r>
          </w:p>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Διαστάσεις Ράχη 7</w:t>
            </w:r>
            <w:r w:rsidRPr="002D5698">
              <w:rPr>
                <w:rFonts w:ascii="Tahoma" w:hAnsi="Tahoma" w:cs="Tahoma"/>
                <w:b/>
                <w:bCs/>
                <w:color w:val="333333"/>
                <w:lang w:val="en-US"/>
              </w:rPr>
              <w:t>cm</w:t>
            </w:r>
            <w:r w:rsidRPr="000B05EA">
              <w:rPr>
                <w:rFonts w:ascii="Tahoma" w:hAnsi="Tahoma" w:cs="Tahoma"/>
                <w:b/>
                <w:bCs/>
                <w:color w:val="333333"/>
                <w:lang w:val="el-GR"/>
              </w:rPr>
              <w:t>.Ύψους 32</w:t>
            </w:r>
            <w:r w:rsidRPr="002D5698">
              <w:rPr>
                <w:rFonts w:ascii="Tahoma" w:hAnsi="Tahoma" w:cs="Tahoma"/>
                <w:b/>
                <w:bCs/>
                <w:color w:val="333333"/>
                <w:lang w:val="en-US"/>
              </w:rPr>
              <w:t>cm</w:t>
            </w:r>
            <w:r w:rsidRPr="000B05EA">
              <w:rPr>
                <w:rFonts w:ascii="Tahoma" w:hAnsi="Tahoma" w:cs="Tahoma"/>
                <w:b/>
                <w:bCs/>
                <w:color w:val="333333"/>
                <w:lang w:val="el-GR"/>
              </w:rPr>
              <w:t>,Πλάτος 30</w:t>
            </w:r>
            <w:r w:rsidRPr="002D5698">
              <w:rPr>
                <w:rFonts w:ascii="Tahoma" w:hAnsi="Tahoma" w:cs="Tahoma"/>
                <w:b/>
                <w:bCs/>
                <w:color w:val="333333"/>
                <w:lang w:val="en-US"/>
              </w:rPr>
              <w:t>cm</w:t>
            </w:r>
          </w:p>
        </w:tc>
      </w:tr>
      <w:tr w:rsidR="000B05EA" w:rsidRPr="001B2D6A" w:rsidTr="000B05EA">
        <w:trPr>
          <w:trHeight w:val="70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60</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ΠΛΑΣΤΙΚΑ ΚΟΥΤΙΑ ΑΡΧΕΙΟΥ ΜΕ ΛΑΣΤΙΧΟ 25Χ35 ΜΕ ΡΑΧΗ 12εκ.</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Πλαστικό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Διαστάσεις:  25</w:t>
            </w:r>
            <w:r w:rsidRPr="002D5698">
              <w:rPr>
                <w:rFonts w:ascii="Tahoma" w:hAnsi="Tahoma" w:cs="Tahoma"/>
                <w:b/>
                <w:bCs/>
              </w:rPr>
              <w:t>x</w:t>
            </w:r>
            <w:r w:rsidRPr="000B05EA">
              <w:rPr>
                <w:rFonts w:ascii="Tahoma" w:hAnsi="Tahoma" w:cs="Tahoma"/>
                <w:b/>
                <w:bCs/>
                <w:lang w:val="el-GR"/>
              </w:rPr>
              <w:t xml:space="preserve">35 </w:t>
            </w:r>
            <w:r w:rsidRPr="002D5698">
              <w:rPr>
                <w:rFonts w:ascii="Tahoma" w:hAnsi="Tahoma" w:cs="Tahoma"/>
                <w:b/>
                <w:bCs/>
              </w:rPr>
              <w:t>cm</w:t>
            </w:r>
            <w:r w:rsidRPr="000B05EA">
              <w:rPr>
                <w:rFonts w:ascii="Tahoma" w:hAnsi="Tahoma" w:cs="Tahoma"/>
                <w:b/>
                <w:bCs/>
                <w:lang w:val="el-GR"/>
              </w:rPr>
              <w:t xml:space="preserve">  -Ράχη 12</w:t>
            </w:r>
            <w:r w:rsidRPr="002D5698">
              <w:rPr>
                <w:rFonts w:ascii="Tahoma" w:hAnsi="Tahoma" w:cs="Tahoma"/>
                <w:b/>
                <w:bCs/>
                <w:lang w:val="en-US"/>
              </w:rPr>
              <w:t>cm</w:t>
            </w:r>
          </w:p>
          <w:p w:rsidR="000B05EA" w:rsidRPr="000B05EA" w:rsidRDefault="000B05EA" w:rsidP="000B05EA">
            <w:pPr>
              <w:ind w:left="57" w:right="57"/>
              <w:rPr>
                <w:rFonts w:ascii="Tahoma" w:hAnsi="Tahoma" w:cs="Tahoma"/>
                <w:b/>
                <w:bCs/>
                <w:color w:val="333333"/>
                <w:lang w:val="el-GR"/>
              </w:rPr>
            </w:pPr>
            <w:r w:rsidRPr="000B05EA">
              <w:rPr>
                <w:rFonts w:ascii="Tahoma" w:hAnsi="Tahoma" w:cs="Tahoma"/>
                <w:b/>
                <w:bCs/>
                <w:color w:val="333333"/>
                <w:lang w:val="el-GR"/>
              </w:rPr>
              <w:t>Να διατίθεται σε διάφορα χρώματα</w:t>
            </w:r>
          </w:p>
        </w:tc>
      </w:tr>
      <w:tr w:rsidR="000B05EA" w:rsidRPr="001B2D6A" w:rsidTr="000B05EA">
        <w:trPr>
          <w:trHeight w:val="827"/>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0B05EA">
              <w:rPr>
                <w:rFonts w:ascii="Tahoma" w:hAnsi="Tahoma" w:cs="Tahoma"/>
                <w:b/>
                <w:bCs/>
                <w:lang w:val="el-GR"/>
              </w:rPr>
              <w:t xml:space="preserve">ΠΛΑΣΤΙΚΑ ΚΟΥΤΙΑ ΑΡΧΕΙΟΥ ΜΕ ΛΑΣΤΙΧΟ 25Χ35εκ. </w:t>
            </w:r>
            <w:r w:rsidRPr="002D5698">
              <w:rPr>
                <w:rFonts w:ascii="Tahoma" w:hAnsi="Tahoma" w:cs="Tahoma"/>
                <w:b/>
                <w:bCs/>
              </w:rPr>
              <w:t>ΜΕ ΡΑΧΗ 5εκ.</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Πλαστικό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Διαστάσεις:  25</w:t>
            </w:r>
            <w:r w:rsidRPr="002D5698">
              <w:rPr>
                <w:rFonts w:ascii="Tahoma" w:hAnsi="Tahoma" w:cs="Tahoma"/>
                <w:b/>
                <w:bCs/>
              </w:rPr>
              <w:t>x</w:t>
            </w:r>
            <w:r w:rsidRPr="000B05EA">
              <w:rPr>
                <w:rFonts w:ascii="Tahoma" w:hAnsi="Tahoma" w:cs="Tahoma"/>
                <w:b/>
                <w:bCs/>
                <w:lang w:val="el-GR"/>
              </w:rPr>
              <w:t xml:space="preserve">35 </w:t>
            </w:r>
            <w:r w:rsidRPr="002D5698">
              <w:rPr>
                <w:rFonts w:ascii="Tahoma" w:hAnsi="Tahoma" w:cs="Tahoma"/>
                <w:b/>
                <w:bCs/>
              </w:rPr>
              <w:t>cm</w:t>
            </w:r>
            <w:r w:rsidRPr="000B05EA">
              <w:rPr>
                <w:rFonts w:ascii="Tahoma" w:hAnsi="Tahoma" w:cs="Tahoma"/>
                <w:b/>
                <w:bCs/>
                <w:lang w:val="el-GR"/>
              </w:rPr>
              <w:t xml:space="preserve">  Ράχη 5</w:t>
            </w:r>
            <w:r w:rsidRPr="002D5698">
              <w:rPr>
                <w:rFonts w:ascii="Tahoma" w:hAnsi="Tahoma" w:cs="Tahoma"/>
                <w:b/>
                <w:bCs/>
                <w:lang w:val="en-US"/>
              </w:rPr>
              <w:t>cm</w:t>
            </w:r>
          </w:p>
          <w:p w:rsidR="000B05EA" w:rsidRPr="000B05EA" w:rsidRDefault="000B05EA" w:rsidP="000B05EA">
            <w:pPr>
              <w:ind w:left="57" w:right="57"/>
              <w:rPr>
                <w:rFonts w:ascii="Tahoma" w:hAnsi="Tahoma" w:cs="Tahoma"/>
                <w:b/>
                <w:bCs/>
                <w:lang w:val="el-GR"/>
              </w:rPr>
            </w:pPr>
            <w:r w:rsidRPr="000B05EA">
              <w:rPr>
                <w:rFonts w:ascii="Tahoma" w:hAnsi="Tahoma" w:cs="Tahoma"/>
                <w:b/>
                <w:bCs/>
                <w:color w:val="333333"/>
                <w:lang w:val="el-GR"/>
              </w:rPr>
              <w:t>Να διατίθεται σε διάφορα χρώματα</w:t>
            </w:r>
          </w:p>
        </w:tc>
      </w:tr>
      <w:tr w:rsidR="000B05EA" w:rsidRPr="001B2D6A" w:rsidTr="000B05EA">
        <w:trPr>
          <w:trHeight w:val="57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ΦΑΚΕΛΟΣ Α4 ΑΠΟ ΧΑΡΤΟΝΙ ΓΙΑ ΑΡΧΕΙΟΘΕΤΗΣΗ ΜΕ ΛΑΣΤΙΧΟ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χαρτόνι</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Διάσταση Α4</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2D5698" w:rsidTr="000B05EA">
        <w:trPr>
          <w:trHeight w:val="124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ΦΑΚΕΛΟΣ ΤΥΠΟΥ </w:t>
            </w:r>
            <w:r w:rsidRPr="002D5698">
              <w:rPr>
                <w:rFonts w:ascii="Tahoma" w:hAnsi="Tahoma" w:cs="Tahoma"/>
                <w:b/>
                <w:bCs/>
                <w:lang w:val="en-US"/>
              </w:rPr>
              <w:t>FIBER</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Τύπου </w:t>
            </w:r>
            <w:r w:rsidRPr="002D5698">
              <w:rPr>
                <w:rFonts w:ascii="Tahoma" w:hAnsi="Tahoma" w:cs="Tahoma"/>
                <w:b/>
                <w:bCs/>
                <w:lang w:val="en-US"/>
              </w:rPr>
              <w:t>FIBER</w:t>
            </w:r>
            <w:r w:rsidRPr="000B05EA">
              <w:rPr>
                <w:rFonts w:ascii="Tahoma" w:hAnsi="Tahoma" w:cs="Tahoma"/>
                <w:b/>
                <w:bCs/>
                <w:lang w:val="el-GR"/>
              </w:rPr>
              <w:t xml:space="preserve"> ή παρόμοιου για αρχειοθέτηση εγγράφων</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ανθεκτικής κατασκευής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Υλικό κατασκευής : πλαστικό</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Διαθέτει αυτιά που διπλώνουν και λάστιχο</w:t>
            </w:r>
          </w:p>
          <w:p w:rsidR="000B05EA" w:rsidRPr="002D5698" w:rsidRDefault="000B05EA" w:rsidP="000B05EA">
            <w:pPr>
              <w:ind w:left="57" w:right="57"/>
              <w:rPr>
                <w:rFonts w:ascii="Tahoma" w:hAnsi="Tahoma" w:cs="Tahoma"/>
                <w:b/>
                <w:bCs/>
              </w:rPr>
            </w:pPr>
            <w:proofErr w:type="spellStart"/>
            <w:r w:rsidRPr="002D5698">
              <w:rPr>
                <w:rFonts w:ascii="Tahoma" w:hAnsi="Tahoma" w:cs="Tahoma"/>
                <w:b/>
                <w:bCs/>
              </w:rPr>
              <w:t>Πάχος</w:t>
            </w:r>
            <w:proofErr w:type="spellEnd"/>
            <w:r w:rsidRPr="002D5698">
              <w:rPr>
                <w:rFonts w:ascii="Tahoma" w:hAnsi="Tahoma" w:cs="Tahoma"/>
                <w:b/>
                <w:bCs/>
              </w:rPr>
              <w:t xml:space="preserve"> </w:t>
            </w:r>
            <w:proofErr w:type="spellStart"/>
            <w:r w:rsidRPr="002D5698">
              <w:rPr>
                <w:rFonts w:ascii="Tahoma" w:hAnsi="Tahoma" w:cs="Tahoma"/>
                <w:b/>
                <w:bCs/>
              </w:rPr>
              <w:t>ράχης</w:t>
            </w:r>
            <w:proofErr w:type="spellEnd"/>
            <w:r w:rsidRPr="002D5698">
              <w:rPr>
                <w:rFonts w:ascii="Tahoma" w:hAnsi="Tahoma" w:cs="Tahoma"/>
                <w:b/>
                <w:bCs/>
              </w:rPr>
              <w:t xml:space="preserve"> 8-10-12 </w:t>
            </w:r>
            <w:proofErr w:type="spellStart"/>
            <w:r w:rsidRPr="002D5698">
              <w:rPr>
                <w:rFonts w:ascii="Tahoma" w:hAnsi="Tahoma" w:cs="Tahoma"/>
                <w:b/>
                <w:bCs/>
              </w:rPr>
              <w:t>εκ</w:t>
            </w:r>
            <w:proofErr w:type="spellEnd"/>
            <w:r w:rsidRPr="002D5698">
              <w:rPr>
                <w:rFonts w:ascii="Tahoma" w:hAnsi="Tahoma" w:cs="Tahoma"/>
                <w:b/>
                <w:bCs/>
              </w:rPr>
              <w:t>.</w:t>
            </w:r>
          </w:p>
        </w:tc>
      </w:tr>
      <w:tr w:rsidR="000B05EA" w:rsidRPr="001B2D6A" w:rsidTr="000B05EA">
        <w:trPr>
          <w:trHeight w:val="55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ΦΑΚΕΛΟΣ ΤΥΠΟΥ ΒΟΧ(κοφτό πλαστικό σκληρό)</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Τύπου ΒΟΧ ή παρόμοιου για αρχειοθέτηση εγγράφων</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:πολύ καλής ποιότητας χαρτί σκληρό</w:t>
            </w:r>
          </w:p>
        </w:tc>
      </w:tr>
      <w:tr w:rsidR="000B05EA" w:rsidRPr="001B2D6A" w:rsidTr="000B05EA">
        <w:trPr>
          <w:trHeight w:val="168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65</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ΝΤΟΣΙΕ ΜΕ ΕΛΑΣΜΑ Α4 ΔΙΑΦΟΡΑ ΧΡΩΜΑΤΑ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πλαστικό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Διάσταση Α4</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χωρητικότητα 10 έως 15 φύλλα Α4</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διαφανές κάλυμμα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τρύπες και λωρίδα από χαρτί στην αριστερή πλευρά</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98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ΦΑΚΕΛΟΣ ΧΩΡΙΣ ΑΥΤΙΑ &amp; ΜΕ ΑΥΤΙΑ ΑΠΟ ΧΑΡΤΟΝΙ ΔΙΑΦΟΡΑ ΧΡΩΜΑΤΑ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χαρτόνι</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Διάσταση Α4</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Με αυτιά ή χωρίς αυτιά</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διατίθεται σε διάφορα χρώματα</w:t>
            </w:r>
          </w:p>
        </w:tc>
      </w:tr>
      <w:tr w:rsidR="000B05EA" w:rsidRPr="001B2D6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67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ΔΙΑΦΑΝΕΙΕΣ ΑΝΟΙΓΜΑ ΕΠΑΝΩ ΛΕΠΤΕΣ τύπου ΜΕΤ</w:t>
            </w:r>
            <w:r w:rsidRPr="002D5698">
              <w:rPr>
                <w:rFonts w:ascii="Tahoma" w:hAnsi="Tahoma" w:cs="Tahoma"/>
                <w:b/>
                <w:bCs/>
                <w:lang w:val="en-US"/>
              </w:rPr>
              <w:t>R</w:t>
            </w:r>
            <w:r w:rsidRPr="000B05EA">
              <w:rPr>
                <w:rFonts w:ascii="Tahoma" w:hAnsi="Tahoma" w:cs="Tahoma"/>
                <w:b/>
                <w:bCs/>
                <w:lang w:val="el-GR"/>
              </w:rPr>
              <w:t>ΟΝ 100τεμ.με τρύπες Α4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Διαφάνειες με άνοιγμα επάνω πλαστικές, πολύ καλής  ποιότητας - λεπτές - ανθεκτικές - ενισχυμένες αριστερά  όπου υπάρχουν και οι τρύπες για κλασέρ</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προσαρμόζονται σε όλα τα κλασέρ και ντοσιέ </w:t>
            </w:r>
            <w:proofErr w:type="spellStart"/>
            <w:r w:rsidRPr="000B05EA">
              <w:rPr>
                <w:rFonts w:ascii="Tahoma" w:hAnsi="Tahoma" w:cs="Tahoma"/>
                <w:b/>
                <w:bCs/>
                <w:lang w:val="el-GR"/>
              </w:rPr>
              <w:t>μεγέ</w:t>
            </w:r>
            <w:proofErr w:type="spellEnd"/>
            <w:r w:rsidRPr="000B05EA">
              <w:rPr>
                <w:rFonts w:ascii="Tahoma" w:hAnsi="Tahoma" w:cs="Tahoma"/>
                <w:b/>
                <w:bCs/>
                <w:lang w:val="el-GR"/>
              </w:rPr>
              <w:t>-</w:t>
            </w:r>
            <w:proofErr w:type="spellStart"/>
            <w:r w:rsidRPr="000B05EA">
              <w:rPr>
                <w:rFonts w:ascii="Tahoma" w:hAnsi="Tahoma" w:cs="Tahoma"/>
                <w:b/>
                <w:bCs/>
                <w:lang w:val="el-GR"/>
              </w:rPr>
              <w:t>θους</w:t>
            </w:r>
            <w:proofErr w:type="spellEnd"/>
            <w:r w:rsidRPr="000B05EA">
              <w:rPr>
                <w:rFonts w:ascii="Tahoma" w:hAnsi="Tahoma" w:cs="Tahoma"/>
                <w:b/>
                <w:bCs/>
                <w:lang w:val="el-GR"/>
              </w:rPr>
              <w:t xml:space="preserve"> Α4 με δύο ή τέσσερις κρίκους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προσφέρουν εύκολη και ευδιάκριτη ανάγνωση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ματ ή γυαλιστερές κατόπιν προτίμησης της υ-</w:t>
            </w:r>
            <w:proofErr w:type="spellStart"/>
            <w:r w:rsidRPr="000B05EA">
              <w:rPr>
                <w:rFonts w:ascii="Tahoma" w:hAnsi="Tahoma" w:cs="Tahoma"/>
                <w:b/>
                <w:bCs/>
                <w:lang w:val="el-GR"/>
              </w:rPr>
              <w:t>πηρεσίας</w:t>
            </w:r>
            <w:proofErr w:type="spellEnd"/>
          </w:p>
        </w:tc>
      </w:tr>
      <w:tr w:rsidR="000B05EA" w:rsidRPr="001B2D6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ΔΙΑΦΑΝΕΙΕΣ ΑΝΟΙΓΜΑ ΣΤΟ ΠΛΑΪ ΧΟΝΤΡΕΣ τύπου ΜΕΤ</w:t>
            </w:r>
            <w:r w:rsidRPr="002D5698">
              <w:rPr>
                <w:rFonts w:ascii="Tahoma" w:hAnsi="Tahoma" w:cs="Tahoma"/>
                <w:b/>
                <w:bCs/>
                <w:lang w:val="en-US"/>
              </w:rPr>
              <w:t>R</w:t>
            </w:r>
            <w:r w:rsidRPr="000B05EA">
              <w:rPr>
                <w:rFonts w:ascii="Tahoma" w:hAnsi="Tahoma" w:cs="Tahoma"/>
                <w:b/>
                <w:bCs/>
                <w:lang w:val="el-GR"/>
              </w:rPr>
              <w:t>ΟΝ 100τεμ με τρύπες Α4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Διαφάνειες με άνοιγμα στο πλάι  πλαστικές, πολύ καλής  ποιότητας - χοντρές - ανθεκτικές - με ενίσχυση  </w:t>
            </w:r>
            <w:proofErr w:type="spellStart"/>
            <w:r w:rsidRPr="000B05EA">
              <w:rPr>
                <w:rFonts w:ascii="Tahoma" w:hAnsi="Tahoma" w:cs="Tahoma"/>
                <w:b/>
                <w:bCs/>
                <w:lang w:val="el-GR"/>
              </w:rPr>
              <w:t>αριστε</w:t>
            </w:r>
            <w:proofErr w:type="spellEnd"/>
            <w:r w:rsidRPr="000B05EA">
              <w:rPr>
                <w:rFonts w:ascii="Tahoma" w:hAnsi="Tahoma" w:cs="Tahoma"/>
                <w:b/>
                <w:bCs/>
                <w:lang w:val="el-GR"/>
              </w:rPr>
              <w:t>-</w:t>
            </w:r>
            <w:proofErr w:type="spellStart"/>
            <w:r w:rsidRPr="000B05EA">
              <w:rPr>
                <w:rFonts w:ascii="Tahoma" w:hAnsi="Tahoma" w:cs="Tahoma"/>
                <w:b/>
                <w:bCs/>
                <w:lang w:val="el-GR"/>
              </w:rPr>
              <w:t>ρά</w:t>
            </w:r>
            <w:proofErr w:type="spellEnd"/>
            <w:r w:rsidRPr="000B05EA">
              <w:rPr>
                <w:rFonts w:ascii="Tahoma" w:hAnsi="Tahoma" w:cs="Tahoma"/>
                <w:b/>
                <w:bCs/>
                <w:lang w:val="el-GR"/>
              </w:rPr>
              <w:t xml:space="preserve">  όπου υπάρχουν και οι τρύπες για κλασέρ</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προσαρμόζονται σε όλα τα κλασέρ και ντοσιέ </w:t>
            </w:r>
            <w:proofErr w:type="spellStart"/>
            <w:r w:rsidRPr="000B05EA">
              <w:rPr>
                <w:rFonts w:ascii="Tahoma" w:hAnsi="Tahoma" w:cs="Tahoma"/>
                <w:b/>
                <w:bCs/>
                <w:lang w:val="el-GR"/>
              </w:rPr>
              <w:t>μεγέ</w:t>
            </w:r>
            <w:proofErr w:type="spellEnd"/>
            <w:r w:rsidRPr="000B05EA">
              <w:rPr>
                <w:rFonts w:ascii="Tahoma" w:hAnsi="Tahoma" w:cs="Tahoma"/>
                <w:b/>
                <w:bCs/>
                <w:lang w:val="el-GR"/>
              </w:rPr>
              <w:t>-</w:t>
            </w:r>
            <w:proofErr w:type="spellStart"/>
            <w:r w:rsidRPr="000B05EA">
              <w:rPr>
                <w:rFonts w:ascii="Tahoma" w:hAnsi="Tahoma" w:cs="Tahoma"/>
                <w:b/>
                <w:bCs/>
                <w:lang w:val="el-GR"/>
              </w:rPr>
              <w:t>θους</w:t>
            </w:r>
            <w:proofErr w:type="spellEnd"/>
            <w:r w:rsidRPr="000B05EA">
              <w:rPr>
                <w:rFonts w:ascii="Tahoma" w:hAnsi="Tahoma" w:cs="Tahoma"/>
                <w:b/>
                <w:bCs/>
                <w:lang w:val="el-GR"/>
              </w:rPr>
              <w:t xml:space="preserve"> Α4 με δύο ή τέσσερις κρίκους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προσφέρουν εύκολη και ευδιάκριτη ανάγνωση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ματ ή γυαλιστερές κατόπιν προτίμησης της υ-</w:t>
            </w:r>
            <w:proofErr w:type="spellStart"/>
            <w:r w:rsidRPr="000B05EA">
              <w:rPr>
                <w:rFonts w:ascii="Tahoma" w:hAnsi="Tahoma" w:cs="Tahoma"/>
                <w:b/>
                <w:bCs/>
                <w:lang w:val="el-GR"/>
              </w:rPr>
              <w:t>πηρεσίας</w:t>
            </w:r>
            <w:proofErr w:type="spellEnd"/>
          </w:p>
        </w:tc>
      </w:tr>
      <w:tr w:rsidR="000B05EA" w:rsidRPr="001B2D6A" w:rsidTr="000B05EA">
        <w:trPr>
          <w:trHeight w:val="41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69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0B05EA">
              <w:rPr>
                <w:rFonts w:ascii="Tahoma" w:hAnsi="Tahoma" w:cs="Tahoma"/>
                <w:b/>
                <w:bCs/>
                <w:lang w:val="el-GR"/>
              </w:rPr>
              <w:t>ΔΙΑΦΑΝΕΙΕΣ ΑΝΟΙΓΜΑ ΕΠΑΝΩ ΧΟΝΤΡΕΣ τύπου ΝΟΚΙ 45</w:t>
            </w:r>
            <w:r w:rsidRPr="002D5698">
              <w:rPr>
                <w:rFonts w:ascii="Tahoma" w:hAnsi="Tahoma" w:cs="Tahoma"/>
                <w:b/>
                <w:bCs/>
                <w:lang w:val="en-US"/>
              </w:rPr>
              <w:t>mm</w:t>
            </w:r>
            <w:r w:rsidRPr="000B05EA">
              <w:rPr>
                <w:rFonts w:ascii="Tahoma" w:hAnsi="Tahoma" w:cs="Tahoma"/>
                <w:b/>
                <w:bCs/>
                <w:lang w:val="el-GR"/>
              </w:rPr>
              <w:t xml:space="preserve">100τεμ. </w:t>
            </w:r>
            <w:r w:rsidRPr="002D5698">
              <w:rPr>
                <w:rFonts w:ascii="Tahoma" w:hAnsi="Tahoma" w:cs="Tahoma"/>
                <w:b/>
                <w:bCs/>
              </w:rPr>
              <w:t xml:space="preserve">Με </w:t>
            </w:r>
            <w:proofErr w:type="spellStart"/>
            <w:r w:rsidRPr="002D5698">
              <w:rPr>
                <w:rFonts w:ascii="Tahoma" w:hAnsi="Tahoma" w:cs="Tahoma"/>
                <w:b/>
                <w:bCs/>
              </w:rPr>
              <w:t>τρύπες</w:t>
            </w:r>
            <w:proofErr w:type="spellEnd"/>
            <w:r w:rsidRPr="002D5698">
              <w:rPr>
                <w:rFonts w:ascii="Tahoma" w:hAnsi="Tahoma" w:cs="Tahoma"/>
                <w:b/>
                <w:bCs/>
              </w:rPr>
              <w:t xml:space="preserve"> Α4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Διαφάνειες με άνοιγμα επάνω πλαστικές , πολύ καλής  ποιότητας - ανθεκτικές - χοντρές - με ενίσχυση  </w:t>
            </w:r>
            <w:proofErr w:type="spellStart"/>
            <w:r w:rsidRPr="000B05EA">
              <w:rPr>
                <w:rFonts w:ascii="Tahoma" w:hAnsi="Tahoma" w:cs="Tahoma"/>
                <w:b/>
                <w:bCs/>
                <w:lang w:val="el-GR"/>
              </w:rPr>
              <w:t>αριστε</w:t>
            </w:r>
            <w:proofErr w:type="spellEnd"/>
            <w:r w:rsidRPr="000B05EA">
              <w:rPr>
                <w:rFonts w:ascii="Tahoma" w:hAnsi="Tahoma" w:cs="Tahoma"/>
                <w:b/>
                <w:bCs/>
                <w:lang w:val="el-GR"/>
              </w:rPr>
              <w:t>-</w:t>
            </w:r>
            <w:proofErr w:type="spellStart"/>
            <w:r w:rsidRPr="000B05EA">
              <w:rPr>
                <w:rFonts w:ascii="Tahoma" w:hAnsi="Tahoma" w:cs="Tahoma"/>
                <w:b/>
                <w:bCs/>
                <w:lang w:val="el-GR"/>
              </w:rPr>
              <w:t>ρά</w:t>
            </w:r>
            <w:proofErr w:type="spellEnd"/>
            <w:r w:rsidRPr="000B05EA">
              <w:rPr>
                <w:rFonts w:ascii="Tahoma" w:hAnsi="Tahoma" w:cs="Tahoma"/>
                <w:b/>
                <w:bCs/>
                <w:lang w:val="el-GR"/>
              </w:rPr>
              <w:t xml:space="preserve">  όπου υπάρχουν και οι τρύπες για κλασέρ</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προσαρμόζονται σε όλα τα κλασέρ και ντοσιέ </w:t>
            </w:r>
            <w:proofErr w:type="spellStart"/>
            <w:r w:rsidRPr="000B05EA">
              <w:rPr>
                <w:rFonts w:ascii="Tahoma" w:hAnsi="Tahoma" w:cs="Tahoma"/>
                <w:b/>
                <w:bCs/>
                <w:lang w:val="el-GR"/>
              </w:rPr>
              <w:t>μεγέ</w:t>
            </w:r>
            <w:proofErr w:type="spellEnd"/>
            <w:r w:rsidRPr="000B05EA">
              <w:rPr>
                <w:rFonts w:ascii="Tahoma" w:hAnsi="Tahoma" w:cs="Tahoma"/>
                <w:b/>
                <w:bCs/>
                <w:lang w:val="el-GR"/>
              </w:rPr>
              <w:t>-</w:t>
            </w:r>
            <w:proofErr w:type="spellStart"/>
            <w:r w:rsidRPr="000B05EA">
              <w:rPr>
                <w:rFonts w:ascii="Tahoma" w:hAnsi="Tahoma" w:cs="Tahoma"/>
                <w:b/>
                <w:bCs/>
                <w:lang w:val="el-GR"/>
              </w:rPr>
              <w:t>θους</w:t>
            </w:r>
            <w:proofErr w:type="spellEnd"/>
            <w:r w:rsidRPr="000B05EA">
              <w:rPr>
                <w:rFonts w:ascii="Tahoma" w:hAnsi="Tahoma" w:cs="Tahoma"/>
                <w:b/>
                <w:bCs/>
                <w:lang w:val="el-GR"/>
              </w:rPr>
              <w:t xml:space="preserve"> Α4 με δύο ή τέσσερις κρίκους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προσφέρουν εύκολη και ευδιάκριτη ανάγνωση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ματ ή γυαλιστερές κατόπιν προτίμησης της υ-</w:t>
            </w:r>
            <w:proofErr w:type="spellStart"/>
            <w:r w:rsidRPr="000B05EA">
              <w:rPr>
                <w:rFonts w:ascii="Tahoma" w:hAnsi="Tahoma" w:cs="Tahoma"/>
                <w:b/>
                <w:bCs/>
                <w:lang w:val="el-GR"/>
              </w:rPr>
              <w:t>πηρεσίας</w:t>
            </w:r>
            <w:proofErr w:type="spellEnd"/>
          </w:p>
        </w:tc>
      </w:tr>
      <w:tr w:rsidR="000B05EA" w:rsidRPr="001B2D6A" w:rsidTr="000B05EA">
        <w:trPr>
          <w:trHeight w:val="174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ΔΙΑΧΩΡΙΣΤΙΚΑ ΑΡΙΘΜΗΤΙΚΑ ΠΛΑΣΤΙΚΑ Α4 </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πλαστικό χρωματιστό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διαθέτει κλιμακωτά αυτιά που εξέχουν από τις </w:t>
            </w:r>
            <w:proofErr w:type="spellStart"/>
            <w:r w:rsidRPr="000B05EA">
              <w:rPr>
                <w:rFonts w:ascii="Tahoma" w:hAnsi="Tahoma" w:cs="Tahoma"/>
                <w:b/>
                <w:bCs/>
                <w:lang w:val="el-GR"/>
              </w:rPr>
              <w:t>σελί</w:t>
            </w:r>
            <w:proofErr w:type="spellEnd"/>
            <w:r w:rsidRPr="000B05EA">
              <w:rPr>
                <w:rFonts w:ascii="Tahoma" w:hAnsi="Tahoma" w:cs="Tahoma"/>
                <w:b/>
                <w:bCs/>
                <w:lang w:val="el-GR"/>
              </w:rPr>
              <w:t xml:space="preserve">-δες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ενισχυμένη πλαϊνή άκρη για μεγαλύτερη αντοχή στη χρήση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Η μπροστινή σελίδα να είναι </w:t>
            </w:r>
            <w:proofErr w:type="spellStart"/>
            <w:r w:rsidRPr="000B05EA">
              <w:rPr>
                <w:rFonts w:ascii="Tahoma" w:hAnsi="Tahoma" w:cs="Tahoma"/>
                <w:b/>
                <w:bCs/>
                <w:lang w:val="el-GR"/>
              </w:rPr>
              <w:t>προτυπωμένη</w:t>
            </w:r>
            <w:proofErr w:type="spellEnd"/>
            <w:r w:rsidRPr="000B05EA">
              <w:rPr>
                <w:rFonts w:ascii="Tahoma" w:hAnsi="Tahoma" w:cs="Tahoma"/>
                <w:b/>
                <w:bCs/>
                <w:lang w:val="el-GR"/>
              </w:rPr>
              <w:t xml:space="preserve"> με γραμμές για την αναγραφή  των περιεχομένων</w:t>
            </w:r>
          </w:p>
        </w:tc>
      </w:tr>
      <w:tr w:rsidR="000B05EA" w:rsidRPr="001B2D6A" w:rsidTr="000B05EA">
        <w:trPr>
          <w:trHeight w:val="172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ΔΙΑΧΩΡΙΣΤΙΚΑ ΔΙΑΦΟΡΩΝ ΧΡΩΜΑΤΩΝ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 πλαστικό χρωματιστό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διαθέτει κλιμακωτά αυτιά που εξέχουν από τις </w:t>
            </w:r>
            <w:proofErr w:type="spellStart"/>
            <w:r w:rsidRPr="000B05EA">
              <w:rPr>
                <w:rFonts w:ascii="Tahoma" w:hAnsi="Tahoma" w:cs="Tahoma"/>
                <w:b/>
                <w:bCs/>
                <w:lang w:val="el-GR"/>
              </w:rPr>
              <w:t>σελί</w:t>
            </w:r>
            <w:proofErr w:type="spellEnd"/>
            <w:r w:rsidRPr="000B05EA">
              <w:rPr>
                <w:rFonts w:ascii="Tahoma" w:hAnsi="Tahoma" w:cs="Tahoma"/>
                <w:b/>
                <w:bCs/>
                <w:lang w:val="el-GR"/>
              </w:rPr>
              <w:t xml:space="preserve">-δες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ενισχυμένη πλαϊνή άκρη για μεγαλύτερη αντοχή στη χρήση</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 xml:space="preserve">Η μπροστινή σελίδα να είναι </w:t>
            </w:r>
            <w:proofErr w:type="spellStart"/>
            <w:r w:rsidRPr="000B05EA">
              <w:rPr>
                <w:rFonts w:ascii="Tahoma" w:hAnsi="Tahoma" w:cs="Tahoma"/>
                <w:b/>
                <w:bCs/>
                <w:lang w:val="el-GR"/>
              </w:rPr>
              <w:t>προτυπωμένη</w:t>
            </w:r>
            <w:proofErr w:type="spellEnd"/>
            <w:r w:rsidRPr="000B05EA">
              <w:rPr>
                <w:rFonts w:ascii="Tahoma" w:hAnsi="Tahoma" w:cs="Tahoma"/>
                <w:b/>
                <w:bCs/>
                <w:lang w:val="el-GR"/>
              </w:rPr>
              <w:t xml:space="preserve"> με γραμμές για την αναγραφή των περιεχομένων</w:t>
            </w:r>
          </w:p>
        </w:tc>
      </w:tr>
      <w:tr w:rsidR="000B05EA" w:rsidRPr="001B2D6A" w:rsidTr="000B05EA">
        <w:trPr>
          <w:trHeight w:val="554"/>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 xml:space="preserve">ΚΟΛΕΣ ΑΝΑΦΟΡΑΣ ΡΙΓΕ 60 </w:t>
            </w:r>
            <w:proofErr w:type="spellStart"/>
            <w:r w:rsidRPr="000B05EA">
              <w:rPr>
                <w:rFonts w:ascii="Tahoma" w:hAnsi="Tahoma" w:cs="Tahoma"/>
                <w:b/>
                <w:bCs/>
                <w:lang w:val="el-GR"/>
              </w:rPr>
              <w:t>γρ</w:t>
            </w:r>
            <w:proofErr w:type="spellEnd"/>
            <w:r w:rsidRPr="000B05EA">
              <w:rPr>
                <w:rFonts w:ascii="Tahoma" w:hAnsi="Tahoma" w:cs="Tahoma"/>
                <w:b/>
                <w:bCs/>
                <w:lang w:val="el-GR"/>
              </w:rPr>
              <w:t>. 400 ΔΙΠΛΑ ΦΥΛΛΑ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Κόλλες αναφοράς ριγέ 60γρ. 400 διπλά φύλλα </w:t>
            </w:r>
          </w:p>
        </w:tc>
      </w:tr>
      <w:tr w:rsidR="000B05EA" w:rsidRPr="002D5698" w:rsidTr="000B05EA">
        <w:trPr>
          <w:trHeight w:val="102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73</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ΕΤΙΚΕΤΕΣ ΑΥΤΟΚΟΛΛΗΤΕΣ Α4 ΠΑΚΕΤΟ 100Φ.</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Κατάλληλες για όλους τους τύπους των εκτυπωτών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έχουν δυνατότητα εύκολης αφαίρεσης χωρίς να α-</w:t>
            </w:r>
            <w:proofErr w:type="spellStart"/>
            <w:r w:rsidRPr="000B05EA">
              <w:rPr>
                <w:rFonts w:ascii="Tahoma" w:hAnsi="Tahoma" w:cs="Tahoma"/>
                <w:b/>
                <w:bCs/>
                <w:lang w:val="el-GR"/>
              </w:rPr>
              <w:t>φήνουν</w:t>
            </w:r>
            <w:proofErr w:type="spellEnd"/>
            <w:r w:rsidRPr="000B05EA">
              <w:rPr>
                <w:rFonts w:ascii="Tahoma" w:hAnsi="Tahoma" w:cs="Tahoma"/>
                <w:b/>
                <w:bCs/>
                <w:lang w:val="el-GR"/>
              </w:rPr>
              <w:t xml:space="preserve"> ίχνη κόλλας</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Χρώμα</w:t>
            </w:r>
            <w:proofErr w:type="spellEnd"/>
            <w:r w:rsidRPr="002D5698">
              <w:rPr>
                <w:rFonts w:ascii="Tahoma" w:hAnsi="Tahoma" w:cs="Tahoma"/>
                <w:b/>
                <w:bCs/>
              </w:rPr>
              <w:t xml:space="preserve"> </w:t>
            </w:r>
            <w:proofErr w:type="spellStart"/>
            <w:r w:rsidRPr="002D5698">
              <w:rPr>
                <w:rFonts w:ascii="Tahoma" w:hAnsi="Tahoma" w:cs="Tahoma"/>
                <w:b/>
                <w:bCs/>
              </w:rPr>
              <w:t>λευκό</w:t>
            </w:r>
            <w:proofErr w:type="spellEnd"/>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Πακέτο</w:t>
            </w:r>
            <w:proofErr w:type="spellEnd"/>
            <w:r w:rsidRPr="002D5698">
              <w:rPr>
                <w:rFonts w:ascii="Tahoma" w:hAnsi="Tahoma" w:cs="Tahoma"/>
                <w:b/>
                <w:bCs/>
              </w:rPr>
              <w:t xml:space="preserve"> 25 </w:t>
            </w:r>
            <w:proofErr w:type="spellStart"/>
            <w:r w:rsidRPr="002D5698">
              <w:rPr>
                <w:rFonts w:ascii="Tahoma" w:hAnsi="Tahoma" w:cs="Tahoma"/>
                <w:b/>
                <w:bCs/>
              </w:rPr>
              <w:t>φύλλα</w:t>
            </w:r>
            <w:proofErr w:type="spellEnd"/>
          </w:p>
        </w:tc>
      </w:tr>
      <w:tr w:rsidR="000B05EA" w:rsidRPr="001B2D6A" w:rsidTr="000B05EA">
        <w:trPr>
          <w:trHeight w:val="127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74</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ΕΤΙΚΕΤΕΣ ΑΥΤΟΚΟΛΛΗΤΕΣ ΔΙΑΦΟΡΑ ΜΕΓΕΘΗ</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Κατάλληλες για όλους τους τύπους των εκτυπωτών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έχουν δυνατότητα εύκολης αφαίρεσης χωρίς να α-</w:t>
            </w:r>
            <w:proofErr w:type="spellStart"/>
            <w:r w:rsidRPr="000B05EA">
              <w:rPr>
                <w:rFonts w:ascii="Tahoma" w:hAnsi="Tahoma" w:cs="Tahoma"/>
                <w:b/>
                <w:bCs/>
                <w:lang w:val="el-GR"/>
              </w:rPr>
              <w:t>φήνουν</w:t>
            </w:r>
            <w:proofErr w:type="spellEnd"/>
            <w:r w:rsidRPr="000B05EA">
              <w:rPr>
                <w:rFonts w:ascii="Tahoma" w:hAnsi="Tahoma" w:cs="Tahoma"/>
                <w:b/>
                <w:bCs/>
                <w:lang w:val="el-GR"/>
              </w:rPr>
              <w:t xml:space="preserve"> ίχνη κόλλας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λευκό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Διαφόρων διαστάσεων</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Πακέτο 25φύλλα</w:t>
            </w:r>
          </w:p>
        </w:tc>
      </w:tr>
      <w:tr w:rsidR="000B05EA" w:rsidRPr="001B2D6A" w:rsidTr="000B05EA">
        <w:trPr>
          <w:trHeight w:val="101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75</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 xml:space="preserve">ΜΗΧΑΝΙΚΑ ΜΟΛΥΒΙΑ ΤΥΠΟΥ </w:t>
            </w:r>
            <w:r w:rsidRPr="002D5698">
              <w:rPr>
                <w:rFonts w:ascii="Tahoma" w:hAnsi="Tahoma" w:cs="Tahoma"/>
                <w:b/>
                <w:bCs/>
                <w:lang w:val="en-US"/>
              </w:rPr>
              <w:t>ROTRING</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μεταλλικό </w:t>
            </w:r>
            <w:proofErr w:type="spellStart"/>
            <w:r w:rsidRPr="000B05EA">
              <w:rPr>
                <w:rFonts w:ascii="Tahoma" w:hAnsi="Tahoma" w:cs="Tahoma"/>
                <w:b/>
                <w:bCs/>
                <w:lang w:val="el-GR"/>
              </w:rPr>
              <w:t>κλίπ</w:t>
            </w:r>
            <w:proofErr w:type="spellEnd"/>
            <w:r w:rsidRPr="000B05EA">
              <w:rPr>
                <w:rFonts w:ascii="Tahoma" w:hAnsi="Tahoma" w:cs="Tahoma"/>
                <w:b/>
                <w:bCs/>
                <w:lang w:val="el-GR"/>
              </w:rPr>
              <w:t xml:space="preserve"> και με μύτη που αποσύρεται για την αποφυγή του σπασίματος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είναι σε μαύρο χρώμα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δέχεται μύτες πάχους 0,5</w:t>
            </w:r>
            <w:r w:rsidRPr="002D5698">
              <w:rPr>
                <w:rFonts w:ascii="Tahoma" w:hAnsi="Tahoma" w:cs="Tahoma"/>
                <w:b/>
                <w:bCs/>
                <w:lang w:val="en-US"/>
              </w:rPr>
              <w:t>mm</w:t>
            </w:r>
            <w:r w:rsidRPr="000B05EA">
              <w:rPr>
                <w:rFonts w:ascii="Tahoma" w:hAnsi="Tahoma" w:cs="Tahoma"/>
                <w:b/>
                <w:bCs/>
                <w:lang w:val="el-GR"/>
              </w:rPr>
              <w:t xml:space="preserve"> και 0,7</w:t>
            </w:r>
            <w:r w:rsidRPr="002D5698">
              <w:rPr>
                <w:rFonts w:ascii="Tahoma" w:hAnsi="Tahoma" w:cs="Tahoma"/>
                <w:b/>
                <w:bCs/>
                <w:lang w:val="en-US"/>
              </w:rPr>
              <w:t>mm</w:t>
            </w:r>
          </w:p>
        </w:tc>
      </w:tr>
      <w:tr w:rsidR="000B05EA" w:rsidRPr="001B2D6A" w:rsidTr="000B05EA">
        <w:trPr>
          <w:trHeight w:val="70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76</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ΚΛΙΠΣ ΜΑΥΡΑ Νο32 ΚΟΥΤΙΑ 12 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μαύρο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Κουτί των 12 τεμ.</w:t>
            </w:r>
          </w:p>
        </w:tc>
      </w:tr>
      <w:tr w:rsidR="000B05EA" w:rsidRPr="001B2D6A" w:rsidTr="000B05EA">
        <w:trPr>
          <w:trHeight w:val="81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ΚΛΙΠΣ ΜΑΥΡΑ Νο41 ΚΟΥΤΙΑ 12 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Υλικό :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μαύρο</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Κουτί των 12 τεμ</w:t>
            </w:r>
          </w:p>
        </w:tc>
      </w:tr>
      <w:tr w:rsidR="000B05EA" w:rsidRPr="001B2D6A" w:rsidTr="000B05EA">
        <w:trPr>
          <w:trHeight w:val="69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ΚΛΙΠΣ ΜΑΥΡΑ Νο 51 ΚΟΥΤΙΑ  12 ΤΕΜ.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Χρώμα :  μαύρο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Κουτί των 12 τεμ</w:t>
            </w:r>
          </w:p>
        </w:tc>
      </w:tr>
      <w:tr w:rsidR="000B05EA" w:rsidRPr="002D5698" w:rsidTr="000B05EA">
        <w:trPr>
          <w:trHeight w:val="94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79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ΔΙΣΚΟΣ</w:t>
            </w:r>
            <w:r>
              <w:rPr>
                <w:rFonts w:ascii="Tahoma" w:hAnsi="Tahoma" w:cs="Tahoma"/>
                <w:b/>
                <w:bCs/>
              </w:rPr>
              <w:t xml:space="preserve"> </w:t>
            </w:r>
            <w:r w:rsidRPr="002D5698">
              <w:rPr>
                <w:rFonts w:ascii="Tahoma" w:hAnsi="Tahoma" w:cs="Tahoma"/>
                <w:b/>
                <w:bCs/>
              </w:rPr>
              <w:t>(ΡΑΦΙ) ΓΡΑΦΕΙΟΥ  ΠΛΑΣΤΙΚΟΣ</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Υλικό κατασκευής: πλαστικό υψηλής ποιότητας</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Να συνδέονται μεταξύ τους</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Σε διάφορα χρώματα κατόπιν προτίμησης της υπηρεσίας</w:t>
            </w:r>
          </w:p>
          <w:p w:rsidR="000B05EA" w:rsidRPr="002D5698" w:rsidRDefault="000B05EA" w:rsidP="000B05EA">
            <w:pPr>
              <w:ind w:left="57" w:right="57"/>
              <w:rPr>
                <w:rFonts w:ascii="Tahoma" w:hAnsi="Tahoma" w:cs="Tahoma"/>
                <w:b/>
                <w:bCs/>
              </w:rPr>
            </w:pPr>
            <w:proofErr w:type="spellStart"/>
            <w:r w:rsidRPr="002D5698">
              <w:rPr>
                <w:rFonts w:ascii="Tahoma" w:hAnsi="Tahoma" w:cs="Tahoma"/>
                <w:b/>
                <w:bCs/>
              </w:rPr>
              <w:t>Μέγεθος</w:t>
            </w:r>
            <w:proofErr w:type="spellEnd"/>
            <w:r w:rsidRPr="002D5698">
              <w:rPr>
                <w:rFonts w:ascii="Tahoma" w:hAnsi="Tahoma" w:cs="Tahoma"/>
                <w:b/>
                <w:bCs/>
              </w:rPr>
              <w:t xml:space="preserve"> Α4</w:t>
            </w:r>
          </w:p>
        </w:tc>
      </w:tr>
      <w:tr w:rsidR="000B05EA" w:rsidRPr="002D5698" w:rsidTr="000B05EA">
        <w:trPr>
          <w:trHeight w:val="83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ΔΙΣΚΟΣ (ΡΑΦΙ) ΓΡΑΦΕΙΟΥ ΜΕΤΑΛΛΙΚΟΣ</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μέταλλο</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Να συνδέονται μεταξύ τους</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Σε διάφορα χρώματα κατόπιν προτίμησης της υπηρεσίας</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Μέγεθος</w:t>
            </w:r>
            <w:proofErr w:type="spellEnd"/>
            <w:r w:rsidRPr="002D5698">
              <w:rPr>
                <w:rFonts w:ascii="Tahoma" w:hAnsi="Tahoma" w:cs="Tahoma"/>
                <w:b/>
                <w:bCs/>
              </w:rPr>
              <w:t xml:space="preserve"> Α4</w:t>
            </w:r>
          </w:p>
        </w:tc>
      </w:tr>
      <w:tr w:rsidR="000B05EA" w:rsidRPr="001B2D6A" w:rsidTr="000B05EA">
        <w:trPr>
          <w:trHeight w:val="27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ΧΑΡΤΟΤΑΙΝΙΑ 58mmΧ80mm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color w:val="333333"/>
                <w:lang w:val="el-GR"/>
              </w:rPr>
            </w:pPr>
            <w:r w:rsidRPr="000B05EA">
              <w:rPr>
                <w:rFonts w:ascii="Tahoma" w:hAnsi="Tahoma" w:cs="Tahoma"/>
                <w:b/>
                <w:bCs/>
                <w:color w:val="333333"/>
                <w:lang w:val="el-GR"/>
              </w:rPr>
              <w:t>Ταινία 58</w:t>
            </w:r>
            <w:proofErr w:type="spellStart"/>
            <w:r w:rsidRPr="002D5698">
              <w:rPr>
                <w:rFonts w:ascii="Tahoma" w:hAnsi="Tahoma" w:cs="Tahoma"/>
                <w:b/>
                <w:bCs/>
                <w:color w:val="333333"/>
                <w:lang w:val="en-US"/>
              </w:rPr>
              <w:t>mmX</w:t>
            </w:r>
            <w:proofErr w:type="spellEnd"/>
            <w:r w:rsidRPr="000B05EA">
              <w:rPr>
                <w:rFonts w:ascii="Tahoma" w:hAnsi="Tahoma" w:cs="Tahoma"/>
                <w:b/>
                <w:bCs/>
                <w:color w:val="333333"/>
                <w:lang w:val="el-GR"/>
              </w:rPr>
              <w:t>80</w:t>
            </w:r>
            <w:r w:rsidRPr="002D5698">
              <w:rPr>
                <w:rFonts w:ascii="Tahoma" w:hAnsi="Tahoma" w:cs="Tahoma"/>
                <w:b/>
                <w:bCs/>
                <w:color w:val="333333"/>
                <w:lang w:val="en-US"/>
              </w:rPr>
              <w:t>mm</w:t>
            </w:r>
            <w:r w:rsidRPr="000B05EA">
              <w:rPr>
                <w:rFonts w:ascii="Tahoma" w:hAnsi="Tahoma" w:cs="Tahoma"/>
                <w:b/>
                <w:bCs/>
                <w:color w:val="333333"/>
                <w:lang w:val="el-GR"/>
              </w:rPr>
              <w:t xml:space="preserve"> που κολλάει και αφαιρείται εύκολα</w:t>
            </w:r>
          </w:p>
        </w:tc>
      </w:tr>
      <w:tr w:rsidR="000B05EA" w:rsidRPr="001B2D6A" w:rsidTr="000B05EA">
        <w:trPr>
          <w:trHeight w:val="55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82</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ΚΑΡΜΠΟΝ - Α4 ΠΑΚΕΤΟ ΤΩΝ 100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Πακέτο των 100τεμ.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Διάσταση Α4</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83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ΤΑΜΠΟΝ Νο1</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θήκης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 διάφορα χρώματα κατόπιν προτίμησης της υπηρεσίας</w:t>
            </w:r>
          </w:p>
          <w:p w:rsidR="000B05EA" w:rsidRPr="003372D8" w:rsidRDefault="000B05EA" w:rsidP="000B05EA">
            <w:pPr>
              <w:snapToGrid w:val="0"/>
              <w:ind w:left="57" w:right="57"/>
              <w:rPr>
                <w:rFonts w:ascii="Tahoma" w:hAnsi="Tahoma" w:cs="Tahoma"/>
                <w:b/>
                <w:bCs/>
              </w:rPr>
            </w:pPr>
            <w:proofErr w:type="spellStart"/>
            <w:r w:rsidRPr="002D5698">
              <w:rPr>
                <w:rFonts w:ascii="Tahoma" w:hAnsi="Tahoma" w:cs="Tahoma"/>
                <w:b/>
                <w:bCs/>
              </w:rPr>
              <w:t>Διαστάσεις</w:t>
            </w:r>
            <w:proofErr w:type="spellEnd"/>
            <w:r w:rsidRPr="002D5698">
              <w:rPr>
                <w:rFonts w:ascii="Tahoma" w:hAnsi="Tahoma" w:cs="Tahoma"/>
                <w:b/>
                <w:bCs/>
              </w:rPr>
              <w:t xml:space="preserve"> 11Χ7</w:t>
            </w:r>
            <w:r w:rsidRPr="002D5698">
              <w:rPr>
                <w:rFonts w:ascii="Tahoma" w:hAnsi="Tahoma" w:cs="Tahoma"/>
                <w:b/>
                <w:bCs/>
                <w:lang w:val="en-US"/>
              </w:rPr>
              <w:t>cm</w:t>
            </w:r>
          </w:p>
        </w:tc>
      </w:tr>
      <w:tr w:rsidR="000B05EA" w:rsidRPr="002D5698" w:rsidTr="000B05EA">
        <w:trPr>
          <w:trHeight w:val="840"/>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84</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E945E7">
            <w:pPr>
              <w:shd w:val="clear" w:color="auto" w:fill="FFFFFF"/>
              <w:snapToGrid w:val="0"/>
              <w:jc w:val="center"/>
              <w:rPr>
                <w:rFonts w:ascii="Tahoma" w:hAnsi="Tahoma" w:cs="Tahoma"/>
                <w:b/>
                <w:bCs/>
              </w:rPr>
            </w:pPr>
            <w:r w:rsidRPr="002D5698">
              <w:rPr>
                <w:rFonts w:ascii="Tahoma" w:hAnsi="Tahoma" w:cs="Tahoma"/>
                <w:b/>
                <w:bCs/>
              </w:rPr>
              <w:t>ΤΑΜΠΟΝ Νο 2</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2D5698">
              <w:rPr>
                <w:rFonts w:ascii="Tahoma" w:hAnsi="Tahoma" w:cs="Tahoma"/>
                <w:b/>
                <w:bCs/>
                <w:lang w:val="en-US"/>
              </w:rPr>
              <w:t>Y</w:t>
            </w:r>
            <w:proofErr w:type="spellStart"/>
            <w:r w:rsidRPr="000B05EA">
              <w:rPr>
                <w:rFonts w:ascii="Tahoma" w:hAnsi="Tahoma" w:cs="Tahoma"/>
                <w:b/>
                <w:bCs/>
                <w:lang w:val="el-GR"/>
              </w:rPr>
              <w:t>λικό</w:t>
            </w:r>
            <w:proofErr w:type="spellEnd"/>
            <w:r w:rsidRPr="000B05EA">
              <w:rPr>
                <w:rFonts w:ascii="Tahoma" w:hAnsi="Tahoma" w:cs="Tahoma"/>
                <w:b/>
                <w:bCs/>
                <w:lang w:val="el-GR"/>
              </w:rPr>
              <w:t xml:space="preserve"> θήκης μέταλλο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 διάφορα χρώματα κατόπιν προτίμησης της υπηρεσίας</w:t>
            </w:r>
          </w:p>
          <w:p w:rsidR="000B05EA" w:rsidRPr="00C60843" w:rsidRDefault="000B05EA" w:rsidP="000B05EA">
            <w:pPr>
              <w:snapToGrid w:val="0"/>
              <w:ind w:left="57" w:right="57"/>
              <w:rPr>
                <w:rFonts w:ascii="Tahoma" w:hAnsi="Tahoma" w:cs="Tahoma"/>
                <w:b/>
                <w:bCs/>
              </w:rPr>
            </w:pPr>
            <w:proofErr w:type="spellStart"/>
            <w:r w:rsidRPr="002D5698">
              <w:rPr>
                <w:rFonts w:ascii="Tahoma" w:hAnsi="Tahoma" w:cs="Tahoma"/>
                <w:b/>
                <w:bCs/>
              </w:rPr>
              <w:t>Διαστάσεις</w:t>
            </w:r>
            <w:proofErr w:type="spellEnd"/>
            <w:r w:rsidRPr="002D5698">
              <w:rPr>
                <w:rFonts w:ascii="Tahoma" w:hAnsi="Tahoma" w:cs="Tahoma"/>
                <w:b/>
                <w:bCs/>
              </w:rPr>
              <w:t xml:space="preserve"> </w:t>
            </w:r>
            <w:r w:rsidRPr="002D5698">
              <w:rPr>
                <w:rFonts w:ascii="Tahoma" w:hAnsi="Tahoma" w:cs="Tahoma"/>
                <w:b/>
                <w:bCs/>
                <w:lang w:val="en-US"/>
              </w:rPr>
              <w:t>15,8Χ9cm</w:t>
            </w:r>
          </w:p>
        </w:tc>
      </w:tr>
      <w:tr w:rsidR="000B05EA" w:rsidRPr="001B2D6A" w:rsidTr="000B05EA">
        <w:trPr>
          <w:trHeight w:val="56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85</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ΗΜΕΡΟΛΟΓΙΑ ΓΡΑΦΕΙΟΥ</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Επιτραπέζια ή μικρά με δύο τρύπες που μπαίνουν στην ειδική θήκη</w:t>
            </w:r>
          </w:p>
        </w:tc>
      </w:tr>
      <w:tr w:rsidR="000B05EA" w:rsidRPr="001B2D6A" w:rsidTr="000B05EA">
        <w:trPr>
          <w:trHeight w:val="122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86</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ΑΡΙΘΜΟΜΗΧΑΝΗ 12 ΨΗΦΙΩΝ </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διαθέτει μεγάλα πλήκτρα, οθόνη 12 ψηφίων, </w:t>
            </w:r>
            <w:proofErr w:type="spellStart"/>
            <w:r w:rsidRPr="000B05EA">
              <w:rPr>
                <w:rFonts w:ascii="Tahoma" w:hAnsi="Tahoma" w:cs="Tahoma"/>
                <w:b/>
                <w:bCs/>
                <w:lang w:val="el-GR"/>
              </w:rPr>
              <w:t>δυνα</w:t>
            </w:r>
            <w:proofErr w:type="spellEnd"/>
            <w:r w:rsidRPr="000B05EA">
              <w:rPr>
                <w:rFonts w:ascii="Tahoma" w:hAnsi="Tahoma" w:cs="Tahoma"/>
                <w:b/>
                <w:bCs/>
                <w:lang w:val="el-GR"/>
              </w:rPr>
              <w:t>-</w:t>
            </w:r>
            <w:proofErr w:type="spellStart"/>
            <w:r w:rsidRPr="000B05EA">
              <w:rPr>
                <w:rFonts w:ascii="Tahoma" w:hAnsi="Tahoma" w:cs="Tahoma"/>
                <w:b/>
                <w:bCs/>
                <w:lang w:val="el-GR"/>
              </w:rPr>
              <w:t>τότητα</w:t>
            </w:r>
            <w:proofErr w:type="spellEnd"/>
            <w:r w:rsidRPr="000B05EA">
              <w:rPr>
                <w:rFonts w:ascii="Tahoma" w:hAnsi="Tahoma" w:cs="Tahoma"/>
                <w:b/>
                <w:bCs/>
                <w:lang w:val="el-GR"/>
              </w:rPr>
              <w:t xml:space="preserve"> μετατροπής νομίσματος, πλήκτρο 00, πλήκτρο %, ενσωματωμένη μνήμη</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λειτουργεί με μπαταρίες και ηλιακή ενέργεια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Να έχει εγγύηση δύο ετών </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αρίστης κατασκευής υλικό</w:t>
            </w:r>
          </w:p>
        </w:tc>
      </w:tr>
      <w:tr w:rsidR="000B05EA" w:rsidRPr="002D5698" w:rsidTr="000B05EA">
        <w:trPr>
          <w:trHeight w:val="107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2D5698">
              <w:rPr>
                <w:rFonts w:ascii="Tahoma" w:hAnsi="Tahoma" w:cs="Tahoma"/>
                <w:b/>
                <w:bCs/>
              </w:rPr>
              <w:t>CD</w:t>
            </w:r>
            <w:r w:rsidRPr="000B05EA">
              <w:rPr>
                <w:rFonts w:ascii="Tahoma" w:hAnsi="Tahoma" w:cs="Tahoma"/>
                <w:b/>
                <w:bCs/>
                <w:lang w:val="el-GR"/>
              </w:rPr>
              <w:t xml:space="preserve"> (ΧΩΡΗΤΙΚΟΤΗΤΑ 700</w:t>
            </w:r>
            <w:r w:rsidRPr="002D5698">
              <w:rPr>
                <w:rFonts w:ascii="Tahoma" w:hAnsi="Tahoma" w:cs="Tahoma"/>
                <w:b/>
                <w:bCs/>
              </w:rPr>
              <w:t>MB</w:t>
            </w:r>
            <w:r w:rsidRPr="000B05EA">
              <w:rPr>
                <w:rFonts w:ascii="Tahoma" w:hAnsi="Tahoma" w:cs="Tahoma"/>
                <w:b/>
                <w:bCs/>
                <w:lang w:val="el-GR"/>
              </w:rPr>
              <w:t>, ΧΡΟΝΟΣ ΕΓΓΡΑΦΗΣ 80</w:t>
            </w:r>
            <w:r w:rsidRPr="002D5698">
              <w:rPr>
                <w:rFonts w:ascii="Tahoma" w:hAnsi="Tahoma" w:cs="Tahoma"/>
                <w:b/>
                <w:bCs/>
              </w:rPr>
              <w:t>MIN</w:t>
            </w:r>
            <w:r w:rsidRPr="000B05EA">
              <w:rPr>
                <w:rFonts w:ascii="Tahoma" w:hAnsi="Tahoma" w:cs="Tahoma"/>
                <w:b/>
                <w:bCs/>
                <w:lang w:val="el-GR"/>
              </w:rPr>
              <w:t xml:space="preserve">) </w:t>
            </w:r>
            <w:r w:rsidRPr="002D5698">
              <w:rPr>
                <w:rFonts w:ascii="Tahoma" w:hAnsi="Tahoma" w:cs="Tahoma"/>
                <w:b/>
                <w:bCs/>
              </w:rPr>
              <w:t>T</w:t>
            </w:r>
            <w:r w:rsidRPr="000B05EA">
              <w:rPr>
                <w:rFonts w:ascii="Tahoma" w:hAnsi="Tahoma" w:cs="Tahoma"/>
                <w:b/>
                <w:bCs/>
                <w:lang w:val="el-GR"/>
              </w:rPr>
              <w:t>ΩΝ 50ΤΕΜΑΧΙΩΝ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Χωρητικότητα 700ΜΒ</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Χρόνος εγγραφής 80</w:t>
            </w:r>
            <w:r w:rsidRPr="002D5698">
              <w:rPr>
                <w:rFonts w:ascii="Tahoma" w:hAnsi="Tahoma" w:cs="Tahoma"/>
                <w:b/>
                <w:bCs/>
                <w:lang w:val="en-US"/>
              </w:rPr>
              <w:t>min</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Ταχύτητα εγγραφής 4Χ-12Χ</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Πακέτο</w:t>
            </w:r>
            <w:proofErr w:type="spellEnd"/>
            <w:r w:rsidRPr="002D5698">
              <w:rPr>
                <w:rFonts w:ascii="Tahoma" w:hAnsi="Tahoma" w:cs="Tahoma"/>
                <w:b/>
                <w:bCs/>
              </w:rPr>
              <w:t xml:space="preserve"> 50τεμ.</w:t>
            </w:r>
          </w:p>
        </w:tc>
      </w:tr>
      <w:tr w:rsidR="000B05EA" w:rsidRPr="002D5698" w:rsidTr="000B05EA">
        <w:trPr>
          <w:trHeight w:val="41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88</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2D5698">
              <w:rPr>
                <w:rFonts w:ascii="Tahoma" w:hAnsi="Tahoma" w:cs="Tahoma"/>
                <w:b/>
                <w:bCs/>
              </w:rPr>
              <w:t>DVD</w:t>
            </w:r>
            <w:r w:rsidRPr="000B05EA">
              <w:rPr>
                <w:rFonts w:ascii="Tahoma" w:hAnsi="Tahoma" w:cs="Tahoma"/>
                <w:b/>
                <w:bCs/>
                <w:lang w:val="el-GR"/>
              </w:rPr>
              <w:t xml:space="preserve"> </w:t>
            </w:r>
            <w:r w:rsidRPr="002D5698">
              <w:rPr>
                <w:rFonts w:ascii="Tahoma" w:hAnsi="Tahoma" w:cs="Tahoma"/>
                <w:b/>
                <w:bCs/>
              </w:rPr>
              <w:t>R</w:t>
            </w:r>
            <w:r w:rsidRPr="000B05EA">
              <w:rPr>
                <w:rFonts w:ascii="Tahoma" w:hAnsi="Tahoma" w:cs="Tahoma"/>
                <w:b/>
                <w:bCs/>
                <w:lang w:val="el-GR"/>
              </w:rPr>
              <w:t xml:space="preserve"> ΧΩΡΗΤΙΚΟΤΗΤΑ 4,7</w:t>
            </w:r>
            <w:r w:rsidRPr="002D5698">
              <w:rPr>
                <w:rFonts w:ascii="Tahoma" w:hAnsi="Tahoma" w:cs="Tahoma"/>
                <w:b/>
                <w:bCs/>
              </w:rPr>
              <w:t>GB</w:t>
            </w:r>
            <w:r w:rsidRPr="000B05EA">
              <w:rPr>
                <w:rFonts w:ascii="Tahoma" w:hAnsi="Tahoma" w:cs="Tahoma"/>
                <w:b/>
                <w:bCs/>
                <w:lang w:val="el-GR"/>
              </w:rPr>
              <w:t xml:space="preserve"> </w:t>
            </w:r>
            <w:r w:rsidRPr="002D5698">
              <w:rPr>
                <w:rFonts w:ascii="Tahoma" w:hAnsi="Tahoma" w:cs="Tahoma"/>
                <w:b/>
                <w:bCs/>
              </w:rPr>
              <w:t>T</w:t>
            </w:r>
            <w:r w:rsidRPr="000B05EA">
              <w:rPr>
                <w:rFonts w:ascii="Tahoma" w:hAnsi="Tahoma" w:cs="Tahoma"/>
                <w:b/>
                <w:bCs/>
                <w:lang w:val="el-GR"/>
              </w:rPr>
              <w:t>ΩΝ 25 ΤΕΜΑΧΙΩΝ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2D5698" w:rsidRDefault="000B05EA" w:rsidP="000B05EA">
            <w:pPr>
              <w:snapToGrid w:val="0"/>
              <w:ind w:left="57" w:right="57"/>
              <w:rPr>
                <w:rFonts w:ascii="Tahoma" w:hAnsi="Tahoma" w:cs="Tahoma"/>
                <w:b/>
                <w:bCs/>
                <w:lang w:val="en-US"/>
              </w:rPr>
            </w:pPr>
            <w:proofErr w:type="spellStart"/>
            <w:r w:rsidRPr="002D5698">
              <w:rPr>
                <w:rFonts w:ascii="Tahoma" w:hAnsi="Tahoma" w:cs="Tahoma"/>
                <w:b/>
                <w:bCs/>
              </w:rPr>
              <w:t>Χωρητικότητα</w:t>
            </w:r>
            <w:proofErr w:type="spellEnd"/>
            <w:r w:rsidRPr="002D5698">
              <w:rPr>
                <w:rFonts w:ascii="Tahoma" w:hAnsi="Tahoma" w:cs="Tahoma"/>
                <w:b/>
                <w:bCs/>
              </w:rPr>
              <w:t xml:space="preserve"> 4,7</w:t>
            </w:r>
            <w:r w:rsidRPr="002D5698">
              <w:rPr>
                <w:rFonts w:ascii="Tahoma" w:hAnsi="Tahoma" w:cs="Tahoma"/>
                <w:b/>
                <w:bCs/>
                <w:lang w:val="en-US"/>
              </w:rPr>
              <w:t>GB</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Πακέτο</w:t>
            </w:r>
            <w:proofErr w:type="spellEnd"/>
            <w:r w:rsidRPr="002D5698">
              <w:rPr>
                <w:rFonts w:ascii="Tahoma" w:hAnsi="Tahoma" w:cs="Tahoma"/>
                <w:b/>
                <w:bCs/>
              </w:rPr>
              <w:t xml:space="preserve"> 25τεμ.</w:t>
            </w:r>
          </w:p>
        </w:tc>
      </w:tr>
      <w:tr w:rsidR="000B05EA" w:rsidRPr="001B2D6A" w:rsidTr="000B05EA">
        <w:trPr>
          <w:trHeight w:val="50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89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ΘΗΚΕΣ CD ΧΑΡΤΙΝΗ</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χαρτί</w:t>
            </w:r>
          </w:p>
          <w:p w:rsidR="000B05EA" w:rsidRPr="000B05EA" w:rsidRDefault="000B05EA" w:rsidP="000B05EA">
            <w:pPr>
              <w:snapToGrid w:val="0"/>
              <w:ind w:right="57"/>
              <w:rPr>
                <w:rFonts w:ascii="Tahoma" w:hAnsi="Tahoma" w:cs="Tahoma"/>
                <w:b/>
                <w:bCs/>
                <w:lang w:val="el-GR"/>
              </w:rPr>
            </w:pPr>
            <w:r w:rsidRPr="000B05EA">
              <w:rPr>
                <w:rFonts w:ascii="Tahoma" w:hAnsi="Tahoma" w:cs="Tahoma"/>
                <w:b/>
                <w:bCs/>
                <w:lang w:val="el-GR"/>
              </w:rPr>
              <w:t>Να είναι ανθεκτικές</w:t>
            </w:r>
          </w:p>
        </w:tc>
      </w:tr>
      <w:tr w:rsidR="000B05EA" w:rsidRPr="001B2D6A" w:rsidTr="000B05EA">
        <w:trPr>
          <w:trHeight w:val="54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ΘΗΚΕΣ  CD ΠΛΑΣΤΙΚΕΣ</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πλαστικό</w:t>
            </w:r>
          </w:p>
          <w:p w:rsidR="000B05EA" w:rsidRPr="000B05EA" w:rsidRDefault="000B05EA" w:rsidP="000B05EA">
            <w:pPr>
              <w:ind w:right="57"/>
              <w:rPr>
                <w:rFonts w:ascii="Tahoma" w:hAnsi="Tahoma" w:cs="Tahoma"/>
                <w:b/>
                <w:bCs/>
                <w:lang w:val="el-GR"/>
              </w:rPr>
            </w:pPr>
            <w:r w:rsidRPr="000B05EA">
              <w:rPr>
                <w:rFonts w:ascii="Tahoma" w:hAnsi="Tahoma" w:cs="Tahoma"/>
                <w:b/>
                <w:bCs/>
                <w:lang w:val="el-GR"/>
              </w:rPr>
              <w:t xml:space="preserve">Να είναι ανθεκτικές </w:t>
            </w:r>
          </w:p>
        </w:tc>
      </w:tr>
      <w:tr w:rsidR="000B05EA" w:rsidRPr="001B2D6A" w:rsidTr="000B05EA">
        <w:trPr>
          <w:trHeight w:val="29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91</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ΤΗΛΕΦΩΝΙΚΟ ΕΥΡΕΤΗΡΙΟ 17Χ25εκ</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πολύ καλής ποιότητας </w:t>
            </w:r>
          </w:p>
        </w:tc>
      </w:tr>
      <w:tr w:rsidR="000B05EA" w:rsidRPr="001B2D6A" w:rsidTr="000B05EA">
        <w:trPr>
          <w:trHeight w:val="53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92</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ΣΟΥΜΕΝ ΔΕΡΜΑΤΙΝΗ 34Χ47 </w:t>
            </w:r>
            <w:proofErr w:type="spellStart"/>
            <w:r w:rsidRPr="002D5698">
              <w:rPr>
                <w:rFonts w:ascii="Tahoma" w:hAnsi="Tahoma" w:cs="Tahoma"/>
                <w:b/>
                <w:bCs/>
              </w:rPr>
              <w:t>εκ</w:t>
            </w:r>
            <w:proofErr w:type="spellEnd"/>
            <w:r w:rsidRPr="002D5698">
              <w:rPr>
                <w:rFonts w:ascii="Tahoma" w:hAnsi="Tahoma" w:cs="Tahoma"/>
                <w:b/>
                <w:bCs/>
              </w:rPr>
              <w:t>.</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δερματίνη καλής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Διαστάσεις 34Χ47εκ.</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Διάφορα χρώματα κατόπιν προτίμησης της υπηρεσίας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διαθέτει θήκη στο εσωτερικό</w:t>
            </w:r>
          </w:p>
        </w:tc>
      </w:tr>
      <w:tr w:rsidR="000B05EA" w:rsidRPr="001B2D6A" w:rsidTr="000B05EA">
        <w:trPr>
          <w:trHeight w:val="70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ΚΟΛΛΑ ΣΤΙΚ 8,2ΓΡ.</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Σε πλαστική συσκευασία με καπάκι που βιδώνει</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ξεπλένεται με νερό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Ποσότητα ανά συσκευασία 8,2γρ.</w:t>
            </w:r>
          </w:p>
        </w:tc>
      </w:tr>
      <w:tr w:rsidR="000B05EA" w:rsidRPr="001B2D6A" w:rsidTr="000B05EA">
        <w:trPr>
          <w:trHeight w:val="56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94</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ΜΕΤΡΟΤΑΙΝΙΑ 30Μ</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 xml:space="preserve">Από καλής ποιότητας υλικό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Μήκος 50μ.</w:t>
            </w:r>
          </w:p>
        </w:tc>
      </w:tr>
      <w:tr w:rsidR="000B05EA" w:rsidRPr="001B2D6A" w:rsidTr="000B05EA">
        <w:trPr>
          <w:trHeight w:val="951"/>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95</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ΜΠΛΟΚ ΣΗΜΕΙΩΣΕΩΝ Α4</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 xml:space="preserve">Υλικό κατασκευής: χαρτί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Μέγεθος Α4</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Να διπλώνει από πάνω και να είναι ελεύθερο από τις άλλες πλευρές</w:t>
            </w:r>
          </w:p>
        </w:tc>
      </w:tr>
      <w:tr w:rsidR="000B05EA" w:rsidRPr="002D5698" w:rsidTr="000B05EA">
        <w:trPr>
          <w:trHeight w:val="124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96</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ΚΛΙΜΑΚΟΜΕΤΡΑ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Τύπου </w:t>
            </w:r>
            <w:r w:rsidRPr="002D5698">
              <w:rPr>
                <w:rFonts w:ascii="Tahoma" w:hAnsi="Tahoma" w:cs="Tahoma"/>
                <w:b/>
                <w:bCs/>
                <w:lang w:val="en-US"/>
              </w:rPr>
              <w:t>FABER</w:t>
            </w:r>
            <w:r w:rsidRPr="000B05EA">
              <w:rPr>
                <w:rFonts w:ascii="Tahoma" w:hAnsi="Tahoma" w:cs="Tahoma"/>
                <w:b/>
                <w:bCs/>
                <w:lang w:val="el-GR"/>
              </w:rPr>
              <w:t>-</w:t>
            </w:r>
            <w:r w:rsidRPr="002D5698">
              <w:rPr>
                <w:rFonts w:ascii="Tahoma" w:hAnsi="Tahoma" w:cs="Tahoma"/>
                <w:b/>
                <w:bCs/>
                <w:lang w:val="en-US"/>
              </w:rPr>
              <w:t>CASTELL</w:t>
            </w:r>
            <w:r w:rsidRPr="000B05EA">
              <w:rPr>
                <w:rFonts w:ascii="Tahoma" w:hAnsi="Tahoma" w:cs="Tahoma"/>
                <w:b/>
                <w:bCs/>
                <w:lang w:val="el-GR"/>
              </w:rPr>
              <w:t xml:space="preserve"> ή παρόμοιου</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Κατασκευασμένο από πλαστικό υψηλής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Με ενδεικτικές λωρίδες διαφόρων χρωμάτων</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Μήκους 30</w:t>
            </w:r>
            <w:r w:rsidRPr="002D5698">
              <w:rPr>
                <w:rFonts w:ascii="Tahoma" w:hAnsi="Tahoma" w:cs="Tahoma"/>
                <w:b/>
                <w:bCs/>
                <w:lang w:val="en-US"/>
              </w:rPr>
              <w:t>cm</w:t>
            </w:r>
          </w:p>
          <w:p w:rsidR="000B05EA" w:rsidRPr="00C60843" w:rsidRDefault="000B05EA" w:rsidP="000B05EA">
            <w:pPr>
              <w:ind w:right="57"/>
              <w:rPr>
                <w:rFonts w:ascii="Tahoma" w:hAnsi="Tahoma" w:cs="Tahoma"/>
                <w:b/>
                <w:bCs/>
              </w:rPr>
            </w:pPr>
            <w:r w:rsidRPr="002D5698">
              <w:rPr>
                <w:rFonts w:ascii="Tahoma" w:hAnsi="Tahoma" w:cs="Tahoma"/>
                <w:b/>
                <w:bCs/>
              </w:rPr>
              <w:t>(1:</w:t>
            </w:r>
            <w:r w:rsidRPr="002D5698">
              <w:rPr>
                <w:rFonts w:ascii="Tahoma" w:hAnsi="Tahoma" w:cs="Tahoma"/>
                <w:b/>
                <w:bCs/>
                <w:lang w:val="en-US"/>
              </w:rPr>
              <w:t>20,1:</w:t>
            </w:r>
            <w:r w:rsidRPr="002D5698">
              <w:rPr>
                <w:rFonts w:ascii="Tahoma" w:hAnsi="Tahoma" w:cs="Tahoma"/>
                <w:b/>
                <w:bCs/>
              </w:rPr>
              <w:t>25,1:</w:t>
            </w:r>
            <w:r w:rsidRPr="002D5698">
              <w:rPr>
                <w:rFonts w:ascii="Tahoma" w:hAnsi="Tahoma" w:cs="Tahoma"/>
                <w:b/>
                <w:bCs/>
                <w:lang w:val="en-US"/>
              </w:rPr>
              <w:t>50,1:75,1:100,1:125)</w:t>
            </w:r>
          </w:p>
        </w:tc>
      </w:tr>
      <w:tr w:rsidR="000B05EA" w:rsidRPr="002D5698"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97</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ΦΑΚΕΛΟΙ Α4 ΔΙΑΦΑΝΟΙ ΜΕ ΚΟΥΜΠΙ</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 ανθεκτικό πλαστικό καλής </w:t>
            </w:r>
            <w:proofErr w:type="spellStart"/>
            <w:r w:rsidRPr="000B05EA">
              <w:rPr>
                <w:rFonts w:ascii="Tahoma" w:hAnsi="Tahoma" w:cs="Tahoma"/>
                <w:b/>
                <w:bCs/>
                <w:lang w:val="el-GR"/>
              </w:rPr>
              <w:t>ποιότη</w:t>
            </w:r>
            <w:proofErr w:type="spellEnd"/>
            <w:r w:rsidRPr="000B05EA">
              <w:rPr>
                <w:rFonts w:ascii="Tahoma" w:hAnsi="Tahoma" w:cs="Tahoma"/>
                <w:b/>
                <w:bCs/>
                <w:lang w:val="el-GR"/>
              </w:rPr>
              <w:t>-τας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Ιδανικό για φύλαξη εγγράφων ή μεταφορά αυτών</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Μέγεθος</w:t>
            </w:r>
            <w:proofErr w:type="spellEnd"/>
            <w:r w:rsidRPr="002D5698">
              <w:rPr>
                <w:rFonts w:ascii="Tahoma" w:hAnsi="Tahoma" w:cs="Tahoma"/>
                <w:b/>
                <w:bCs/>
              </w:rPr>
              <w:t xml:space="preserve"> Α4</w:t>
            </w:r>
          </w:p>
        </w:tc>
      </w:tr>
      <w:tr w:rsidR="000B05EA" w:rsidRPr="002D5698" w:rsidTr="000B05EA">
        <w:trPr>
          <w:trHeight w:val="1022"/>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98</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ΝΤΟΣΙΕ ΚΟΥΜΠΙ Α3</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ανθεκτικό πλαστικό καλής </w:t>
            </w:r>
            <w:proofErr w:type="spellStart"/>
            <w:r w:rsidRPr="000B05EA">
              <w:rPr>
                <w:rFonts w:ascii="Tahoma" w:hAnsi="Tahoma" w:cs="Tahoma"/>
                <w:b/>
                <w:bCs/>
                <w:lang w:val="el-GR"/>
              </w:rPr>
              <w:t>ποιότη</w:t>
            </w:r>
            <w:proofErr w:type="spellEnd"/>
            <w:r w:rsidRPr="000B05EA">
              <w:rPr>
                <w:rFonts w:ascii="Tahoma" w:hAnsi="Tahoma" w:cs="Tahoma"/>
                <w:b/>
                <w:bCs/>
                <w:lang w:val="el-GR"/>
              </w:rPr>
              <w:t>-τας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Ιδανικό για φύλαξη εγγράφων ή μεταφορά αυτών</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Μέγεθος</w:t>
            </w:r>
            <w:proofErr w:type="spellEnd"/>
            <w:r w:rsidRPr="002D5698">
              <w:rPr>
                <w:rFonts w:ascii="Tahoma" w:hAnsi="Tahoma" w:cs="Tahoma"/>
                <w:b/>
                <w:bCs/>
              </w:rPr>
              <w:t xml:space="preserve"> Α3</w:t>
            </w:r>
          </w:p>
        </w:tc>
      </w:tr>
      <w:tr w:rsidR="000B05EA" w:rsidRPr="001B2D6A" w:rsidTr="000B05EA">
        <w:trPr>
          <w:trHeight w:val="799"/>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99</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ΣΟΥΠΛ Α3  30ΘΕΣΕΩΝ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Μέγεθος Α3</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Διαθέτει διαφανής θήκες για έγγραφα που τοποθετούν-</w:t>
            </w:r>
            <w:proofErr w:type="spellStart"/>
            <w:r w:rsidRPr="000B05EA">
              <w:rPr>
                <w:rFonts w:ascii="Tahoma" w:hAnsi="Tahoma" w:cs="Tahoma"/>
                <w:b/>
                <w:bCs/>
                <w:lang w:val="el-GR"/>
              </w:rPr>
              <w:t>ται</w:t>
            </w:r>
            <w:proofErr w:type="spellEnd"/>
            <w:r w:rsidRPr="000B05EA">
              <w:rPr>
                <w:rFonts w:ascii="Tahoma" w:hAnsi="Tahoma" w:cs="Tahoma"/>
                <w:b/>
                <w:bCs/>
                <w:lang w:val="el-GR"/>
              </w:rPr>
              <w:t xml:space="preserve"> από επάνω</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Έχει εξωτερικό σκληρό πλαστικό εξώφυλλο</w:t>
            </w:r>
          </w:p>
        </w:tc>
      </w:tr>
      <w:tr w:rsidR="000B05EA" w:rsidRPr="002D5698" w:rsidTr="000B05EA">
        <w:trPr>
          <w:trHeight w:val="75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100</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ΝΤΟΣΙΕ ΠΙΑΣΤΡΑ</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Υλικό κατασκευής: πλαστικό ανθεκτικό καλής ποιότητας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Διαθέτει μεταλλικό </w:t>
            </w:r>
            <w:proofErr w:type="spellStart"/>
            <w:r w:rsidRPr="000B05EA">
              <w:rPr>
                <w:rFonts w:ascii="Tahoma" w:hAnsi="Tahoma" w:cs="Tahoma"/>
                <w:b/>
                <w:bCs/>
                <w:lang w:val="el-GR"/>
              </w:rPr>
              <w:t>κλίπς</w:t>
            </w:r>
            <w:proofErr w:type="spellEnd"/>
            <w:r w:rsidRPr="000B05EA">
              <w:rPr>
                <w:rFonts w:ascii="Tahoma" w:hAnsi="Tahoma" w:cs="Tahoma"/>
                <w:b/>
                <w:bCs/>
                <w:lang w:val="el-GR"/>
              </w:rPr>
              <w:t xml:space="preserve"> για συγκράτηση εγγράφων</w:t>
            </w:r>
          </w:p>
          <w:p w:rsidR="000B05EA" w:rsidRPr="002D5698" w:rsidRDefault="000B05EA" w:rsidP="000B05EA">
            <w:pPr>
              <w:ind w:left="57" w:right="57"/>
              <w:rPr>
                <w:rFonts w:ascii="Tahoma" w:hAnsi="Tahoma" w:cs="Tahoma"/>
                <w:b/>
                <w:bCs/>
              </w:rPr>
            </w:pPr>
            <w:r w:rsidRPr="000B05EA">
              <w:rPr>
                <w:rFonts w:ascii="Tahoma" w:hAnsi="Tahoma" w:cs="Tahoma"/>
                <w:b/>
                <w:bCs/>
                <w:lang w:val="el-GR"/>
              </w:rPr>
              <w:t xml:space="preserve"> </w:t>
            </w:r>
            <w:proofErr w:type="spellStart"/>
            <w:r w:rsidRPr="002D5698">
              <w:rPr>
                <w:rFonts w:ascii="Tahoma" w:hAnsi="Tahoma" w:cs="Tahoma"/>
                <w:b/>
                <w:bCs/>
              </w:rPr>
              <w:t>Μέγεθος</w:t>
            </w:r>
            <w:proofErr w:type="spellEnd"/>
            <w:r w:rsidRPr="002D5698">
              <w:rPr>
                <w:rFonts w:ascii="Tahoma" w:hAnsi="Tahoma" w:cs="Tahoma"/>
                <w:b/>
                <w:bCs/>
              </w:rPr>
              <w:t xml:space="preserve"> Α4</w:t>
            </w:r>
          </w:p>
        </w:tc>
      </w:tr>
      <w:tr w:rsidR="000B05EA" w:rsidRPr="002D5698" w:rsidTr="000B05EA">
        <w:trPr>
          <w:trHeight w:val="1156"/>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101</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ΠΙΝΑΚΑΣ ΦΕΛΛΟΥ 60Χ90 (ξύλινο πλαίσιο)</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ανθεκτικής κατασκευής</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έχει ξύλινο πλαίσιο</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Να είναι κατασκευασμένος από λεπτόκοκκο φελλό</w:t>
            </w:r>
          </w:p>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Στην συσκευασία να περιλαμβάνονται πινέζες και 2 </w:t>
            </w:r>
            <w:proofErr w:type="spellStart"/>
            <w:r w:rsidRPr="000B05EA">
              <w:rPr>
                <w:rFonts w:ascii="Tahoma" w:hAnsi="Tahoma" w:cs="Tahoma"/>
                <w:b/>
                <w:bCs/>
                <w:lang w:val="el-GR"/>
              </w:rPr>
              <w:t>άγκι</w:t>
            </w:r>
            <w:proofErr w:type="spellEnd"/>
            <w:r w:rsidRPr="000B05EA">
              <w:rPr>
                <w:rFonts w:ascii="Tahoma" w:hAnsi="Tahoma" w:cs="Tahoma"/>
                <w:b/>
                <w:bCs/>
                <w:lang w:val="el-GR"/>
              </w:rPr>
              <w:t>-</w:t>
            </w:r>
            <w:proofErr w:type="spellStart"/>
            <w:r w:rsidRPr="000B05EA">
              <w:rPr>
                <w:rFonts w:ascii="Tahoma" w:hAnsi="Tahoma" w:cs="Tahoma"/>
                <w:b/>
                <w:bCs/>
                <w:lang w:val="el-GR"/>
              </w:rPr>
              <w:t>στρα</w:t>
            </w:r>
            <w:proofErr w:type="spellEnd"/>
            <w:r w:rsidRPr="000B05EA">
              <w:rPr>
                <w:rFonts w:ascii="Tahoma" w:hAnsi="Tahoma" w:cs="Tahoma"/>
                <w:b/>
                <w:bCs/>
                <w:lang w:val="el-GR"/>
              </w:rPr>
              <w:t xml:space="preserve"> στήριξης</w:t>
            </w:r>
          </w:p>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Διαστάσεις</w:t>
            </w:r>
            <w:proofErr w:type="spellEnd"/>
            <w:r w:rsidRPr="002D5698">
              <w:rPr>
                <w:rFonts w:ascii="Tahoma" w:hAnsi="Tahoma" w:cs="Tahoma"/>
                <w:b/>
                <w:bCs/>
              </w:rPr>
              <w:t xml:space="preserve"> 60Χ90 </w:t>
            </w:r>
            <w:proofErr w:type="spellStart"/>
            <w:r w:rsidRPr="002D5698">
              <w:rPr>
                <w:rFonts w:ascii="Tahoma" w:hAnsi="Tahoma" w:cs="Tahoma"/>
                <w:b/>
                <w:bCs/>
              </w:rPr>
              <w:t>περίπου</w:t>
            </w:r>
            <w:proofErr w:type="spellEnd"/>
          </w:p>
        </w:tc>
      </w:tr>
      <w:tr w:rsidR="000B05EA" w:rsidRPr="002D5698" w:rsidTr="000B05EA">
        <w:trPr>
          <w:trHeight w:val="823"/>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102</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ΧΑΡΑΚΕΣ 30</w:t>
            </w:r>
            <w:r w:rsidRPr="002D5698">
              <w:rPr>
                <w:rFonts w:ascii="Tahoma" w:hAnsi="Tahoma" w:cs="Tahoma"/>
                <w:b/>
                <w:bCs/>
                <w:lang w:val="en-US"/>
              </w:rPr>
              <w:t>m</w:t>
            </w:r>
            <w:r w:rsidRPr="002D5698">
              <w:rPr>
                <w:rFonts w:ascii="Tahoma" w:hAnsi="Tahoma" w:cs="Tahoma"/>
                <w:b/>
                <w:bCs/>
              </w:rPr>
              <w:t>(</w:t>
            </w:r>
            <w:proofErr w:type="spellStart"/>
            <w:r w:rsidRPr="002D5698">
              <w:rPr>
                <w:rFonts w:ascii="Tahoma" w:hAnsi="Tahoma" w:cs="Tahoma"/>
                <w:b/>
                <w:bCs/>
              </w:rPr>
              <w:t>πλαστικός</w:t>
            </w:r>
            <w:proofErr w:type="spellEnd"/>
            <w:r w:rsidRPr="002D5698">
              <w:rPr>
                <w:rFonts w:ascii="Tahoma" w:hAnsi="Tahoma" w:cs="Tahoma"/>
                <w:b/>
                <w:bCs/>
              </w:rPr>
              <w:t>)</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πλαστικό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Μήκος 20εκ.</w:t>
            </w:r>
          </w:p>
          <w:p w:rsidR="000B05EA" w:rsidRPr="002D5698" w:rsidRDefault="000B05EA" w:rsidP="000B05EA">
            <w:pPr>
              <w:ind w:left="57" w:right="57"/>
              <w:rPr>
                <w:rFonts w:ascii="Tahoma" w:hAnsi="Tahoma" w:cs="Tahoma"/>
                <w:b/>
                <w:bCs/>
              </w:rPr>
            </w:pPr>
            <w:proofErr w:type="spellStart"/>
            <w:r w:rsidRPr="002D5698">
              <w:rPr>
                <w:rFonts w:ascii="Tahoma" w:hAnsi="Tahoma" w:cs="Tahoma"/>
                <w:b/>
                <w:bCs/>
              </w:rPr>
              <w:t>Να</w:t>
            </w:r>
            <w:proofErr w:type="spellEnd"/>
            <w:r w:rsidRPr="002D5698">
              <w:rPr>
                <w:rFonts w:ascii="Tahoma" w:hAnsi="Tahoma" w:cs="Tahoma"/>
                <w:b/>
                <w:bCs/>
              </w:rPr>
              <w:t xml:space="preserve"> </w:t>
            </w:r>
            <w:proofErr w:type="spellStart"/>
            <w:r w:rsidRPr="002D5698">
              <w:rPr>
                <w:rFonts w:ascii="Tahoma" w:hAnsi="Tahoma" w:cs="Tahoma"/>
                <w:b/>
                <w:bCs/>
              </w:rPr>
              <w:t>διαθέτει</w:t>
            </w:r>
            <w:proofErr w:type="spellEnd"/>
            <w:r w:rsidRPr="002D5698">
              <w:rPr>
                <w:rFonts w:ascii="Tahoma" w:hAnsi="Tahoma" w:cs="Tahoma"/>
                <w:b/>
                <w:bCs/>
              </w:rPr>
              <w:t xml:space="preserve"> </w:t>
            </w:r>
            <w:proofErr w:type="spellStart"/>
            <w:r w:rsidRPr="002D5698">
              <w:rPr>
                <w:rFonts w:ascii="Tahoma" w:hAnsi="Tahoma" w:cs="Tahoma"/>
                <w:b/>
                <w:bCs/>
              </w:rPr>
              <w:t>πατούρα</w:t>
            </w:r>
            <w:proofErr w:type="spellEnd"/>
          </w:p>
        </w:tc>
      </w:tr>
      <w:tr w:rsidR="000B05EA" w:rsidRPr="001B2D6A" w:rsidTr="000B05EA">
        <w:trPr>
          <w:trHeight w:val="565"/>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103</w:t>
            </w:r>
          </w:p>
        </w:tc>
        <w:tc>
          <w:tcPr>
            <w:tcW w:w="3866" w:type="dxa"/>
            <w:tcBorders>
              <w:left w:val="single" w:sz="4" w:space="0" w:color="000000"/>
              <w:bottom w:val="single" w:sz="4" w:space="0" w:color="000000"/>
            </w:tcBorders>
            <w:shd w:val="clear" w:color="auto" w:fill="auto"/>
            <w:vAlign w:val="center"/>
          </w:tcPr>
          <w:p w:rsidR="000B05EA" w:rsidRPr="002D5698" w:rsidRDefault="000B05EA" w:rsidP="000B05EA">
            <w:pPr>
              <w:shd w:val="clear" w:color="auto" w:fill="FFFFFF"/>
              <w:snapToGrid w:val="0"/>
              <w:jc w:val="center"/>
              <w:rPr>
                <w:rFonts w:ascii="Tahoma" w:hAnsi="Tahoma" w:cs="Tahoma"/>
                <w:b/>
                <w:bCs/>
                <w:lang w:val="en-US"/>
              </w:rPr>
            </w:pPr>
            <w:r w:rsidRPr="002D5698">
              <w:rPr>
                <w:rFonts w:ascii="Tahoma" w:hAnsi="Tahoma" w:cs="Tahoma"/>
                <w:b/>
                <w:bCs/>
              </w:rPr>
              <w:t>ΧΑΡΑΚΕΣ  ΑΛΟΥΜΙΝΙΟΥ 100</w:t>
            </w:r>
            <w:r w:rsidRPr="002D5698">
              <w:rPr>
                <w:rFonts w:ascii="Tahoma" w:hAnsi="Tahoma" w:cs="Tahoma"/>
                <w:b/>
                <w:bCs/>
                <w:lang w:val="en-US"/>
              </w:rPr>
              <w:t>cm</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Υλικό Κατασκευής: αλουμίνιο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Μήκος 100εκ.</w:t>
            </w:r>
          </w:p>
        </w:tc>
      </w:tr>
      <w:tr w:rsidR="000B05EA" w:rsidRPr="001B2D6A" w:rsidTr="000B05EA">
        <w:trPr>
          <w:trHeight w:val="1268"/>
        </w:trPr>
        <w:tc>
          <w:tcPr>
            <w:tcW w:w="685" w:type="dxa"/>
            <w:tcBorders>
              <w:left w:val="single" w:sz="4" w:space="0" w:color="000000"/>
              <w:bottom w:val="single" w:sz="4" w:space="0" w:color="000000"/>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lastRenderedPageBreak/>
              <w:t>104</w:t>
            </w:r>
          </w:p>
        </w:tc>
        <w:tc>
          <w:tcPr>
            <w:tcW w:w="3866" w:type="dxa"/>
            <w:tcBorders>
              <w:left w:val="single" w:sz="4" w:space="0" w:color="000000"/>
              <w:bottom w:val="single" w:sz="4" w:space="0" w:color="000000"/>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ΠΑΚΕΤΑ ΧΑΡΤΙ Α4 175ΓΡ.ΔΙΑΦΟΡΑ ΧΡΩΜΑΤΑ (100φύλλων)</w:t>
            </w:r>
          </w:p>
        </w:tc>
        <w:tc>
          <w:tcPr>
            <w:tcW w:w="5984" w:type="dxa"/>
            <w:tcBorders>
              <w:left w:val="single" w:sz="4" w:space="0" w:color="000000"/>
              <w:bottom w:val="single" w:sz="4" w:space="0" w:color="000000"/>
              <w:right w:val="single" w:sz="4" w:space="0" w:color="000000"/>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Υλικό κατασκευής: χαρτί</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Διάσταση Α4</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Σε διάφορους χρωματισμούς</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Να είναι κατάλληλο για όλους τους εκτυπωτές καθώς και για τα φωτοτυπικά μηχανήματα</w:t>
            </w:r>
          </w:p>
        </w:tc>
      </w:tr>
      <w:tr w:rsidR="000B05EA" w:rsidRPr="001B2D6A" w:rsidTr="000B05EA">
        <w:trPr>
          <w:trHeight w:val="425"/>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105</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ΑΤΖΕΝΤΑ ΣΗΜΕΙΩΣΕΩΝ</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 xml:space="preserve">Από καλής ποιότητας υλικό </w:t>
            </w:r>
          </w:p>
          <w:p w:rsidR="000B05EA" w:rsidRPr="000B05EA" w:rsidRDefault="000B05EA" w:rsidP="000B05EA">
            <w:pPr>
              <w:ind w:left="57" w:right="57"/>
              <w:rPr>
                <w:rFonts w:ascii="Tahoma" w:hAnsi="Tahoma" w:cs="Tahoma"/>
                <w:b/>
                <w:bCs/>
                <w:lang w:val="el-GR"/>
              </w:rPr>
            </w:pPr>
            <w:r w:rsidRPr="000B05EA">
              <w:rPr>
                <w:rFonts w:ascii="Tahoma" w:hAnsi="Tahoma" w:cs="Tahoma"/>
                <w:b/>
                <w:bCs/>
                <w:lang w:val="el-GR"/>
              </w:rPr>
              <w:t>Διάφορα μεγέθη</w:t>
            </w:r>
          </w:p>
        </w:tc>
      </w:tr>
      <w:tr w:rsidR="000B05EA" w:rsidRPr="002D5698" w:rsidTr="000B05EA">
        <w:trPr>
          <w:trHeight w:val="348"/>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106</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ΚΟΠΙΔΙ ΜΕΓΑΛΟ</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Κοπίδι</w:t>
            </w:r>
            <w:proofErr w:type="spellEnd"/>
            <w:r w:rsidRPr="002D5698">
              <w:rPr>
                <w:rFonts w:ascii="Tahoma" w:hAnsi="Tahoma" w:cs="Tahoma"/>
                <w:b/>
                <w:bCs/>
              </w:rPr>
              <w:t xml:space="preserve"> </w:t>
            </w:r>
            <w:proofErr w:type="spellStart"/>
            <w:r w:rsidRPr="002D5698">
              <w:rPr>
                <w:rFonts w:ascii="Tahoma" w:hAnsi="Tahoma" w:cs="Tahoma"/>
                <w:b/>
                <w:bCs/>
              </w:rPr>
              <w:t>μεγάλο</w:t>
            </w:r>
            <w:proofErr w:type="spellEnd"/>
            <w:r w:rsidRPr="002D5698">
              <w:rPr>
                <w:rFonts w:ascii="Tahoma" w:hAnsi="Tahoma" w:cs="Tahoma"/>
                <w:b/>
                <w:bCs/>
              </w:rPr>
              <w:t xml:space="preserve"> </w:t>
            </w:r>
            <w:proofErr w:type="spellStart"/>
            <w:r w:rsidRPr="002D5698">
              <w:rPr>
                <w:rFonts w:ascii="Tahoma" w:hAnsi="Tahoma" w:cs="Tahoma"/>
                <w:b/>
                <w:bCs/>
              </w:rPr>
              <w:t>αρίστης</w:t>
            </w:r>
            <w:proofErr w:type="spellEnd"/>
            <w:r w:rsidRPr="002D5698">
              <w:rPr>
                <w:rFonts w:ascii="Tahoma" w:hAnsi="Tahoma" w:cs="Tahoma"/>
                <w:b/>
                <w:bCs/>
              </w:rPr>
              <w:t xml:space="preserve"> </w:t>
            </w:r>
            <w:proofErr w:type="spellStart"/>
            <w:r w:rsidRPr="002D5698">
              <w:rPr>
                <w:rFonts w:ascii="Tahoma" w:hAnsi="Tahoma" w:cs="Tahoma"/>
                <w:b/>
                <w:bCs/>
              </w:rPr>
              <w:t>ποιότητας</w:t>
            </w:r>
            <w:proofErr w:type="spellEnd"/>
          </w:p>
        </w:tc>
      </w:tr>
      <w:tr w:rsidR="000B05EA" w:rsidRPr="002D5698" w:rsidTr="000B05EA">
        <w:trPr>
          <w:trHeight w:val="281"/>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107</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C60843" w:rsidRDefault="000B05EA" w:rsidP="000B05EA">
            <w:pPr>
              <w:shd w:val="clear" w:color="auto" w:fill="FFFFFF"/>
              <w:snapToGrid w:val="0"/>
              <w:jc w:val="center"/>
              <w:rPr>
                <w:rFonts w:ascii="Tahoma" w:hAnsi="Tahoma" w:cs="Tahoma"/>
                <w:b/>
                <w:bCs/>
              </w:rPr>
            </w:pPr>
            <w:r w:rsidRPr="002D5698">
              <w:rPr>
                <w:rFonts w:ascii="Tahoma" w:hAnsi="Tahoma" w:cs="Tahoma"/>
                <w:b/>
                <w:bCs/>
              </w:rPr>
              <w:t>ΛΑΜΕΣ ΓΙΑ ΚΟΠΙΔΙΑ</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Λάμες</w:t>
            </w:r>
            <w:proofErr w:type="spellEnd"/>
            <w:r w:rsidRPr="002D5698">
              <w:rPr>
                <w:rFonts w:ascii="Tahoma" w:hAnsi="Tahoma" w:cs="Tahoma"/>
                <w:b/>
                <w:bCs/>
              </w:rPr>
              <w:t xml:space="preserve"> </w:t>
            </w:r>
            <w:proofErr w:type="spellStart"/>
            <w:r w:rsidRPr="002D5698">
              <w:rPr>
                <w:rFonts w:ascii="Tahoma" w:hAnsi="Tahoma" w:cs="Tahoma"/>
                <w:b/>
                <w:bCs/>
              </w:rPr>
              <w:t>μεταλλικές</w:t>
            </w:r>
            <w:proofErr w:type="spellEnd"/>
            <w:r w:rsidRPr="002D5698">
              <w:rPr>
                <w:rFonts w:ascii="Tahoma" w:hAnsi="Tahoma" w:cs="Tahoma"/>
                <w:b/>
                <w:bCs/>
              </w:rPr>
              <w:t xml:space="preserve"> για </w:t>
            </w:r>
            <w:proofErr w:type="spellStart"/>
            <w:r w:rsidRPr="002D5698">
              <w:rPr>
                <w:rFonts w:ascii="Tahoma" w:hAnsi="Tahoma" w:cs="Tahoma"/>
                <w:b/>
                <w:bCs/>
              </w:rPr>
              <w:t>κοπίδια</w:t>
            </w:r>
            <w:proofErr w:type="spellEnd"/>
          </w:p>
        </w:tc>
      </w:tr>
      <w:tr w:rsidR="000B05EA" w:rsidRPr="001B2D6A" w:rsidTr="000B05EA">
        <w:trPr>
          <w:trHeight w:val="683"/>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108</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ΒΙΒΛΙΟ ΠΡΩΤΟΚΟΛΛΟΥ</w:t>
            </w:r>
          </w:p>
          <w:p w:rsidR="000B05EA" w:rsidRPr="002D5698" w:rsidRDefault="000B05EA" w:rsidP="000B05EA">
            <w:pPr>
              <w:shd w:val="clear" w:color="auto" w:fill="FFFFFF"/>
              <w:snapToGrid w:val="0"/>
              <w:jc w:val="center"/>
              <w:rPr>
                <w:rFonts w:ascii="Tahoma" w:hAnsi="Tahoma" w:cs="Tahoma"/>
                <w:b/>
                <w:bCs/>
              </w:rPr>
            </w:pPr>
            <w:proofErr w:type="spellStart"/>
            <w:r w:rsidRPr="002D5698">
              <w:rPr>
                <w:rFonts w:ascii="Tahoma" w:hAnsi="Tahoma" w:cs="Tahoma"/>
                <w:b/>
                <w:bCs/>
              </w:rPr>
              <w:t>Αλληλογραφίας</w:t>
            </w:r>
            <w:proofErr w:type="spellEnd"/>
            <w:r w:rsidRPr="002D5698">
              <w:rPr>
                <w:rFonts w:ascii="Tahoma" w:hAnsi="Tahoma" w:cs="Tahoma"/>
                <w:b/>
                <w:bCs/>
              </w:rPr>
              <w:t xml:space="preserve"> 200φ.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 xml:space="preserve">Βιβλίο πρωτοκόλλου αλληλογραφίας 25Χ35 200φ </w:t>
            </w:r>
          </w:p>
        </w:tc>
      </w:tr>
      <w:tr w:rsidR="000B05EA" w:rsidRPr="001B2D6A" w:rsidTr="000B05EA">
        <w:trPr>
          <w:trHeight w:val="423"/>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109</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ΒΙΒΛΙΟ ΠΡΩΤΟΚΟΛΛΟΥ</w:t>
            </w:r>
          </w:p>
          <w:p w:rsidR="000B05EA" w:rsidRPr="002D5698" w:rsidRDefault="000B05EA" w:rsidP="000B05EA">
            <w:pPr>
              <w:shd w:val="clear" w:color="auto" w:fill="FFFFFF"/>
              <w:snapToGrid w:val="0"/>
              <w:jc w:val="center"/>
              <w:rPr>
                <w:rFonts w:ascii="Tahoma" w:hAnsi="Tahoma" w:cs="Tahoma"/>
                <w:b/>
                <w:bCs/>
              </w:rPr>
            </w:pPr>
            <w:proofErr w:type="spellStart"/>
            <w:r w:rsidRPr="002D5698">
              <w:rPr>
                <w:rFonts w:ascii="Tahoma" w:hAnsi="Tahoma" w:cs="Tahoma"/>
                <w:b/>
                <w:bCs/>
              </w:rPr>
              <w:t>Αλληλογραφίας</w:t>
            </w:r>
            <w:proofErr w:type="spellEnd"/>
            <w:r w:rsidRPr="002D5698">
              <w:rPr>
                <w:rFonts w:ascii="Tahoma" w:hAnsi="Tahoma" w:cs="Tahoma"/>
                <w:b/>
                <w:bCs/>
              </w:rPr>
              <w:t xml:space="preserve"> 100φ.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Βιβλίο πρωτοκόλλου αλληλογραφίας 25Χ35 500φ</w:t>
            </w:r>
          </w:p>
        </w:tc>
      </w:tr>
      <w:tr w:rsidR="000B05EA" w:rsidRPr="002D5698" w:rsidTr="000B05EA">
        <w:trPr>
          <w:trHeight w:val="487"/>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110</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ΒΙΒΛΙΟ ΠΡΑΚΤΙΚΩΝ</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Βιβλίο</w:t>
            </w:r>
            <w:proofErr w:type="spellEnd"/>
            <w:r w:rsidRPr="002D5698">
              <w:rPr>
                <w:rFonts w:ascii="Tahoma" w:hAnsi="Tahoma" w:cs="Tahoma"/>
                <w:b/>
                <w:bCs/>
              </w:rPr>
              <w:t xml:space="preserve"> </w:t>
            </w:r>
            <w:proofErr w:type="spellStart"/>
            <w:r w:rsidRPr="002D5698">
              <w:rPr>
                <w:rFonts w:ascii="Tahoma" w:hAnsi="Tahoma" w:cs="Tahoma"/>
                <w:b/>
                <w:bCs/>
              </w:rPr>
              <w:t>πρακτικών</w:t>
            </w:r>
            <w:proofErr w:type="spellEnd"/>
            <w:r w:rsidRPr="002D5698">
              <w:rPr>
                <w:rFonts w:ascii="Tahoma" w:hAnsi="Tahoma" w:cs="Tahoma"/>
                <w:b/>
                <w:bCs/>
              </w:rPr>
              <w:t xml:space="preserve"> 20Χ30 100φ.</w:t>
            </w:r>
          </w:p>
        </w:tc>
      </w:tr>
      <w:tr w:rsidR="000B05EA" w:rsidRPr="002D5698" w:rsidTr="000B05EA">
        <w:trPr>
          <w:trHeight w:val="448"/>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111</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ΒΙΒΛΙΟ ΔΗΜΟΤΟΛΟΓΙΟΥ</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Βιβλίο</w:t>
            </w:r>
            <w:proofErr w:type="spellEnd"/>
            <w:r w:rsidRPr="002D5698">
              <w:rPr>
                <w:rFonts w:ascii="Tahoma" w:hAnsi="Tahoma" w:cs="Tahoma"/>
                <w:b/>
                <w:bCs/>
              </w:rPr>
              <w:t xml:space="preserve"> </w:t>
            </w:r>
            <w:proofErr w:type="spellStart"/>
            <w:r w:rsidRPr="002D5698">
              <w:rPr>
                <w:rFonts w:ascii="Tahoma" w:hAnsi="Tahoma" w:cs="Tahoma"/>
                <w:b/>
                <w:bCs/>
              </w:rPr>
              <w:t>Δημοτολογίου</w:t>
            </w:r>
            <w:proofErr w:type="spellEnd"/>
            <w:r w:rsidRPr="002D5698">
              <w:rPr>
                <w:rFonts w:ascii="Tahoma" w:hAnsi="Tahoma" w:cs="Tahoma"/>
                <w:b/>
                <w:bCs/>
              </w:rPr>
              <w:t xml:space="preserve"> 42Χ58 100φ.</w:t>
            </w:r>
          </w:p>
        </w:tc>
      </w:tr>
      <w:tr w:rsidR="000B05EA" w:rsidRPr="001B2D6A" w:rsidTr="000B05EA">
        <w:trPr>
          <w:trHeight w:val="453"/>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112</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ΣΦΡΑΓΙΔΑ </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Ξύλινη σφραγίδα στρογγυλή ή τετράγωνη</w:t>
            </w:r>
          </w:p>
        </w:tc>
      </w:tr>
      <w:tr w:rsidR="000B05EA" w:rsidRPr="002D5698" w:rsidTr="000B05EA">
        <w:trPr>
          <w:trHeight w:val="389"/>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113</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ΣΦΡΑΓΙΔΑ</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Αυτόματη</w:t>
            </w:r>
            <w:proofErr w:type="spellEnd"/>
          </w:p>
        </w:tc>
      </w:tr>
      <w:tr w:rsidR="000B05EA" w:rsidRPr="002D5698" w:rsidTr="000B05EA">
        <w:trPr>
          <w:trHeight w:val="453"/>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114</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ΚΑΛΑΘΙ ΑΧΡΗΣΤΩΝ</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Καλάθι</w:t>
            </w:r>
            <w:proofErr w:type="spellEnd"/>
            <w:r w:rsidRPr="002D5698">
              <w:rPr>
                <w:rFonts w:ascii="Tahoma" w:hAnsi="Tahoma" w:cs="Tahoma"/>
                <w:b/>
                <w:bCs/>
              </w:rPr>
              <w:t xml:space="preserve"> </w:t>
            </w:r>
            <w:proofErr w:type="spellStart"/>
            <w:r w:rsidRPr="002D5698">
              <w:rPr>
                <w:rFonts w:ascii="Tahoma" w:hAnsi="Tahoma" w:cs="Tahoma"/>
                <w:b/>
                <w:bCs/>
              </w:rPr>
              <w:t>αχρήστων</w:t>
            </w:r>
            <w:proofErr w:type="spellEnd"/>
            <w:r w:rsidRPr="002D5698">
              <w:rPr>
                <w:rFonts w:ascii="Tahoma" w:hAnsi="Tahoma" w:cs="Tahoma"/>
                <w:b/>
                <w:bCs/>
              </w:rPr>
              <w:t xml:space="preserve"> μεταλλικό </w:t>
            </w:r>
            <w:proofErr w:type="spellStart"/>
            <w:r w:rsidRPr="002D5698">
              <w:rPr>
                <w:rFonts w:ascii="Tahoma" w:hAnsi="Tahoma" w:cs="Tahoma"/>
                <w:b/>
                <w:bCs/>
              </w:rPr>
              <w:t>διάτρητο</w:t>
            </w:r>
            <w:proofErr w:type="spellEnd"/>
          </w:p>
        </w:tc>
      </w:tr>
      <w:tr w:rsidR="000B05EA" w:rsidRPr="001B2D6A" w:rsidTr="000B05EA">
        <w:trPr>
          <w:trHeight w:val="373"/>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115</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ΘΗΚΗ ΚΥΒΟΥ ΧΑΡΤΙΩΝ</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Τετράγωνη μεταλλική θήκη κύβου χαρτιών διάτρητη</w:t>
            </w:r>
          </w:p>
        </w:tc>
      </w:tr>
      <w:tr w:rsidR="000B05EA" w:rsidRPr="002D5698" w:rsidTr="000B05EA">
        <w:trPr>
          <w:trHeight w:val="421"/>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116</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ΜΟΛΥΒΟΘΗΚΗ</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Μολυβοθήκη</w:t>
            </w:r>
            <w:proofErr w:type="spellEnd"/>
            <w:r w:rsidRPr="002D5698">
              <w:rPr>
                <w:rFonts w:ascii="Tahoma" w:hAnsi="Tahoma" w:cs="Tahoma"/>
                <w:b/>
                <w:bCs/>
              </w:rPr>
              <w:t xml:space="preserve"> </w:t>
            </w:r>
            <w:proofErr w:type="spellStart"/>
            <w:r w:rsidRPr="002D5698">
              <w:rPr>
                <w:rFonts w:ascii="Tahoma" w:hAnsi="Tahoma" w:cs="Tahoma"/>
                <w:b/>
                <w:bCs/>
              </w:rPr>
              <w:t>τετράγωνη</w:t>
            </w:r>
            <w:proofErr w:type="spellEnd"/>
            <w:r w:rsidRPr="002D5698">
              <w:rPr>
                <w:rFonts w:ascii="Tahoma" w:hAnsi="Tahoma" w:cs="Tahoma"/>
                <w:b/>
                <w:bCs/>
              </w:rPr>
              <w:t xml:space="preserve"> </w:t>
            </w:r>
            <w:proofErr w:type="spellStart"/>
            <w:r w:rsidRPr="002D5698">
              <w:rPr>
                <w:rFonts w:ascii="Tahoma" w:hAnsi="Tahoma" w:cs="Tahoma"/>
                <w:b/>
                <w:bCs/>
              </w:rPr>
              <w:t>μεταλλική</w:t>
            </w:r>
            <w:proofErr w:type="spellEnd"/>
            <w:r w:rsidRPr="002D5698">
              <w:rPr>
                <w:rFonts w:ascii="Tahoma" w:hAnsi="Tahoma" w:cs="Tahoma"/>
                <w:b/>
                <w:bCs/>
              </w:rPr>
              <w:t xml:space="preserve"> </w:t>
            </w:r>
            <w:proofErr w:type="spellStart"/>
            <w:r w:rsidRPr="002D5698">
              <w:rPr>
                <w:rFonts w:ascii="Tahoma" w:hAnsi="Tahoma" w:cs="Tahoma"/>
                <w:b/>
                <w:bCs/>
              </w:rPr>
              <w:t>διάτρητη</w:t>
            </w:r>
            <w:proofErr w:type="spellEnd"/>
          </w:p>
        </w:tc>
      </w:tr>
      <w:tr w:rsidR="000B05EA" w:rsidRPr="001B2D6A" w:rsidTr="000B05EA">
        <w:trPr>
          <w:trHeight w:val="271"/>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117</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 xml:space="preserve">ΒΑΣΗ ΗΜΕΡΟΛΟΓΙΟΥ </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Βάση ημερολογίου μεταλλική διάτρητη ή πλαστική με μεταλλικό σκελετό</w:t>
            </w:r>
          </w:p>
        </w:tc>
      </w:tr>
      <w:tr w:rsidR="000B05EA" w:rsidRPr="001B2D6A" w:rsidTr="000B05EA">
        <w:trPr>
          <w:trHeight w:val="578"/>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17F4A" w:rsidRDefault="000B05EA" w:rsidP="000B05EA">
            <w:pPr>
              <w:snapToGrid w:val="0"/>
              <w:jc w:val="center"/>
              <w:rPr>
                <w:rFonts w:ascii="Tahoma" w:hAnsi="Tahoma" w:cs="Tahoma"/>
                <w:b/>
                <w:bCs/>
              </w:rPr>
            </w:pPr>
            <w:r>
              <w:rPr>
                <w:rFonts w:ascii="Tahoma" w:hAnsi="Tahoma" w:cs="Tahoma"/>
                <w:b/>
                <w:bCs/>
              </w:rPr>
              <w:t>118</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2D5698">
              <w:rPr>
                <w:rFonts w:ascii="Tahoma" w:hAnsi="Tahoma" w:cs="Tahoma"/>
                <w:b/>
                <w:bCs/>
                <w:lang w:val="en-PH"/>
              </w:rPr>
              <w:t>A</w:t>
            </w:r>
            <w:r w:rsidRPr="000B05EA">
              <w:rPr>
                <w:rFonts w:ascii="Tahoma" w:hAnsi="Tahoma" w:cs="Tahoma"/>
                <w:b/>
                <w:bCs/>
                <w:lang w:val="el-GR"/>
              </w:rPr>
              <w:t>ΥΤΟΚΟΛΛΗΤΑ ΧΑΡΤΑΚΙΑ  ΣΗΜΕΙΩΣΕΩΝ 75Χ75 400Φ.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Αυτοκόλλητα χαρτάκια σημειώσεων 75Χ75</w:t>
            </w:r>
            <w:r w:rsidRPr="002D5698">
              <w:rPr>
                <w:rFonts w:ascii="Tahoma" w:hAnsi="Tahoma" w:cs="Tahoma"/>
                <w:b/>
                <w:bCs/>
                <w:lang w:val="en-PH"/>
              </w:rPr>
              <w:t>mm</w:t>
            </w:r>
            <w:r w:rsidRPr="000B05EA">
              <w:rPr>
                <w:rFonts w:ascii="Tahoma" w:hAnsi="Tahoma" w:cs="Tahoma"/>
                <w:b/>
                <w:bCs/>
                <w:lang w:val="el-GR"/>
              </w:rPr>
              <w:t xml:space="preserve"> 400 </w:t>
            </w:r>
            <w:proofErr w:type="spellStart"/>
            <w:r w:rsidRPr="000B05EA">
              <w:rPr>
                <w:rFonts w:ascii="Tahoma" w:hAnsi="Tahoma" w:cs="Tahoma"/>
                <w:b/>
                <w:bCs/>
                <w:lang w:val="el-GR"/>
              </w:rPr>
              <w:t>φύλ</w:t>
            </w:r>
            <w:proofErr w:type="spellEnd"/>
            <w:r w:rsidRPr="000B05EA">
              <w:rPr>
                <w:rFonts w:ascii="Tahoma" w:hAnsi="Tahoma" w:cs="Tahoma"/>
                <w:b/>
                <w:bCs/>
                <w:lang w:val="el-GR"/>
              </w:rPr>
              <w:t>-</w:t>
            </w:r>
            <w:proofErr w:type="spellStart"/>
            <w:r w:rsidRPr="000B05EA">
              <w:rPr>
                <w:rFonts w:ascii="Tahoma" w:hAnsi="Tahoma" w:cs="Tahoma"/>
                <w:b/>
                <w:bCs/>
                <w:lang w:val="el-GR"/>
              </w:rPr>
              <w:t>λων</w:t>
            </w:r>
            <w:proofErr w:type="spellEnd"/>
            <w:r w:rsidRPr="000B05EA">
              <w:rPr>
                <w:rFonts w:ascii="Tahoma" w:hAnsi="Tahoma" w:cs="Tahoma"/>
                <w:b/>
                <w:bCs/>
                <w:lang w:val="el-GR"/>
              </w:rPr>
              <w:t xml:space="preserve"> </w:t>
            </w:r>
          </w:p>
        </w:tc>
      </w:tr>
      <w:tr w:rsidR="000B05EA" w:rsidRPr="001B2D6A" w:rsidTr="000B05EA">
        <w:trPr>
          <w:trHeight w:val="315"/>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119</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ΥΠΟΠΟΔΙΟ</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Πλαστικό υποπόδιο με μεταλλική βάση</w:t>
            </w:r>
          </w:p>
        </w:tc>
      </w:tr>
      <w:tr w:rsidR="000B05EA" w:rsidRPr="002D5698" w:rsidTr="000B05EA">
        <w:trPr>
          <w:trHeight w:val="278"/>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120</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ΠΙΝΕΖΕΣ</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Πινέζες</w:t>
            </w:r>
            <w:proofErr w:type="spellEnd"/>
            <w:r w:rsidRPr="002D5698">
              <w:rPr>
                <w:rFonts w:ascii="Tahoma" w:hAnsi="Tahoma" w:cs="Tahoma"/>
                <w:b/>
                <w:bCs/>
              </w:rPr>
              <w:t xml:space="preserve"> </w:t>
            </w:r>
            <w:proofErr w:type="spellStart"/>
            <w:r w:rsidRPr="002D5698">
              <w:rPr>
                <w:rFonts w:ascii="Tahoma" w:hAnsi="Tahoma" w:cs="Tahoma"/>
                <w:b/>
                <w:bCs/>
              </w:rPr>
              <w:t>ασημένιες</w:t>
            </w:r>
            <w:proofErr w:type="spellEnd"/>
            <w:r w:rsidRPr="002D5698">
              <w:rPr>
                <w:rFonts w:ascii="Tahoma" w:hAnsi="Tahoma" w:cs="Tahoma"/>
                <w:b/>
                <w:bCs/>
              </w:rPr>
              <w:t xml:space="preserve"> 100τεμ.</w:t>
            </w:r>
          </w:p>
        </w:tc>
      </w:tr>
      <w:tr w:rsidR="000B05EA" w:rsidRPr="001B2D6A" w:rsidTr="000B05EA">
        <w:trPr>
          <w:trHeight w:val="386"/>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121</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ΜΥΤΕΣ ΓΙΑ ΜΗΧΑΝΙΚΟ ΜΟΛΥΒΙ</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Μύτες για μηχανικό μολύβι 0,5-0,7(12τεμ.)</w:t>
            </w:r>
          </w:p>
        </w:tc>
      </w:tr>
      <w:tr w:rsidR="000B05EA" w:rsidRPr="002D5698" w:rsidTr="000B05EA">
        <w:trPr>
          <w:trHeight w:val="475"/>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122</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ΕΞΩΦΥΛΛΑ ΒΙΒΛΙΟΔΕΣΙΑΣ</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Εξώφυλλα</w:t>
            </w:r>
            <w:proofErr w:type="spellEnd"/>
            <w:r w:rsidRPr="002D5698">
              <w:rPr>
                <w:rFonts w:ascii="Tahoma" w:hAnsi="Tahoma" w:cs="Tahoma"/>
                <w:b/>
                <w:bCs/>
              </w:rPr>
              <w:t xml:space="preserve"> </w:t>
            </w:r>
            <w:proofErr w:type="spellStart"/>
            <w:r w:rsidRPr="002D5698">
              <w:rPr>
                <w:rFonts w:ascii="Tahoma" w:hAnsi="Tahoma" w:cs="Tahoma"/>
                <w:b/>
                <w:bCs/>
              </w:rPr>
              <w:t>βιβλιοδεσίας</w:t>
            </w:r>
            <w:proofErr w:type="spellEnd"/>
            <w:r w:rsidRPr="002D5698">
              <w:rPr>
                <w:rFonts w:ascii="Tahoma" w:hAnsi="Tahoma" w:cs="Tahoma"/>
                <w:b/>
                <w:bCs/>
              </w:rPr>
              <w:t xml:space="preserve"> 200ΜΙ</w:t>
            </w:r>
            <w:r w:rsidRPr="002D5698">
              <w:rPr>
                <w:rFonts w:ascii="Tahoma" w:hAnsi="Tahoma" w:cs="Tahoma"/>
                <w:b/>
                <w:bCs/>
                <w:lang w:val="en-PH"/>
              </w:rPr>
              <w:t>C</w:t>
            </w:r>
          </w:p>
        </w:tc>
      </w:tr>
      <w:tr w:rsidR="000B05EA" w:rsidRPr="002D5698" w:rsidTr="000B05EA">
        <w:trPr>
          <w:trHeight w:val="411"/>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123</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hd w:val="clear" w:color="auto" w:fill="FFFFFF"/>
              <w:snapToGrid w:val="0"/>
              <w:jc w:val="center"/>
              <w:rPr>
                <w:rFonts w:ascii="Tahoma" w:hAnsi="Tahoma" w:cs="Tahoma"/>
                <w:b/>
                <w:bCs/>
              </w:rPr>
            </w:pPr>
            <w:r w:rsidRPr="002D5698">
              <w:rPr>
                <w:rFonts w:ascii="Tahoma" w:hAnsi="Tahoma" w:cs="Tahoma"/>
                <w:b/>
                <w:bCs/>
              </w:rPr>
              <w:t>ΔΑΧΤΥΛΟΒΡΕΧΤΗΡΑΣ</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ind w:left="57" w:right="57"/>
              <w:rPr>
                <w:rFonts w:ascii="Tahoma" w:hAnsi="Tahoma" w:cs="Tahoma"/>
                <w:b/>
                <w:bCs/>
              </w:rPr>
            </w:pPr>
            <w:proofErr w:type="spellStart"/>
            <w:r w:rsidRPr="002D5698">
              <w:rPr>
                <w:rFonts w:ascii="Tahoma" w:hAnsi="Tahoma" w:cs="Tahoma"/>
                <w:b/>
                <w:bCs/>
              </w:rPr>
              <w:t>Δαχτυλοβρεχτήρας</w:t>
            </w:r>
            <w:proofErr w:type="spellEnd"/>
            <w:r w:rsidRPr="002D5698">
              <w:rPr>
                <w:rFonts w:ascii="Tahoma" w:hAnsi="Tahoma" w:cs="Tahoma"/>
                <w:b/>
                <w:bCs/>
              </w:rPr>
              <w:t xml:space="preserve"> </w:t>
            </w:r>
            <w:proofErr w:type="spellStart"/>
            <w:r w:rsidRPr="002D5698">
              <w:rPr>
                <w:rFonts w:ascii="Tahoma" w:hAnsi="Tahoma" w:cs="Tahoma"/>
                <w:b/>
                <w:bCs/>
              </w:rPr>
              <w:t>πλαστικός</w:t>
            </w:r>
            <w:proofErr w:type="spellEnd"/>
            <w:r w:rsidRPr="002D5698">
              <w:rPr>
                <w:rFonts w:ascii="Tahoma" w:hAnsi="Tahoma" w:cs="Tahoma"/>
                <w:b/>
                <w:bCs/>
              </w:rPr>
              <w:t xml:space="preserve"> 006 με </w:t>
            </w:r>
            <w:proofErr w:type="spellStart"/>
            <w:r w:rsidRPr="002D5698">
              <w:rPr>
                <w:rFonts w:ascii="Tahoma" w:hAnsi="Tahoma" w:cs="Tahoma"/>
                <w:b/>
                <w:bCs/>
              </w:rPr>
              <w:t>σφουγγαράκι</w:t>
            </w:r>
            <w:proofErr w:type="spellEnd"/>
          </w:p>
        </w:tc>
      </w:tr>
      <w:tr w:rsidR="000B05EA" w:rsidRPr="001B2D6A" w:rsidTr="000B05EA">
        <w:trPr>
          <w:trHeight w:val="324"/>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2D5698" w:rsidRDefault="000B05EA" w:rsidP="000B05EA">
            <w:pPr>
              <w:snapToGrid w:val="0"/>
              <w:jc w:val="center"/>
              <w:rPr>
                <w:rFonts w:ascii="Tahoma" w:hAnsi="Tahoma" w:cs="Tahoma"/>
                <w:b/>
                <w:bCs/>
              </w:rPr>
            </w:pPr>
            <w:r>
              <w:rPr>
                <w:rFonts w:ascii="Tahoma" w:hAnsi="Tahoma" w:cs="Tahoma"/>
                <w:b/>
                <w:bCs/>
              </w:rPr>
              <w:t>124</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hd w:val="clear" w:color="auto" w:fill="FFFFFF"/>
              <w:snapToGrid w:val="0"/>
              <w:jc w:val="center"/>
              <w:rPr>
                <w:rFonts w:ascii="Tahoma" w:hAnsi="Tahoma" w:cs="Tahoma"/>
                <w:b/>
                <w:bCs/>
                <w:lang w:val="el-GR"/>
              </w:rPr>
            </w:pPr>
            <w:r w:rsidRPr="000B05EA">
              <w:rPr>
                <w:rFonts w:ascii="Tahoma" w:hAnsi="Tahoma" w:cs="Tahoma"/>
                <w:b/>
                <w:bCs/>
                <w:lang w:val="el-GR"/>
              </w:rPr>
              <w:t>ΡΟΛΟ ΦΕΛΟΥ ΜΕ ΤΟ ΜΕΤΡΟ</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0B05EA" w:rsidRPr="000B05EA" w:rsidRDefault="000B05EA" w:rsidP="000B05EA">
            <w:pPr>
              <w:snapToGrid w:val="0"/>
              <w:ind w:left="57" w:right="57"/>
              <w:rPr>
                <w:rFonts w:ascii="Tahoma" w:hAnsi="Tahoma" w:cs="Tahoma"/>
                <w:b/>
                <w:bCs/>
                <w:lang w:val="el-GR"/>
              </w:rPr>
            </w:pPr>
            <w:r w:rsidRPr="000B05EA">
              <w:rPr>
                <w:rFonts w:ascii="Tahoma" w:hAnsi="Tahoma" w:cs="Tahoma"/>
                <w:b/>
                <w:bCs/>
                <w:lang w:val="el-GR"/>
              </w:rPr>
              <w:t>Ρολό φελλού με το μέτρο πάχους 4</w:t>
            </w:r>
            <w:r w:rsidRPr="002D5698">
              <w:rPr>
                <w:rFonts w:ascii="Tahoma" w:hAnsi="Tahoma" w:cs="Tahoma"/>
                <w:b/>
                <w:bCs/>
                <w:lang w:val="en-PH"/>
              </w:rPr>
              <w:t>mm</w:t>
            </w:r>
            <w:r w:rsidRPr="000B05EA">
              <w:rPr>
                <w:rFonts w:ascii="Tahoma" w:hAnsi="Tahoma" w:cs="Tahoma"/>
                <w:b/>
                <w:bCs/>
                <w:lang w:val="el-GR"/>
              </w:rPr>
              <w:t xml:space="preserve"> χονδρό</w:t>
            </w:r>
          </w:p>
        </w:tc>
      </w:tr>
    </w:tbl>
    <w:p w:rsidR="000B05EA" w:rsidRPr="000B05EA" w:rsidRDefault="000B05EA" w:rsidP="000B05EA">
      <w:pPr>
        <w:widowControl w:val="0"/>
        <w:autoSpaceDE w:val="0"/>
        <w:autoSpaceDN w:val="0"/>
        <w:adjustRightInd w:val="0"/>
        <w:spacing w:before="34"/>
        <w:rPr>
          <w:rFonts w:ascii="Times New Roman" w:hAnsi="Times New Roman"/>
          <w:sz w:val="24"/>
          <w:lang w:val="el-GR"/>
        </w:rPr>
      </w:pPr>
      <w:r w:rsidRPr="000B05EA">
        <w:rPr>
          <w:rFonts w:ascii="Times New Roman" w:hAnsi="Times New Roman"/>
          <w:spacing w:val="-1"/>
          <w:w w:val="103"/>
          <w:sz w:val="24"/>
          <w:lang w:val="el-GR"/>
        </w:rPr>
        <w:t>Θ</w:t>
      </w:r>
      <w:r w:rsidRPr="000B05EA">
        <w:rPr>
          <w:rFonts w:ascii="Times New Roman" w:hAnsi="Times New Roman"/>
          <w:w w:val="103"/>
          <w:sz w:val="24"/>
          <w:lang w:val="el-GR"/>
        </w:rPr>
        <w:t>ε</w:t>
      </w:r>
      <w:r w:rsidRPr="000B05EA">
        <w:rPr>
          <w:rFonts w:ascii="Times New Roman" w:hAnsi="Times New Roman"/>
          <w:spacing w:val="-1"/>
          <w:w w:val="103"/>
          <w:sz w:val="24"/>
          <w:lang w:val="el-GR"/>
        </w:rPr>
        <w:t>ωρ</w:t>
      </w:r>
      <w:r w:rsidRPr="000B05EA">
        <w:rPr>
          <w:rFonts w:ascii="Times New Roman" w:hAnsi="Times New Roman"/>
          <w:spacing w:val="1"/>
          <w:w w:val="103"/>
          <w:sz w:val="24"/>
          <w:lang w:val="el-GR"/>
        </w:rPr>
        <w:t>ή</w:t>
      </w:r>
      <w:r w:rsidRPr="000B05EA">
        <w:rPr>
          <w:rFonts w:ascii="Times New Roman" w:hAnsi="Times New Roman"/>
          <w:spacing w:val="-6"/>
          <w:w w:val="103"/>
          <w:sz w:val="24"/>
          <w:lang w:val="el-GR"/>
        </w:rPr>
        <w:t>θ</w:t>
      </w:r>
      <w:r w:rsidRPr="000B05EA">
        <w:rPr>
          <w:rFonts w:ascii="Times New Roman" w:hAnsi="Times New Roman"/>
          <w:spacing w:val="1"/>
          <w:w w:val="103"/>
          <w:sz w:val="24"/>
          <w:lang w:val="el-GR"/>
        </w:rPr>
        <w:t>ηκ</w:t>
      </w:r>
      <w:r w:rsidRPr="000B05EA">
        <w:rPr>
          <w:rFonts w:ascii="Times New Roman" w:hAnsi="Times New Roman"/>
          <w:w w:val="103"/>
          <w:sz w:val="24"/>
          <w:lang w:val="el-GR"/>
        </w:rPr>
        <w:t>ε</w:t>
      </w:r>
    </w:p>
    <w:p w:rsidR="000B05EA" w:rsidRPr="000B05EA" w:rsidRDefault="000B05EA" w:rsidP="000B05EA">
      <w:pPr>
        <w:widowControl w:val="0"/>
        <w:autoSpaceDE w:val="0"/>
        <w:autoSpaceDN w:val="0"/>
        <w:adjustRightInd w:val="0"/>
        <w:spacing w:before="4" w:line="120" w:lineRule="exact"/>
        <w:rPr>
          <w:rFonts w:ascii="Times New Roman" w:hAnsi="Times New Roman"/>
          <w:sz w:val="24"/>
          <w:lang w:val="el-GR"/>
        </w:rPr>
      </w:pPr>
    </w:p>
    <w:p w:rsidR="000B05EA" w:rsidRPr="009E10B9" w:rsidRDefault="000B05EA" w:rsidP="000B05EA">
      <w:pPr>
        <w:widowControl w:val="0"/>
        <w:autoSpaceDE w:val="0"/>
        <w:autoSpaceDN w:val="0"/>
        <w:adjustRightInd w:val="0"/>
        <w:spacing w:before="1" w:line="200" w:lineRule="exact"/>
        <w:rPr>
          <w:rFonts w:ascii="Times New Roman" w:hAnsi="Times New Roman" w:cs="Times New Roman"/>
          <w:sz w:val="24"/>
          <w:lang w:val="el-GR"/>
        </w:rPr>
      </w:pPr>
      <w:r w:rsidRPr="000B05EA">
        <w:rPr>
          <w:rFonts w:ascii="Times New Roman" w:hAnsi="Times New Roman" w:cs="Times New Roman"/>
          <w:sz w:val="24"/>
          <w:lang w:val="el-GR"/>
        </w:rPr>
        <w:t>Ελεούσα</w:t>
      </w:r>
      <w:r w:rsidR="00BC341D" w:rsidRPr="00BC341D">
        <w:rPr>
          <w:rFonts w:ascii="Times New Roman" w:hAnsi="Times New Roman" w:cs="Times New Roman"/>
          <w:sz w:val="24"/>
          <w:lang w:val="el-GR"/>
        </w:rPr>
        <w:t>, 2</w:t>
      </w:r>
      <w:r w:rsidR="00E945E7">
        <w:rPr>
          <w:rFonts w:ascii="Times New Roman" w:hAnsi="Times New Roman" w:cs="Times New Roman"/>
          <w:sz w:val="24"/>
          <w:lang w:val="el-GR"/>
        </w:rPr>
        <w:t>8/05</w:t>
      </w:r>
      <w:r w:rsidR="00BC341D" w:rsidRPr="00BC341D">
        <w:rPr>
          <w:rFonts w:ascii="Times New Roman" w:hAnsi="Times New Roman" w:cs="Times New Roman"/>
          <w:sz w:val="24"/>
          <w:lang w:val="el-GR"/>
        </w:rPr>
        <w:t>/2019</w:t>
      </w:r>
      <w:r w:rsidRPr="000B05EA">
        <w:rPr>
          <w:rFonts w:ascii="Times New Roman" w:hAnsi="Times New Roman" w:cs="Times New Roman"/>
          <w:sz w:val="24"/>
          <w:lang w:val="el-GR"/>
        </w:rPr>
        <w:t xml:space="preserve">  </w:t>
      </w:r>
    </w:p>
    <w:p w:rsidR="000B05EA" w:rsidRPr="000B05EA" w:rsidRDefault="000B05EA" w:rsidP="000B05EA">
      <w:pPr>
        <w:widowControl w:val="0"/>
        <w:autoSpaceDE w:val="0"/>
        <w:autoSpaceDN w:val="0"/>
        <w:adjustRightInd w:val="0"/>
        <w:ind w:left="790"/>
        <w:rPr>
          <w:rFonts w:ascii="Times New Roman" w:hAnsi="Times New Roman"/>
          <w:w w:val="103"/>
          <w:sz w:val="24"/>
          <w:lang w:val="el-GR"/>
        </w:rPr>
      </w:pPr>
      <w:r w:rsidRPr="000B05EA">
        <w:rPr>
          <w:rFonts w:ascii="Times New Roman" w:hAnsi="Times New Roman"/>
          <w:sz w:val="24"/>
          <w:lang w:val="el-GR"/>
        </w:rPr>
        <w:t xml:space="preserve">               Ο</w:t>
      </w:r>
      <w:r w:rsidRPr="000B05EA">
        <w:rPr>
          <w:rFonts w:ascii="Times New Roman" w:hAnsi="Times New Roman"/>
          <w:spacing w:val="1"/>
          <w:sz w:val="24"/>
          <w:lang w:val="el-GR"/>
        </w:rPr>
        <w:t xml:space="preserve"> </w:t>
      </w:r>
      <w:r w:rsidRPr="000B05EA">
        <w:rPr>
          <w:rFonts w:ascii="Times New Roman" w:hAnsi="Times New Roman"/>
          <w:spacing w:val="-4"/>
          <w:sz w:val="24"/>
          <w:lang w:val="el-GR"/>
        </w:rPr>
        <w:t>Σ</w:t>
      </w:r>
      <w:r w:rsidRPr="000B05EA">
        <w:rPr>
          <w:rFonts w:ascii="Times New Roman" w:hAnsi="Times New Roman"/>
          <w:spacing w:val="3"/>
          <w:sz w:val="24"/>
          <w:lang w:val="el-GR"/>
        </w:rPr>
        <w:t>υ</w:t>
      </w:r>
      <w:r w:rsidRPr="000B05EA">
        <w:rPr>
          <w:rFonts w:ascii="Times New Roman" w:hAnsi="Times New Roman"/>
          <w:spacing w:val="-1"/>
          <w:sz w:val="24"/>
          <w:lang w:val="el-GR"/>
        </w:rPr>
        <w:t>ν</w:t>
      </w:r>
      <w:r w:rsidRPr="000B05EA">
        <w:rPr>
          <w:rFonts w:ascii="Times New Roman" w:hAnsi="Times New Roman"/>
          <w:spacing w:val="-2"/>
          <w:sz w:val="24"/>
          <w:lang w:val="el-GR"/>
        </w:rPr>
        <w:t>τ</w:t>
      </w:r>
      <w:r w:rsidRPr="000B05EA">
        <w:rPr>
          <w:rFonts w:ascii="Times New Roman" w:hAnsi="Times New Roman"/>
          <w:sz w:val="24"/>
          <w:lang w:val="el-GR"/>
        </w:rPr>
        <w:t>ά</w:t>
      </w:r>
      <w:r w:rsidRPr="000B05EA">
        <w:rPr>
          <w:rFonts w:ascii="Times New Roman" w:hAnsi="Times New Roman"/>
          <w:spacing w:val="-7"/>
          <w:sz w:val="24"/>
          <w:lang w:val="el-GR"/>
        </w:rPr>
        <w:t>ξ</w:t>
      </w:r>
      <w:r w:rsidRPr="000B05EA">
        <w:rPr>
          <w:rFonts w:ascii="Times New Roman" w:hAnsi="Times New Roman"/>
          <w:spacing w:val="-3"/>
          <w:sz w:val="24"/>
          <w:lang w:val="el-GR"/>
        </w:rPr>
        <w:t>α</w:t>
      </w:r>
      <w:r w:rsidRPr="000B05EA">
        <w:rPr>
          <w:rFonts w:ascii="Times New Roman" w:hAnsi="Times New Roman"/>
          <w:spacing w:val="1"/>
          <w:sz w:val="24"/>
          <w:lang w:val="el-GR"/>
        </w:rPr>
        <w:t xml:space="preserve">ς                     </w:t>
      </w:r>
      <w:r w:rsidRPr="000B05EA">
        <w:rPr>
          <w:rFonts w:ascii="Times New Roman" w:hAnsi="Times New Roman"/>
          <w:sz w:val="24"/>
          <w:lang w:val="el-GR"/>
        </w:rPr>
        <w:tab/>
        <w:t xml:space="preserve">                            Η</w:t>
      </w:r>
      <w:r w:rsidRPr="000B05EA">
        <w:rPr>
          <w:rFonts w:ascii="Times New Roman" w:hAnsi="Times New Roman"/>
          <w:spacing w:val="4"/>
          <w:sz w:val="24"/>
          <w:lang w:val="el-GR"/>
        </w:rPr>
        <w:t xml:space="preserve"> </w:t>
      </w:r>
      <w:r w:rsidRPr="000B05EA">
        <w:rPr>
          <w:rFonts w:ascii="Times New Roman" w:hAnsi="Times New Roman"/>
          <w:spacing w:val="-1"/>
          <w:sz w:val="24"/>
          <w:lang w:val="el-GR"/>
        </w:rPr>
        <w:t>Π</w:t>
      </w:r>
      <w:r w:rsidRPr="000B05EA">
        <w:rPr>
          <w:rFonts w:ascii="Times New Roman" w:hAnsi="Times New Roman"/>
          <w:sz w:val="24"/>
          <w:lang w:val="el-GR"/>
        </w:rPr>
        <w:t>ρ</w:t>
      </w:r>
      <w:r w:rsidRPr="000B05EA">
        <w:rPr>
          <w:rFonts w:ascii="Times New Roman" w:hAnsi="Times New Roman"/>
          <w:spacing w:val="-2"/>
          <w:sz w:val="24"/>
          <w:lang w:val="el-GR"/>
        </w:rPr>
        <w:t>οϊ</w:t>
      </w:r>
      <w:r w:rsidRPr="000B05EA">
        <w:rPr>
          <w:rFonts w:ascii="Times New Roman" w:hAnsi="Times New Roman"/>
          <w:spacing w:val="1"/>
          <w:sz w:val="24"/>
          <w:lang w:val="el-GR"/>
        </w:rPr>
        <w:t>σ</w:t>
      </w:r>
      <w:r w:rsidRPr="000B05EA">
        <w:rPr>
          <w:rFonts w:ascii="Times New Roman" w:hAnsi="Times New Roman"/>
          <w:sz w:val="24"/>
          <w:lang w:val="el-GR"/>
        </w:rPr>
        <w:t>τ</w:t>
      </w:r>
      <w:r w:rsidRPr="000B05EA">
        <w:rPr>
          <w:rFonts w:ascii="Times New Roman" w:hAnsi="Times New Roman"/>
          <w:spacing w:val="-3"/>
          <w:sz w:val="24"/>
          <w:lang w:val="el-GR"/>
        </w:rPr>
        <w:t>α</w:t>
      </w:r>
      <w:r w:rsidRPr="000B05EA">
        <w:rPr>
          <w:rFonts w:ascii="Times New Roman" w:hAnsi="Times New Roman"/>
          <w:spacing w:val="-1"/>
          <w:sz w:val="24"/>
          <w:lang w:val="el-GR"/>
        </w:rPr>
        <w:t>μ</w:t>
      </w:r>
      <w:r w:rsidRPr="000B05EA">
        <w:rPr>
          <w:rFonts w:ascii="Times New Roman" w:hAnsi="Times New Roman"/>
          <w:spacing w:val="1"/>
          <w:sz w:val="24"/>
          <w:lang w:val="el-GR"/>
        </w:rPr>
        <w:t>έ</w:t>
      </w:r>
      <w:r w:rsidRPr="000B05EA">
        <w:rPr>
          <w:rFonts w:ascii="Times New Roman" w:hAnsi="Times New Roman"/>
          <w:spacing w:val="-1"/>
          <w:sz w:val="24"/>
          <w:lang w:val="el-GR"/>
        </w:rPr>
        <w:t>ν</w:t>
      </w:r>
      <w:r w:rsidRPr="000B05EA">
        <w:rPr>
          <w:rFonts w:ascii="Times New Roman" w:hAnsi="Times New Roman"/>
          <w:sz w:val="24"/>
          <w:lang w:val="el-GR"/>
        </w:rPr>
        <w:t>η</w:t>
      </w:r>
      <w:r w:rsidRPr="000B05EA">
        <w:rPr>
          <w:rFonts w:ascii="Times New Roman" w:hAnsi="Times New Roman"/>
          <w:spacing w:val="26"/>
          <w:sz w:val="24"/>
          <w:lang w:val="el-GR"/>
        </w:rPr>
        <w:t xml:space="preserve"> </w:t>
      </w:r>
      <w:r w:rsidRPr="000B05EA">
        <w:rPr>
          <w:rFonts w:ascii="Times New Roman" w:hAnsi="Times New Roman"/>
          <w:spacing w:val="-5"/>
          <w:w w:val="103"/>
          <w:sz w:val="24"/>
          <w:lang w:val="el-GR"/>
        </w:rPr>
        <w:t>Δ</w:t>
      </w:r>
      <w:r w:rsidRPr="000B05EA">
        <w:rPr>
          <w:rFonts w:ascii="Times New Roman" w:hAnsi="Times New Roman"/>
          <w:spacing w:val="-1"/>
          <w:w w:val="103"/>
          <w:sz w:val="24"/>
          <w:lang w:val="el-GR"/>
        </w:rPr>
        <w:t>/</w:t>
      </w:r>
      <w:r w:rsidRPr="000B05EA">
        <w:rPr>
          <w:rFonts w:ascii="Times New Roman" w:hAnsi="Times New Roman"/>
          <w:spacing w:val="-4"/>
          <w:w w:val="103"/>
          <w:sz w:val="24"/>
          <w:lang w:val="el-GR"/>
        </w:rPr>
        <w:t>ν</w:t>
      </w:r>
      <w:r w:rsidRPr="000B05EA">
        <w:rPr>
          <w:rFonts w:ascii="Times New Roman" w:hAnsi="Times New Roman"/>
          <w:w w:val="103"/>
          <w:sz w:val="24"/>
          <w:lang w:val="el-GR"/>
        </w:rPr>
        <w:t>σ</w:t>
      </w:r>
      <w:r w:rsidRPr="000B05EA">
        <w:rPr>
          <w:rFonts w:ascii="Times New Roman" w:hAnsi="Times New Roman"/>
          <w:spacing w:val="1"/>
          <w:w w:val="103"/>
          <w:sz w:val="24"/>
          <w:lang w:val="el-GR"/>
        </w:rPr>
        <w:t>η</w:t>
      </w:r>
      <w:r w:rsidRPr="000B05EA">
        <w:rPr>
          <w:rFonts w:ascii="Times New Roman" w:hAnsi="Times New Roman"/>
          <w:w w:val="103"/>
          <w:sz w:val="24"/>
          <w:lang w:val="el-GR"/>
        </w:rPr>
        <w:t>ς</w:t>
      </w:r>
    </w:p>
    <w:p w:rsidR="009E10B9" w:rsidRDefault="000B05EA" w:rsidP="009E10B9">
      <w:pPr>
        <w:widowControl w:val="0"/>
        <w:tabs>
          <w:tab w:val="left" w:pos="6220"/>
        </w:tabs>
        <w:autoSpaceDE w:val="0"/>
        <w:autoSpaceDN w:val="0"/>
        <w:adjustRightInd w:val="0"/>
        <w:spacing w:line="252" w:lineRule="exact"/>
        <w:rPr>
          <w:rFonts w:ascii="Times New Roman" w:hAnsi="Times New Roman"/>
          <w:sz w:val="24"/>
          <w:lang w:val="el-GR"/>
        </w:rPr>
      </w:pPr>
      <w:r w:rsidRPr="000B05EA">
        <w:rPr>
          <w:rFonts w:ascii="Times New Roman" w:hAnsi="Times New Roman"/>
          <w:sz w:val="24"/>
          <w:lang w:val="el-GR"/>
        </w:rPr>
        <w:t xml:space="preserve">                Ο</w:t>
      </w:r>
      <w:r w:rsidRPr="000B05EA">
        <w:rPr>
          <w:rFonts w:ascii="Times New Roman" w:hAnsi="Times New Roman"/>
          <w:spacing w:val="-3"/>
          <w:sz w:val="24"/>
          <w:lang w:val="el-GR"/>
        </w:rPr>
        <w:t xml:space="preserve"> </w:t>
      </w:r>
      <w:r w:rsidRPr="000B05EA">
        <w:rPr>
          <w:rFonts w:ascii="Times New Roman" w:hAnsi="Times New Roman"/>
          <w:spacing w:val="-1"/>
          <w:sz w:val="24"/>
          <w:lang w:val="el-GR"/>
        </w:rPr>
        <w:t>Π</w:t>
      </w:r>
      <w:r w:rsidRPr="000B05EA">
        <w:rPr>
          <w:rFonts w:ascii="Times New Roman" w:hAnsi="Times New Roman"/>
          <w:spacing w:val="3"/>
          <w:sz w:val="24"/>
          <w:lang w:val="el-GR"/>
        </w:rPr>
        <w:t>ρ</w:t>
      </w:r>
      <w:r w:rsidRPr="000B05EA">
        <w:rPr>
          <w:rFonts w:ascii="Times New Roman" w:hAnsi="Times New Roman"/>
          <w:spacing w:val="2"/>
          <w:sz w:val="24"/>
          <w:lang w:val="el-GR"/>
        </w:rPr>
        <w:t>ο</w:t>
      </w:r>
      <w:r w:rsidRPr="000B05EA">
        <w:rPr>
          <w:rFonts w:ascii="Times New Roman" w:hAnsi="Times New Roman"/>
          <w:spacing w:val="-2"/>
          <w:sz w:val="24"/>
          <w:lang w:val="el-GR"/>
        </w:rPr>
        <w:t>ϊ</w:t>
      </w:r>
      <w:r w:rsidRPr="000B05EA">
        <w:rPr>
          <w:rFonts w:ascii="Times New Roman" w:hAnsi="Times New Roman"/>
          <w:spacing w:val="1"/>
          <w:sz w:val="24"/>
          <w:lang w:val="el-GR"/>
        </w:rPr>
        <w:t>σ</w:t>
      </w:r>
      <w:r w:rsidRPr="000B05EA">
        <w:rPr>
          <w:rFonts w:ascii="Times New Roman" w:hAnsi="Times New Roman"/>
          <w:spacing w:val="-5"/>
          <w:sz w:val="24"/>
          <w:lang w:val="el-GR"/>
        </w:rPr>
        <w:t>τ</w:t>
      </w:r>
      <w:r w:rsidRPr="000B05EA">
        <w:rPr>
          <w:rFonts w:ascii="Times New Roman" w:hAnsi="Times New Roman"/>
          <w:sz w:val="24"/>
          <w:lang w:val="el-GR"/>
        </w:rPr>
        <w:t>ά</w:t>
      </w:r>
      <w:r w:rsidRPr="000B05EA">
        <w:rPr>
          <w:rFonts w:ascii="Times New Roman" w:hAnsi="Times New Roman"/>
          <w:spacing w:val="-3"/>
          <w:sz w:val="24"/>
          <w:lang w:val="el-GR"/>
        </w:rPr>
        <w:t>μ</w:t>
      </w:r>
      <w:r w:rsidRPr="000B05EA">
        <w:rPr>
          <w:rFonts w:ascii="Times New Roman" w:hAnsi="Times New Roman"/>
          <w:spacing w:val="1"/>
          <w:sz w:val="24"/>
          <w:lang w:val="el-GR"/>
        </w:rPr>
        <w:t>ε</w:t>
      </w:r>
      <w:r w:rsidRPr="000B05EA">
        <w:rPr>
          <w:rFonts w:ascii="Times New Roman" w:hAnsi="Times New Roman"/>
          <w:spacing w:val="-1"/>
          <w:sz w:val="24"/>
          <w:lang w:val="el-GR"/>
        </w:rPr>
        <w:t>ν</w:t>
      </w:r>
      <w:r w:rsidRPr="000B05EA">
        <w:rPr>
          <w:rFonts w:ascii="Times New Roman" w:hAnsi="Times New Roman"/>
          <w:sz w:val="24"/>
          <w:lang w:val="el-GR"/>
        </w:rPr>
        <w:t>ος</w:t>
      </w:r>
      <w:r w:rsidRPr="000B05EA">
        <w:rPr>
          <w:rFonts w:ascii="Times New Roman" w:hAnsi="Times New Roman"/>
          <w:spacing w:val="31"/>
          <w:sz w:val="24"/>
          <w:lang w:val="el-GR"/>
        </w:rPr>
        <w:t xml:space="preserve"> </w:t>
      </w:r>
      <w:r w:rsidRPr="000B05EA">
        <w:rPr>
          <w:rFonts w:ascii="Times New Roman" w:hAnsi="Times New Roman"/>
          <w:sz w:val="24"/>
          <w:lang w:val="el-GR"/>
        </w:rPr>
        <w:t>τ</w:t>
      </w:r>
      <w:r w:rsidRPr="000B05EA">
        <w:rPr>
          <w:rFonts w:ascii="Times New Roman" w:hAnsi="Times New Roman"/>
          <w:spacing w:val="-2"/>
          <w:sz w:val="24"/>
          <w:lang w:val="el-GR"/>
        </w:rPr>
        <w:t>ο</w:t>
      </w:r>
      <w:r w:rsidRPr="000B05EA">
        <w:rPr>
          <w:rFonts w:ascii="Times New Roman" w:hAnsi="Times New Roman"/>
          <w:sz w:val="24"/>
          <w:lang w:val="el-GR"/>
        </w:rPr>
        <w:t>υ</w:t>
      </w:r>
      <w:r w:rsidRPr="000B05EA">
        <w:rPr>
          <w:rFonts w:ascii="Times New Roman" w:hAnsi="Times New Roman"/>
          <w:spacing w:val="6"/>
          <w:sz w:val="24"/>
          <w:lang w:val="el-GR"/>
        </w:rPr>
        <w:t xml:space="preserve"> </w:t>
      </w:r>
      <w:r w:rsidRPr="000B05EA">
        <w:rPr>
          <w:rFonts w:ascii="Times New Roman" w:hAnsi="Times New Roman"/>
          <w:spacing w:val="-5"/>
          <w:sz w:val="24"/>
          <w:lang w:val="el-GR"/>
        </w:rPr>
        <w:t>Τ</w:t>
      </w:r>
      <w:r w:rsidRPr="000B05EA">
        <w:rPr>
          <w:rFonts w:ascii="Times New Roman" w:hAnsi="Times New Roman"/>
          <w:spacing w:val="-3"/>
          <w:sz w:val="24"/>
          <w:lang w:val="el-GR"/>
        </w:rPr>
        <w:t>μ</w:t>
      </w:r>
      <w:r w:rsidRPr="000B05EA">
        <w:rPr>
          <w:rFonts w:ascii="Times New Roman" w:hAnsi="Times New Roman"/>
          <w:sz w:val="24"/>
          <w:lang w:val="el-GR"/>
        </w:rPr>
        <w:t>ή</w:t>
      </w:r>
      <w:r w:rsidRPr="000B05EA">
        <w:rPr>
          <w:rFonts w:ascii="Times New Roman" w:hAnsi="Times New Roman"/>
          <w:spacing w:val="-1"/>
          <w:sz w:val="24"/>
          <w:lang w:val="el-GR"/>
        </w:rPr>
        <w:t>μ</w:t>
      </w:r>
      <w:r w:rsidRPr="000B05EA">
        <w:rPr>
          <w:rFonts w:ascii="Times New Roman" w:hAnsi="Times New Roman"/>
          <w:spacing w:val="-3"/>
          <w:sz w:val="24"/>
          <w:lang w:val="el-GR"/>
        </w:rPr>
        <w:t>α</w:t>
      </w:r>
      <w:r w:rsidRPr="000B05EA">
        <w:rPr>
          <w:rFonts w:ascii="Times New Roman" w:hAnsi="Times New Roman"/>
          <w:sz w:val="24"/>
          <w:lang w:val="el-GR"/>
        </w:rPr>
        <w:t xml:space="preserve">τος                      </w:t>
      </w:r>
      <w:r w:rsidR="00E945E7">
        <w:rPr>
          <w:rFonts w:ascii="Times New Roman" w:hAnsi="Times New Roman"/>
          <w:sz w:val="24"/>
          <w:lang w:val="el-GR"/>
        </w:rPr>
        <w:t xml:space="preserve">        </w:t>
      </w:r>
      <w:r w:rsidRPr="000B05EA">
        <w:rPr>
          <w:rFonts w:ascii="Times New Roman" w:hAnsi="Times New Roman"/>
          <w:sz w:val="24"/>
          <w:lang w:val="el-GR"/>
        </w:rPr>
        <w:t>Οικονομικών Υπηρεσι</w:t>
      </w:r>
      <w:r w:rsidR="009E10B9">
        <w:rPr>
          <w:rFonts w:ascii="Times New Roman" w:hAnsi="Times New Roman"/>
          <w:sz w:val="24"/>
          <w:lang w:val="el-GR"/>
        </w:rPr>
        <w:t>ών</w:t>
      </w:r>
    </w:p>
    <w:p w:rsidR="00F15939" w:rsidRPr="00F15939" w:rsidRDefault="00F15939" w:rsidP="00F15939">
      <w:pPr>
        <w:widowControl w:val="0"/>
        <w:tabs>
          <w:tab w:val="left" w:pos="6220"/>
        </w:tabs>
        <w:autoSpaceDE w:val="0"/>
        <w:autoSpaceDN w:val="0"/>
        <w:adjustRightInd w:val="0"/>
        <w:spacing w:line="252" w:lineRule="exact"/>
        <w:rPr>
          <w:rFonts w:ascii="Times New Roman" w:hAnsi="Times New Roman"/>
          <w:sz w:val="24"/>
          <w:lang w:val="el-GR"/>
        </w:rPr>
      </w:pPr>
      <w:r>
        <w:rPr>
          <w:rFonts w:ascii="Times New Roman" w:hAnsi="Times New Roman"/>
          <w:sz w:val="24"/>
          <w:lang w:val="el-GR"/>
        </w:rPr>
        <w:t xml:space="preserve">                   </w:t>
      </w:r>
      <w:r w:rsidRPr="000B05EA">
        <w:rPr>
          <w:rFonts w:ascii="Times New Roman" w:hAnsi="Times New Roman"/>
          <w:spacing w:val="-1"/>
          <w:sz w:val="24"/>
          <w:lang w:val="el-GR"/>
        </w:rPr>
        <w:t xml:space="preserve"> </w:t>
      </w:r>
      <w:r>
        <w:rPr>
          <w:rFonts w:ascii="Times New Roman" w:hAnsi="Times New Roman"/>
          <w:spacing w:val="-1"/>
          <w:sz w:val="24"/>
          <w:lang w:val="el-GR"/>
        </w:rPr>
        <w:t xml:space="preserve">       </w:t>
      </w:r>
      <w:r w:rsidRPr="000B05EA">
        <w:rPr>
          <w:rFonts w:ascii="Times New Roman" w:hAnsi="Times New Roman"/>
          <w:spacing w:val="-1"/>
          <w:sz w:val="24"/>
          <w:lang w:val="el-GR"/>
        </w:rPr>
        <w:t>Ζώης Γαλατάς</w:t>
      </w:r>
      <w:r w:rsidRPr="000B05EA">
        <w:rPr>
          <w:rFonts w:ascii="Times New Roman" w:hAnsi="Times New Roman"/>
          <w:sz w:val="24"/>
          <w:lang w:val="el-GR"/>
        </w:rPr>
        <w:t xml:space="preserve">                                                       </w:t>
      </w:r>
      <w:r w:rsidRPr="000B05EA">
        <w:rPr>
          <w:rFonts w:ascii="Times New Roman" w:hAnsi="Times New Roman"/>
          <w:spacing w:val="-3"/>
          <w:sz w:val="24"/>
          <w:lang w:val="el-GR"/>
        </w:rPr>
        <w:t>Βασιλική Ζέρβ</w:t>
      </w:r>
      <w:r>
        <w:rPr>
          <w:rFonts w:ascii="Times New Roman" w:hAnsi="Times New Roman"/>
          <w:sz w:val="24"/>
          <w:lang w:val="el-GR"/>
        </w:rPr>
        <w:t>α</w:t>
      </w:r>
    </w:p>
    <w:p w:rsidR="00F15939" w:rsidRDefault="00F15939" w:rsidP="009E10B9">
      <w:pPr>
        <w:widowControl w:val="0"/>
        <w:tabs>
          <w:tab w:val="left" w:pos="6220"/>
        </w:tabs>
        <w:autoSpaceDE w:val="0"/>
        <w:autoSpaceDN w:val="0"/>
        <w:adjustRightInd w:val="0"/>
        <w:spacing w:line="252" w:lineRule="exact"/>
        <w:rPr>
          <w:rFonts w:ascii="Times New Roman" w:hAnsi="Times New Roman"/>
          <w:sz w:val="24"/>
          <w:lang w:val="el-GR"/>
        </w:rPr>
      </w:pPr>
    </w:p>
    <w:p w:rsidR="00F15939" w:rsidRPr="00F15939" w:rsidRDefault="009E10B9" w:rsidP="00F15939">
      <w:pPr>
        <w:widowControl w:val="0"/>
        <w:tabs>
          <w:tab w:val="left" w:pos="6220"/>
        </w:tabs>
        <w:autoSpaceDE w:val="0"/>
        <w:autoSpaceDN w:val="0"/>
        <w:adjustRightInd w:val="0"/>
        <w:spacing w:line="252" w:lineRule="exact"/>
        <w:rPr>
          <w:rFonts w:ascii="Times New Roman" w:hAnsi="Times New Roman"/>
          <w:sz w:val="24"/>
          <w:lang w:val="el-GR"/>
        </w:rPr>
      </w:pPr>
      <w:r>
        <w:rPr>
          <w:rFonts w:ascii="Times New Roman" w:hAnsi="Times New Roman"/>
          <w:sz w:val="24"/>
          <w:lang w:val="el-GR"/>
        </w:rPr>
        <w:t xml:space="preserve">       </w:t>
      </w:r>
      <w:r w:rsidR="00F15939">
        <w:rPr>
          <w:rFonts w:ascii="Times New Roman" w:hAnsi="Times New Roman"/>
          <w:sz w:val="24"/>
          <w:lang w:val="el-GR"/>
        </w:rPr>
        <w:t xml:space="preserve">    </w:t>
      </w:r>
    </w:p>
    <w:p w:rsidR="00FA1D8C" w:rsidRPr="00FA1D8C" w:rsidRDefault="00FA1D8C" w:rsidP="00FA1D8C">
      <w:pPr>
        <w:jc w:val="left"/>
        <w:rPr>
          <w:u w:val="single"/>
          <w:lang w:val="el-GR"/>
        </w:rPr>
      </w:pPr>
      <w:r w:rsidRPr="00FA1D8C">
        <w:rPr>
          <w:sz w:val="24"/>
          <w:lang w:val="el-GR"/>
        </w:rPr>
        <w:t>ΕΛΛΗΝΙΚΗ ΔΗΜΟΚΡΑΤΙΑ</w:t>
      </w:r>
      <w:r w:rsidRPr="00FA1D8C">
        <w:rPr>
          <w:sz w:val="24"/>
          <w:lang w:val="el-GR"/>
        </w:rPr>
        <w:br/>
        <w:t>ΝΟΜΟΣ ΙΩΑΝΝΙΝΩΝ</w:t>
      </w:r>
      <w:r w:rsidRPr="00FA1D8C">
        <w:rPr>
          <w:sz w:val="24"/>
          <w:lang w:val="el-GR"/>
        </w:rPr>
        <w:br/>
      </w:r>
      <w:r w:rsidRPr="00FA1D8C">
        <w:rPr>
          <w:b/>
          <w:sz w:val="24"/>
          <w:lang w:val="el-GR"/>
        </w:rPr>
        <w:t>ΔΗΜΟΣ ΖΙΤΣΑΣ</w:t>
      </w:r>
      <w:r w:rsidRPr="00FA1D8C">
        <w:rPr>
          <w:b/>
          <w:sz w:val="24"/>
          <w:lang w:val="el-GR"/>
        </w:rPr>
        <w:br/>
      </w:r>
      <w:r w:rsidRPr="00FA1D8C">
        <w:rPr>
          <w:lang w:val="el-GR"/>
        </w:rPr>
        <w:t>ΤΜΗΜΑ ΠΡΟΓΡΑΜΜΑΤΙΣΜΟΥ</w:t>
      </w:r>
      <w:r w:rsidRPr="00FA1D8C">
        <w:rPr>
          <w:u w:val="single"/>
          <w:lang w:val="el-GR"/>
        </w:rPr>
        <w:br/>
        <w:t>ΟΡΓΑΝΩΣΗΣ &amp;ΠΛΗΡΟΦΟΡΙΚΗΣ</w:t>
      </w:r>
    </w:p>
    <w:p w:rsidR="00FA1D8C" w:rsidRPr="00A86044" w:rsidRDefault="00FA1D8C" w:rsidP="00FA1D8C">
      <w:pPr>
        <w:jc w:val="right"/>
        <w:rPr>
          <w:b/>
          <w:sz w:val="40"/>
          <w:lang w:val="el-GR"/>
        </w:rPr>
      </w:pPr>
      <w:r w:rsidRPr="00A86044">
        <w:rPr>
          <w:b/>
          <w:lang w:val="el-GR"/>
        </w:rPr>
        <w:t>Αριθμ. Μελέτης : 08/2019</w:t>
      </w:r>
      <w:r w:rsidRPr="00A86044">
        <w:rPr>
          <w:b/>
          <w:lang w:val="el-GR"/>
        </w:rPr>
        <w:br/>
      </w:r>
    </w:p>
    <w:p w:rsidR="00FA1D8C" w:rsidRPr="00FA1D8C" w:rsidRDefault="00FA1D8C" w:rsidP="00FA1D8C">
      <w:pPr>
        <w:jc w:val="center"/>
        <w:rPr>
          <w:b/>
          <w:sz w:val="40"/>
          <w:lang w:val="el-GR"/>
        </w:rPr>
      </w:pPr>
    </w:p>
    <w:p w:rsidR="00FA1D8C" w:rsidRPr="00FA1D8C" w:rsidRDefault="00FA1D8C" w:rsidP="00FA1D8C">
      <w:pPr>
        <w:pBdr>
          <w:top w:val="single" w:sz="4" w:space="1" w:color="auto"/>
          <w:left w:val="single" w:sz="4" w:space="4" w:color="auto"/>
          <w:bottom w:val="single" w:sz="4" w:space="1" w:color="auto"/>
          <w:right w:val="single" w:sz="4" w:space="4" w:color="auto"/>
        </w:pBdr>
        <w:shd w:val="clear" w:color="auto" w:fill="D9D9D9"/>
        <w:jc w:val="center"/>
        <w:rPr>
          <w:b/>
          <w:sz w:val="40"/>
          <w:u w:val="single"/>
          <w:lang w:val="el-GR"/>
        </w:rPr>
      </w:pPr>
    </w:p>
    <w:p w:rsidR="00FA1D8C" w:rsidRPr="00FA1D8C" w:rsidRDefault="00FA1D8C" w:rsidP="00FA1D8C">
      <w:pPr>
        <w:pBdr>
          <w:top w:val="single" w:sz="4" w:space="1" w:color="auto"/>
          <w:left w:val="single" w:sz="4" w:space="4" w:color="auto"/>
          <w:bottom w:val="single" w:sz="4" w:space="1" w:color="auto"/>
          <w:right w:val="single" w:sz="4" w:space="4" w:color="auto"/>
        </w:pBdr>
        <w:shd w:val="clear" w:color="auto" w:fill="D9D9D9"/>
        <w:jc w:val="center"/>
        <w:rPr>
          <w:b/>
          <w:sz w:val="40"/>
          <w:lang w:val="el-GR"/>
        </w:rPr>
      </w:pPr>
      <w:r w:rsidRPr="00FA1D8C">
        <w:rPr>
          <w:b/>
          <w:sz w:val="40"/>
          <w:lang w:val="el-GR"/>
        </w:rPr>
        <w:br/>
        <w:t>ΜΕΛΕΤΗ ΓΙΑ ΤΗΝ ΠΡΟΜΗΘΕΙΑ ΥΛΙΚΩΝ ΜΗΧΑΝΟΓΡΑΦΗΣΗΣ &amp; ΠΟΛΛΑΠΛΩΝ ΕΚΤΥΠΩΣΕΩΝ</w:t>
      </w:r>
    </w:p>
    <w:p w:rsidR="00FA1D8C" w:rsidRPr="00FA1D8C" w:rsidRDefault="00FA1D8C" w:rsidP="00FA1D8C">
      <w:pPr>
        <w:pBdr>
          <w:top w:val="single" w:sz="4" w:space="1" w:color="auto"/>
          <w:left w:val="single" w:sz="4" w:space="4" w:color="auto"/>
          <w:bottom w:val="single" w:sz="4" w:space="1" w:color="auto"/>
          <w:right w:val="single" w:sz="4" w:space="4" w:color="auto"/>
        </w:pBdr>
        <w:shd w:val="clear" w:color="auto" w:fill="D9D9D9"/>
        <w:jc w:val="center"/>
        <w:rPr>
          <w:b/>
          <w:sz w:val="40"/>
          <w:lang w:val="el-GR"/>
        </w:rPr>
      </w:pPr>
      <w:r w:rsidRPr="00FA1D8C">
        <w:rPr>
          <w:b/>
          <w:sz w:val="40"/>
          <w:lang w:val="el-GR"/>
        </w:rPr>
        <w:t>ΣΤΙΣ ΥΠΗΡΕΣΙΕΣ ΤΟΥ ΔΗΜΟΥ ΖΙΤΣΑΣ</w:t>
      </w:r>
      <w:r w:rsidRPr="00FA1D8C">
        <w:rPr>
          <w:b/>
          <w:sz w:val="40"/>
          <w:lang w:val="el-GR"/>
        </w:rPr>
        <w:br/>
      </w:r>
    </w:p>
    <w:p w:rsidR="00FA1D8C" w:rsidRPr="00FA1D8C" w:rsidRDefault="00FA1D8C" w:rsidP="00FA1D8C">
      <w:pPr>
        <w:pBdr>
          <w:top w:val="single" w:sz="4" w:space="1" w:color="auto"/>
          <w:left w:val="single" w:sz="4" w:space="4" w:color="auto"/>
          <w:bottom w:val="single" w:sz="4" w:space="1" w:color="auto"/>
          <w:right w:val="single" w:sz="4" w:space="4" w:color="auto"/>
        </w:pBdr>
        <w:shd w:val="clear" w:color="auto" w:fill="D9D9D9"/>
        <w:jc w:val="center"/>
        <w:rPr>
          <w:b/>
          <w:sz w:val="40"/>
          <w:lang w:val="el-GR"/>
        </w:rPr>
      </w:pPr>
      <w:r w:rsidRPr="00FA1D8C">
        <w:rPr>
          <w:b/>
          <w:sz w:val="40"/>
          <w:lang w:val="el-GR"/>
        </w:rPr>
        <w:t>ΠΡΟΫΠΟΛΟΓΙΣΜΟΥ: 31.600,16</w:t>
      </w:r>
      <w:r w:rsidR="008F0AFF">
        <w:rPr>
          <w:b/>
          <w:sz w:val="40"/>
          <w:lang w:val="el-GR"/>
        </w:rPr>
        <w:t xml:space="preserve"> </w:t>
      </w:r>
      <w:r w:rsidRPr="00FA1D8C">
        <w:rPr>
          <w:b/>
          <w:sz w:val="40"/>
          <w:lang w:val="el-GR"/>
        </w:rPr>
        <w:t>€ ΜΕ Φ.Π.Α.</w:t>
      </w:r>
      <w:r w:rsidRPr="00FA1D8C">
        <w:rPr>
          <w:b/>
          <w:sz w:val="40"/>
          <w:lang w:val="el-GR"/>
        </w:rPr>
        <w:br/>
      </w:r>
      <w:r w:rsidRPr="00FA1D8C">
        <w:rPr>
          <w:b/>
          <w:sz w:val="40"/>
          <w:lang w:val="el-GR"/>
        </w:rPr>
        <w:br/>
      </w:r>
    </w:p>
    <w:p w:rsidR="00FA1D8C" w:rsidRPr="00FA1D8C" w:rsidRDefault="00FA1D8C" w:rsidP="00FA1D8C">
      <w:pPr>
        <w:jc w:val="center"/>
        <w:rPr>
          <w:sz w:val="40"/>
          <w:lang w:val="el-GR"/>
        </w:rPr>
      </w:pPr>
    </w:p>
    <w:p w:rsidR="00FA1D8C" w:rsidRDefault="00FA1D8C" w:rsidP="00FA1D8C">
      <w:pPr>
        <w:numPr>
          <w:ilvl w:val="0"/>
          <w:numId w:val="12"/>
        </w:numPr>
        <w:suppressAutoHyphens w:val="0"/>
        <w:spacing w:after="200" w:line="276" w:lineRule="auto"/>
        <w:jc w:val="left"/>
        <w:rPr>
          <w:sz w:val="24"/>
        </w:rPr>
      </w:pPr>
      <w:r>
        <w:rPr>
          <w:sz w:val="24"/>
        </w:rPr>
        <w:t>ΤΕΧΝΙΚΗ ΠΕΡΙΓΡΑΦΗ</w:t>
      </w:r>
    </w:p>
    <w:p w:rsidR="00FA1D8C" w:rsidRPr="0089151C" w:rsidRDefault="00FA1D8C" w:rsidP="00FA1D8C">
      <w:pPr>
        <w:numPr>
          <w:ilvl w:val="0"/>
          <w:numId w:val="12"/>
        </w:numPr>
        <w:suppressAutoHyphens w:val="0"/>
        <w:spacing w:after="200" w:line="276" w:lineRule="auto"/>
        <w:jc w:val="left"/>
        <w:rPr>
          <w:sz w:val="24"/>
        </w:rPr>
      </w:pPr>
      <w:r>
        <w:rPr>
          <w:sz w:val="24"/>
        </w:rPr>
        <w:t>ΤΕΧΝΙΚΗ ΠΡΟΔΙΑΓΡΑΦΗ</w:t>
      </w:r>
    </w:p>
    <w:p w:rsidR="00FA1D8C" w:rsidRDefault="00FA1D8C" w:rsidP="00FA1D8C">
      <w:pPr>
        <w:numPr>
          <w:ilvl w:val="0"/>
          <w:numId w:val="12"/>
        </w:numPr>
        <w:suppressAutoHyphens w:val="0"/>
        <w:spacing w:after="200" w:line="276" w:lineRule="auto"/>
        <w:jc w:val="left"/>
        <w:rPr>
          <w:sz w:val="24"/>
        </w:rPr>
      </w:pPr>
      <w:r>
        <w:rPr>
          <w:sz w:val="24"/>
        </w:rPr>
        <w:t>ΕΝΔΕΙΚΤΙΚΟΣ ΠΡΟΫΠΟΛΟΓΙΣΜΟΣ</w:t>
      </w:r>
    </w:p>
    <w:p w:rsidR="00FA1D8C" w:rsidRDefault="00FA1D8C" w:rsidP="00FA1D8C">
      <w:pPr>
        <w:numPr>
          <w:ilvl w:val="0"/>
          <w:numId w:val="12"/>
        </w:numPr>
        <w:suppressAutoHyphens w:val="0"/>
        <w:spacing w:after="200" w:line="276" w:lineRule="auto"/>
        <w:jc w:val="left"/>
        <w:rPr>
          <w:sz w:val="24"/>
        </w:rPr>
      </w:pPr>
      <w:r>
        <w:rPr>
          <w:sz w:val="24"/>
        </w:rPr>
        <w:t>ΣΥΓΓΡΑΦΗ ΥΠΟΧΡΕΩΣΕΩΝ</w:t>
      </w: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Pr="00FA1D8C" w:rsidRDefault="00FA1D8C" w:rsidP="00FA1D8C">
      <w:pPr>
        <w:rPr>
          <w:sz w:val="24"/>
          <w:lang w:val="el-GR"/>
        </w:rPr>
      </w:pPr>
    </w:p>
    <w:p w:rsidR="00FA1D8C" w:rsidRDefault="00FA1D8C" w:rsidP="00FA1D8C">
      <w:pPr>
        <w:rPr>
          <w:sz w:val="24"/>
        </w:rPr>
      </w:pPr>
    </w:p>
    <w:p w:rsidR="00FA1D8C" w:rsidRPr="008453F9" w:rsidRDefault="0089671A" w:rsidP="00FA1D8C">
      <w:r w:rsidRPr="0089671A">
        <w:rPr>
          <w:noProof/>
          <w:sz w:val="24"/>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267.65pt;margin-top:-30.85pt;width:235.4pt;height:32.2pt;z-index:251661312;mso-width-relative:margin;mso-height-relative:margin">
            <v:textbox style="mso-next-textbox:#_x0000_s1030">
              <w:txbxContent>
                <w:p w:rsidR="001B2D6A" w:rsidRPr="00FA1D8C" w:rsidRDefault="001B2D6A" w:rsidP="00FA1D8C">
                  <w:pPr>
                    <w:spacing w:after="0"/>
                    <w:rPr>
                      <w:b/>
                      <w:sz w:val="18"/>
                      <w:szCs w:val="18"/>
                      <w:lang w:val="el-GR"/>
                    </w:rPr>
                  </w:pPr>
                  <w:r w:rsidRPr="00FA1D8C">
                    <w:rPr>
                      <w:rFonts w:cs="Tahoma"/>
                      <w:b/>
                      <w:sz w:val="18"/>
                      <w:szCs w:val="18"/>
                      <w:lang w:val="el-GR"/>
                    </w:rPr>
                    <w:t>ΠΡΟΜΗΘΕΙΑ ΥΛΙΚΩΝ ΜΗΧΑΝΟΓΡΑΦΗΣΗΣ &amp; ΠΟΛΛΑΠΛΩΝ ΕΚΤΥΠΩΣΕΩΝ</w:t>
                  </w:r>
                  <w:r w:rsidRPr="00FA1D8C">
                    <w:rPr>
                      <w:b/>
                      <w:sz w:val="18"/>
                      <w:szCs w:val="18"/>
                      <w:lang w:val="el-GR"/>
                    </w:rPr>
                    <w:t xml:space="preserve"> ΣΤΙΣ ΥΠΗΡΕΣΙΕΣ ΤΟΥ ΔΗΜΟΥ ΖΙΤΣΑΣ</w:t>
                  </w:r>
                </w:p>
                <w:p w:rsidR="001B2D6A" w:rsidRPr="00FA1D8C" w:rsidRDefault="001B2D6A" w:rsidP="00FA1D8C">
                  <w:pPr>
                    <w:spacing w:after="0"/>
                    <w:rPr>
                      <w:lang w:val="el-GR"/>
                    </w:rPr>
                  </w:pPr>
                </w:p>
              </w:txbxContent>
            </v:textbox>
          </v:shape>
        </w:pict>
      </w:r>
      <w:r w:rsidR="00FA1D8C">
        <w:rPr>
          <w:noProof/>
          <w:lang w:val="el-GR" w:eastAsia="el-G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-381000</wp:posOffset>
            </wp:positionV>
            <wp:extent cx="933450" cy="628650"/>
            <wp:effectExtent l="19050" t="0" r="0" b="0"/>
            <wp:wrapNone/>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7" cstate="print"/>
                    <a:srcRect/>
                    <a:stretch>
                      <a:fillRect/>
                    </a:stretch>
                  </pic:blipFill>
                  <pic:spPr bwMode="auto">
                    <a:xfrm>
                      <a:off x="0" y="0"/>
                      <a:ext cx="933450" cy="628650"/>
                    </a:xfrm>
                    <a:prstGeom prst="rect">
                      <a:avLst/>
                    </a:prstGeom>
                    <a:noFill/>
                    <a:ln w="9525">
                      <a:noFill/>
                      <a:miter lim="800000"/>
                      <a:headEnd/>
                      <a:tailEnd/>
                    </a:ln>
                  </pic:spPr>
                </pic:pic>
              </a:graphicData>
            </a:graphic>
          </wp:anchor>
        </w:drawing>
      </w:r>
    </w:p>
    <w:p w:rsidR="00FA1D8C" w:rsidRPr="00FA1D8C" w:rsidRDefault="00FA1D8C" w:rsidP="00594A51">
      <w:pPr>
        <w:jc w:val="left"/>
        <w:rPr>
          <w:sz w:val="24"/>
          <w:u w:val="single"/>
          <w:lang w:val="el-GR"/>
        </w:rPr>
      </w:pPr>
      <w:r w:rsidRPr="00FA1D8C">
        <w:rPr>
          <w:sz w:val="24"/>
          <w:lang w:val="el-GR"/>
        </w:rPr>
        <w:t>ΕΛΛΗΝΙΚΗ ΔΗΜΟΚΡΑΤΙΑ</w:t>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br/>
        <w:t>ΝΟΜΟΣ ΙΩΑΝΝΙΝΩΝ</w:t>
      </w:r>
      <w:r w:rsidRPr="00FA1D8C">
        <w:rPr>
          <w:sz w:val="24"/>
          <w:lang w:val="el-GR"/>
        </w:rPr>
        <w:br/>
      </w:r>
      <w:r w:rsidRPr="00FA1D8C">
        <w:rPr>
          <w:b/>
          <w:sz w:val="24"/>
          <w:lang w:val="el-GR"/>
        </w:rPr>
        <w:t>ΔΗΜΟΣ ΖΙΤΣΑΣ</w:t>
      </w:r>
      <w:r w:rsidRPr="00FA1D8C">
        <w:rPr>
          <w:b/>
          <w:sz w:val="24"/>
          <w:lang w:val="el-GR"/>
        </w:rPr>
        <w:br/>
      </w:r>
      <w:r w:rsidRPr="00FA1D8C">
        <w:rPr>
          <w:sz w:val="24"/>
          <w:lang w:val="el-GR"/>
        </w:rPr>
        <w:t>ΤΜΗΜΑ ΠΡΟΓΡΑΜΜΑΤΙΣΜΟΥ</w:t>
      </w:r>
      <w:r w:rsidRPr="00FA1D8C">
        <w:rPr>
          <w:sz w:val="24"/>
          <w:u w:val="single"/>
          <w:lang w:val="el-GR"/>
        </w:rPr>
        <w:br/>
        <w:t>ΟΡΓΑΝΩΣΗΣ &amp;ΠΛΗΡΟΦΟΡΙΚΗΣ</w:t>
      </w:r>
    </w:p>
    <w:p w:rsidR="00FA1D8C" w:rsidRPr="00FA1D8C" w:rsidRDefault="00FA1D8C" w:rsidP="00FA1D8C">
      <w:pPr>
        <w:rPr>
          <w:sz w:val="24"/>
          <w:u w:val="single"/>
          <w:lang w:val="el-GR"/>
        </w:rPr>
      </w:pPr>
    </w:p>
    <w:p w:rsidR="00FA1D8C" w:rsidRPr="00FA1D8C" w:rsidRDefault="00FA1D8C" w:rsidP="00FA1D8C">
      <w:pPr>
        <w:jc w:val="center"/>
        <w:rPr>
          <w:b/>
          <w:sz w:val="24"/>
          <w:u w:val="single"/>
          <w:lang w:val="el-GR"/>
        </w:rPr>
      </w:pPr>
      <w:r w:rsidRPr="00FA1D8C">
        <w:rPr>
          <w:b/>
          <w:sz w:val="24"/>
          <w:u w:val="single"/>
          <w:lang w:val="el-GR"/>
        </w:rPr>
        <w:t>1. Τ Ε Χ Ν Ι Κ Η   Π Ε Ρ Ι Γ Ρ Α Φ Η</w:t>
      </w:r>
    </w:p>
    <w:p w:rsidR="00FA1D8C" w:rsidRPr="00FA1D8C" w:rsidRDefault="00FA1D8C" w:rsidP="00FA1D8C">
      <w:pPr>
        <w:widowControl w:val="0"/>
        <w:autoSpaceDE w:val="0"/>
        <w:autoSpaceDN w:val="0"/>
        <w:adjustRightInd w:val="0"/>
        <w:ind w:firstLine="720"/>
        <w:rPr>
          <w:rFonts w:asciiTheme="minorHAnsi" w:hAnsiTheme="minorHAnsi"/>
          <w:lang w:val="el-GR"/>
        </w:rPr>
      </w:pPr>
      <w:r w:rsidRPr="00FA1D8C">
        <w:rPr>
          <w:rFonts w:asciiTheme="minorHAnsi" w:hAnsiTheme="minorHAnsi"/>
          <w:lang w:val="el-GR"/>
        </w:rPr>
        <w:t>Η παρούσα τεχνική έκθεση αφορά την προμήθεια εντύπων και υλικών μηχανογράφησης και πολλαπλών εκτυπώσεων για  τις ανάγκες των υπηρεσιών του Δήμου Ζίτσας προϋπολογισμού 31.600,16</w:t>
      </w:r>
      <w:r w:rsidRPr="00FA1D8C">
        <w:rPr>
          <w:rFonts w:asciiTheme="minorHAnsi" w:hAnsiTheme="minorHAnsi"/>
          <w:bCs/>
          <w:lang w:val="el-GR"/>
        </w:rPr>
        <w:t xml:space="preserve"> </w:t>
      </w:r>
      <w:r w:rsidRPr="00FA1D8C">
        <w:rPr>
          <w:rFonts w:asciiTheme="minorHAnsi" w:hAnsiTheme="minorHAnsi"/>
          <w:lang w:val="el-GR"/>
        </w:rPr>
        <w:t xml:space="preserve">€ μαζί με τον ΦΠΑ 24%. Η δαπάνη θα βαρύνει τους Κ.Α. των </w:t>
      </w:r>
      <w:r w:rsidRPr="00E945E7">
        <w:rPr>
          <w:rFonts w:asciiTheme="minorHAnsi" w:hAnsiTheme="minorHAnsi"/>
          <w:lang w:val="el-GR"/>
        </w:rPr>
        <w:t>εξόδων 10.6613</w:t>
      </w:r>
      <w:r w:rsidRPr="00FA1D8C">
        <w:rPr>
          <w:rFonts w:asciiTheme="minorHAnsi" w:hAnsiTheme="minorHAnsi"/>
          <w:lang w:val="el-GR"/>
        </w:rPr>
        <w:t xml:space="preserve"> του προϋπολογισμού οικονομικού έτους 2020 στον οποίο και έχει προβλεφθεί ανάλογη πίστωση.</w:t>
      </w:r>
    </w:p>
    <w:p w:rsidR="00FA1D8C" w:rsidRPr="00A86044" w:rsidRDefault="00FA1D8C" w:rsidP="00FA1D8C">
      <w:pPr>
        <w:ind w:firstLine="360"/>
        <w:rPr>
          <w:rFonts w:asciiTheme="minorHAnsi" w:hAnsiTheme="minorHAnsi"/>
          <w:b/>
          <w:lang w:val="el-GR"/>
        </w:rPr>
      </w:pPr>
      <w:r w:rsidRPr="006F1325">
        <w:rPr>
          <w:rFonts w:asciiTheme="minorHAnsi" w:hAnsiTheme="minorHAnsi"/>
          <w:lang w:val="el-GR"/>
        </w:rPr>
        <w:t>Ο</w:t>
      </w:r>
      <w:r w:rsidR="00A86044">
        <w:rPr>
          <w:rFonts w:asciiTheme="minorHAnsi" w:hAnsiTheme="minorHAnsi"/>
          <w:lang w:val="el-GR"/>
        </w:rPr>
        <w:t xml:space="preserve">ι Κωδικοί αριθμοί </w:t>
      </w:r>
      <w:r w:rsidRPr="006F1325">
        <w:rPr>
          <w:rFonts w:asciiTheme="minorHAnsi" w:hAnsiTheme="minorHAnsi"/>
          <w:lang w:val="el-GR"/>
        </w:rPr>
        <w:t>είδους (</w:t>
      </w:r>
      <w:r w:rsidRPr="006F1325">
        <w:rPr>
          <w:rFonts w:asciiTheme="minorHAnsi" w:hAnsiTheme="minorHAnsi"/>
          <w:lang w:val="en-US"/>
        </w:rPr>
        <w:t>CPV</w:t>
      </w:r>
      <w:r w:rsidRPr="006F1325">
        <w:rPr>
          <w:rFonts w:asciiTheme="minorHAnsi" w:hAnsiTheme="minorHAnsi"/>
          <w:lang w:val="el-GR"/>
        </w:rPr>
        <w:t>) είναι ο</w:t>
      </w:r>
      <w:r w:rsidR="00A86044">
        <w:rPr>
          <w:rFonts w:asciiTheme="minorHAnsi" w:hAnsiTheme="minorHAnsi"/>
          <w:lang w:val="el-GR"/>
        </w:rPr>
        <w:t>ι</w:t>
      </w:r>
      <w:r w:rsidRPr="006F1325">
        <w:rPr>
          <w:rFonts w:asciiTheme="minorHAnsi" w:hAnsiTheme="minorHAnsi"/>
          <w:lang w:val="el-GR"/>
        </w:rPr>
        <w:t xml:space="preserve">: </w:t>
      </w:r>
      <w:r w:rsidR="00A86044" w:rsidRPr="00A86044">
        <w:rPr>
          <w:rFonts w:asciiTheme="minorHAnsi" w:hAnsiTheme="minorHAnsi"/>
          <w:b/>
          <w:lang w:val="el-GR"/>
        </w:rPr>
        <w:t>30199000-0 &amp; 30125110-5</w:t>
      </w:r>
      <w:r w:rsidR="00BF355B">
        <w:rPr>
          <w:rFonts w:asciiTheme="minorHAnsi" w:hAnsiTheme="minorHAnsi"/>
          <w:b/>
          <w:lang w:val="el-GR"/>
        </w:rPr>
        <w:t>.</w:t>
      </w:r>
    </w:p>
    <w:p w:rsidR="00FA1D8C" w:rsidRPr="00FA1D8C" w:rsidRDefault="00FA1D8C" w:rsidP="00FA1D8C">
      <w:pPr>
        <w:rPr>
          <w:rFonts w:asciiTheme="minorHAnsi" w:hAnsiTheme="minorHAnsi" w:cs="Arial"/>
          <w:lang w:val="el-GR" w:eastAsia="el-GR"/>
        </w:rPr>
      </w:pPr>
      <w:r w:rsidRPr="00FA1D8C">
        <w:rPr>
          <w:rFonts w:asciiTheme="minorHAnsi" w:hAnsiTheme="minorHAnsi" w:cs="Arial"/>
          <w:lang w:val="el-GR" w:eastAsia="el-GR"/>
        </w:rPr>
        <w:t>Πιο αναλυτικά:</w:t>
      </w:r>
    </w:p>
    <w:p w:rsidR="00FA1D8C" w:rsidRPr="00FA1D8C" w:rsidRDefault="00FA1D8C" w:rsidP="00FA1D8C">
      <w:pPr>
        <w:rPr>
          <w:rFonts w:asciiTheme="minorHAnsi" w:hAnsiTheme="minorHAnsi" w:cs="Arial"/>
          <w:lang w:val="el-GR" w:eastAsia="el-GR"/>
        </w:rPr>
      </w:pPr>
      <w:r w:rsidRPr="00FA1D8C">
        <w:rPr>
          <w:rFonts w:asciiTheme="minorHAnsi" w:hAnsiTheme="minorHAnsi" w:cs="Arial"/>
          <w:lang w:val="el-GR" w:eastAsia="el-GR"/>
        </w:rPr>
        <w:t>Η δαπάνη για την σύμβαση θα καλυφθεί από τον προϋπολογισμό του οικονομικού έτους 2020 του Δήμου Ζίτσας στον κωδικό:</w:t>
      </w:r>
    </w:p>
    <w:tbl>
      <w:tblPr>
        <w:tblW w:w="861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8"/>
        <w:gridCol w:w="3375"/>
        <w:gridCol w:w="1701"/>
        <w:gridCol w:w="1134"/>
        <w:gridCol w:w="1275"/>
      </w:tblGrid>
      <w:tr w:rsidR="00BF355B" w:rsidRPr="00A846CA" w:rsidTr="00BF355B">
        <w:tc>
          <w:tcPr>
            <w:tcW w:w="1128" w:type="dxa"/>
          </w:tcPr>
          <w:p w:rsidR="00BF355B" w:rsidRPr="00A846CA" w:rsidRDefault="00BF355B" w:rsidP="00FA1D8C">
            <w:pPr>
              <w:pStyle w:val="20"/>
              <w:rPr>
                <w:rFonts w:asciiTheme="minorHAnsi" w:hAnsiTheme="minorHAnsi"/>
                <w:i/>
                <w:sz w:val="22"/>
              </w:rPr>
            </w:pPr>
            <w:r w:rsidRPr="00A846CA">
              <w:rPr>
                <w:rFonts w:asciiTheme="minorHAnsi" w:hAnsiTheme="minorHAnsi"/>
                <w:sz w:val="22"/>
              </w:rPr>
              <w:t>Κ.Α.</w:t>
            </w:r>
          </w:p>
        </w:tc>
        <w:tc>
          <w:tcPr>
            <w:tcW w:w="3375" w:type="dxa"/>
          </w:tcPr>
          <w:p w:rsidR="00BF355B" w:rsidRPr="00A846CA" w:rsidRDefault="00BF355B" w:rsidP="00FA1D8C">
            <w:pPr>
              <w:pStyle w:val="20"/>
              <w:rPr>
                <w:rFonts w:asciiTheme="minorHAnsi" w:hAnsiTheme="minorHAnsi"/>
                <w:i/>
                <w:sz w:val="22"/>
              </w:rPr>
            </w:pPr>
            <w:proofErr w:type="spellStart"/>
            <w:r w:rsidRPr="00A846CA">
              <w:rPr>
                <w:rFonts w:asciiTheme="minorHAnsi" w:hAnsiTheme="minorHAnsi"/>
                <w:sz w:val="22"/>
              </w:rPr>
              <w:t>Τίτλος</w:t>
            </w:r>
            <w:proofErr w:type="spellEnd"/>
          </w:p>
        </w:tc>
        <w:tc>
          <w:tcPr>
            <w:tcW w:w="1701" w:type="dxa"/>
          </w:tcPr>
          <w:p w:rsidR="00BF355B" w:rsidRPr="00A846CA" w:rsidRDefault="00BF355B" w:rsidP="00FA1D8C">
            <w:pPr>
              <w:pStyle w:val="20"/>
              <w:rPr>
                <w:rFonts w:asciiTheme="minorHAnsi" w:hAnsiTheme="minorHAnsi"/>
                <w:i/>
                <w:sz w:val="22"/>
              </w:rPr>
            </w:pPr>
            <w:proofErr w:type="spellStart"/>
            <w:r>
              <w:rPr>
                <w:rFonts w:asciiTheme="minorHAnsi" w:hAnsiTheme="minorHAnsi"/>
                <w:sz w:val="22"/>
              </w:rPr>
              <w:t>Αρ</w:t>
            </w:r>
            <w:proofErr w:type="spellEnd"/>
            <w:r>
              <w:rPr>
                <w:rFonts w:asciiTheme="minorHAnsi" w:hAnsiTheme="minorHAnsi"/>
                <w:sz w:val="22"/>
              </w:rPr>
              <w:t>.</w:t>
            </w:r>
            <w:r>
              <w:rPr>
                <w:rFonts w:asciiTheme="minorHAnsi" w:hAnsiTheme="minorHAnsi"/>
                <w:sz w:val="22"/>
                <w:lang w:val="el-GR"/>
              </w:rPr>
              <w:t xml:space="preserve"> </w:t>
            </w:r>
            <w:proofErr w:type="spellStart"/>
            <w:r w:rsidRPr="00A846CA">
              <w:rPr>
                <w:rFonts w:asciiTheme="minorHAnsi" w:hAnsiTheme="minorHAnsi"/>
                <w:sz w:val="22"/>
              </w:rPr>
              <w:t>δέσμευσης</w:t>
            </w:r>
            <w:proofErr w:type="spellEnd"/>
            <w:r w:rsidRPr="00A846CA">
              <w:rPr>
                <w:rFonts w:asciiTheme="minorHAnsi" w:hAnsiTheme="minorHAnsi"/>
                <w:sz w:val="22"/>
              </w:rPr>
              <w:t xml:space="preserve"> </w:t>
            </w:r>
          </w:p>
        </w:tc>
        <w:tc>
          <w:tcPr>
            <w:tcW w:w="1134" w:type="dxa"/>
          </w:tcPr>
          <w:p w:rsidR="00BF355B" w:rsidRPr="00BF355B" w:rsidRDefault="00BF355B" w:rsidP="00BF355B">
            <w:pPr>
              <w:pStyle w:val="20"/>
              <w:jc w:val="center"/>
              <w:rPr>
                <w:rFonts w:asciiTheme="minorHAnsi" w:hAnsiTheme="minorHAnsi"/>
                <w:i/>
                <w:sz w:val="22"/>
                <w:lang w:val="el-GR"/>
              </w:rPr>
            </w:pPr>
            <w:r w:rsidRPr="00A846CA">
              <w:rPr>
                <w:rFonts w:asciiTheme="minorHAnsi" w:hAnsiTheme="minorHAnsi"/>
                <w:sz w:val="22"/>
              </w:rPr>
              <w:t>20</w:t>
            </w:r>
            <w:r>
              <w:rPr>
                <w:rFonts w:asciiTheme="minorHAnsi" w:hAnsiTheme="minorHAnsi"/>
                <w:sz w:val="22"/>
                <w:lang w:val="el-GR"/>
              </w:rPr>
              <w:t>19</w:t>
            </w:r>
          </w:p>
        </w:tc>
        <w:tc>
          <w:tcPr>
            <w:tcW w:w="1275" w:type="dxa"/>
          </w:tcPr>
          <w:p w:rsidR="00BF355B" w:rsidRPr="00A846CA" w:rsidRDefault="00BF355B" w:rsidP="00BF355B">
            <w:pPr>
              <w:pStyle w:val="20"/>
              <w:jc w:val="center"/>
              <w:rPr>
                <w:rFonts w:asciiTheme="minorHAnsi" w:hAnsiTheme="minorHAnsi"/>
                <w:i/>
                <w:sz w:val="22"/>
              </w:rPr>
            </w:pPr>
            <w:r w:rsidRPr="00A846CA">
              <w:rPr>
                <w:rFonts w:asciiTheme="minorHAnsi" w:hAnsiTheme="minorHAnsi"/>
                <w:sz w:val="22"/>
              </w:rPr>
              <w:t>20</w:t>
            </w:r>
            <w:r>
              <w:rPr>
                <w:rFonts w:asciiTheme="minorHAnsi" w:hAnsiTheme="minorHAnsi"/>
                <w:sz w:val="22"/>
              </w:rPr>
              <w:t>20</w:t>
            </w:r>
          </w:p>
        </w:tc>
      </w:tr>
      <w:tr w:rsidR="00BF355B" w:rsidRPr="00A846CA" w:rsidTr="00BF355B">
        <w:tc>
          <w:tcPr>
            <w:tcW w:w="1128" w:type="dxa"/>
          </w:tcPr>
          <w:p w:rsidR="00BF355B" w:rsidRPr="00A846CA" w:rsidRDefault="00BF355B" w:rsidP="00FA1D8C">
            <w:pPr>
              <w:pStyle w:val="20"/>
              <w:spacing w:before="0" w:after="0"/>
              <w:rPr>
                <w:rFonts w:asciiTheme="minorHAnsi" w:hAnsiTheme="minorHAnsi"/>
                <w:b w:val="0"/>
                <w:i/>
                <w:sz w:val="22"/>
              </w:rPr>
            </w:pPr>
            <w:r w:rsidRPr="00A846CA">
              <w:rPr>
                <w:rFonts w:asciiTheme="minorHAnsi" w:hAnsiTheme="minorHAnsi"/>
                <w:b w:val="0"/>
                <w:sz w:val="22"/>
              </w:rPr>
              <w:t>10-6613</w:t>
            </w:r>
          </w:p>
        </w:tc>
        <w:tc>
          <w:tcPr>
            <w:tcW w:w="3375" w:type="dxa"/>
          </w:tcPr>
          <w:p w:rsidR="00BF355B" w:rsidRPr="00FA1D8C" w:rsidRDefault="00BF355B" w:rsidP="00E945E7">
            <w:pPr>
              <w:pStyle w:val="20"/>
              <w:tabs>
                <w:tab w:val="clear" w:pos="567"/>
                <w:tab w:val="left" w:pos="290"/>
              </w:tabs>
              <w:spacing w:before="0" w:after="0"/>
              <w:ind w:left="6" w:right="-57" w:hanging="6"/>
              <w:rPr>
                <w:rFonts w:asciiTheme="minorHAnsi" w:hAnsiTheme="minorHAnsi"/>
                <w:b w:val="0"/>
                <w:i/>
                <w:sz w:val="22"/>
                <w:lang w:val="el-GR"/>
              </w:rPr>
            </w:pPr>
            <w:r w:rsidRPr="00FA1D8C">
              <w:rPr>
                <w:rFonts w:asciiTheme="minorHAnsi" w:hAnsiTheme="minorHAnsi"/>
                <w:b w:val="0"/>
                <w:sz w:val="22"/>
                <w:lang w:val="el-GR"/>
              </w:rPr>
              <w:t>Προμήθεια εντύπων και υλικών μηχανογράφησης και πολλαπλών εκτυπώσεων</w:t>
            </w:r>
          </w:p>
        </w:tc>
        <w:tc>
          <w:tcPr>
            <w:tcW w:w="1701" w:type="dxa"/>
          </w:tcPr>
          <w:p w:rsidR="00BF355B" w:rsidRPr="00BF355B" w:rsidRDefault="00BF355B" w:rsidP="00E945E7">
            <w:pPr>
              <w:jc w:val="center"/>
              <w:rPr>
                <w:rFonts w:asciiTheme="minorHAnsi" w:hAnsiTheme="minorHAnsi"/>
                <w:b/>
                <w:color w:val="548DD4" w:themeColor="text2" w:themeTint="99"/>
                <w:lang w:val="el-GR"/>
              </w:rPr>
            </w:pPr>
            <w:r w:rsidRPr="00BF355B">
              <w:rPr>
                <w:rFonts w:asciiTheme="minorHAnsi" w:hAnsiTheme="minorHAnsi"/>
                <w:b/>
                <w:color w:val="548DD4" w:themeColor="text2" w:themeTint="99"/>
                <w:lang w:val="el-GR"/>
              </w:rPr>
              <w:t>743</w:t>
            </w:r>
          </w:p>
        </w:tc>
        <w:tc>
          <w:tcPr>
            <w:tcW w:w="1134" w:type="dxa"/>
          </w:tcPr>
          <w:p w:rsidR="00BF355B" w:rsidRPr="00FF0C2F" w:rsidRDefault="00BF355B" w:rsidP="00BF355B">
            <w:pPr>
              <w:pStyle w:val="20"/>
              <w:spacing w:before="0" w:after="0"/>
              <w:jc w:val="center"/>
              <w:rPr>
                <w:rFonts w:asciiTheme="minorHAnsi" w:hAnsiTheme="minorHAnsi"/>
                <w:b w:val="0"/>
                <w:i/>
                <w:sz w:val="22"/>
                <w:lang w:val="en-US"/>
              </w:rPr>
            </w:pPr>
            <w:r>
              <w:rPr>
                <w:rFonts w:asciiTheme="minorHAnsi" w:hAnsiTheme="minorHAnsi"/>
                <w:b w:val="0"/>
                <w:sz w:val="22"/>
                <w:lang w:val="en-US"/>
              </w:rPr>
              <w:t>600</w:t>
            </w:r>
            <w:r w:rsidRPr="005D71C0">
              <w:rPr>
                <w:rFonts w:asciiTheme="minorHAnsi" w:hAnsiTheme="minorHAnsi"/>
                <w:b w:val="0"/>
                <w:sz w:val="22"/>
              </w:rPr>
              <w:t>,</w:t>
            </w:r>
            <w:r>
              <w:rPr>
                <w:rFonts w:asciiTheme="minorHAnsi" w:hAnsiTheme="minorHAnsi"/>
                <w:b w:val="0"/>
                <w:sz w:val="22"/>
                <w:lang w:val="en-US"/>
              </w:rPr>
              <w:t>16</w:t>
            </w:r>
          </w:p>
        </w:tc>
        <w:tc>
          <w:tcPr>
            <w:tcW w:w="1275" w:type="dxa"/>
          </w:tcPr>
          <w:p w:rsidR="00BF355B" w:rsidRPr="00BF355B" w:rsidRDefault="00BF355B" w:rsidP="00BF355B">
            <w:pPr>
              <w:pStyle w:val="20"/>
              <w:spacing w:before="0" w:after="0"/>
              <w:jc w:val="center"/>
              <w:rPr>
                <w:rFonts w:asciiTheme="minorHAnsi" w:hAnsiTheme="minorHAnsi"/>
                <w:b w:val="0"/>
                <w:i/>
                <w:sz w:val="22"/>
                <w:lang w:val="el-GR"/>
              </w:rPr>
            </w:pPr>
            <w:r>
              <w:rPr>
                <w:rFonts w:asciiTheme="minorHAnsi" w:hAnsiTheme="minorHAnsi"/>
                <w:b w:val="0"/>
                <w:sz w:val="22"/>
                <w:lang w:val="en-US"/>
              </w:rPr>
              <w:t>31</w:t>
            </w:r>
            <w:r w:rsidRPr="005D71C0">
              <w:rPr>
                <w:rFonts w:asciiTheme="minorHAnsi" w:hAnsiTheme="minorHAnsi"/>
                <w:b w:val="0"/>
                <w:sz w:val="22"/>
              </w:rPr>
              <w:t>.</w:t>
            </w:r>
            <w:r>
              <w:rPr>
                <w:rFonts w:asciiTheme="minorHAnsi" w:hAnsiTheme="minorHAnsi"/>
                <w:b w:val="0"/>
                <w:sz w:val="22"/>
                <w:lang w:val="el-GR"/>
              </w:rPr>
              <w:t>0</w:t>
            </w:r>
            <w:r>
              <w:rPr>
                <w:rFonts w:asciiTheme="minorHAnsi" w:hAnsiTheme="minorHAnsi"/>
                <w:b w:val="0"/>
                <w:sz w:val="22"/>
                <w:lang w:val="en-US"/>
              </w:rPr>
              <w:t>00</w:t>
            </w:r>
            <w:r w:rsidRPr="005D71C0">
              <w:rPr>
                <w:rFonts w:asciiTheme="minorHAnsi" w:hAnsiTheme="minorHAnsi"/>
                <w:b w:val="0"/>
                <w:sz w:val="22"/>
              </w:rPr>
              <w:t>,</w:t>
            </w:r>
            <w:r>
              <w:rPr>
                <w:rFonts w:asciiTheme="minorHAnsi" w:hAnsiTheme="minorHAnsi"/>
                <w:b w:val="0"/>
                <w:sz w:val="22"/>
                <w:lang w:val="el-GR"/>
              </w:rPr>
              <w:t>00</w:t>
            </w:r>
          </w:p>
        </w:tc>
      </w:tr>
      <w:tr w:rsidR="00BF355B" w:rsidRPr="00A846CA" w:rsidTr="00BF355B">
        <w:tc>
          <w:tcPr>
            <w:tcW w:w="6204" w:type="dxa"/>
            <w:gridSpan w:val="3"/>
          </w:tcPr>
          <w:p w:rsidR="00BF355B" w:rsidRPr="00A846CA" w:rsidRDefault="00BF355B" w:rsidP="00BF355B">
            <w:pPr>
              <w:pStyle w:val="20"/>
              <w:spacing w:before="0" w:after="0"/>
              <w:jc w:val="right"/>
              <w:rPr>
                <w:rFonts w:asciiTheme="minorHAnsi" w:hAnsiTheme="minorHAnsi"/>
                <w:i/>
                <w:sz w:val="22"/>
              </w:rPr>
            </w:pPr>
            <w:proofErr w:type="spellStart"/>
            <w:r w:rsidRPr="00A846CA">
              <w:rPr>
                <w:rFonts w:asciiTheme="minorHAnsi" w:hAnsiTheme="minorHAnsi"/>
                <w:sz w:val="22"/>
              </w:rPr>
              <w:t>Σύνολο</w:t>
            </w:r>
            <w:proofErr w:type="spellEnd"/>
          </w:p>
        </w:tc>
        <w:tc>
          <w:tcPr>
            <w:tcW w:w="1134" w:type="dxa"/>
          </w:tcPr>
          <w:p w:rsidR="00BF355B" w:rsidRPr="00FF0C2F" w:rsidRDefault="00BF355B" w:rsidP="00BF355B">
            <w:pPr>
              <w:pStyle w:val="20"/>
              <w:spacing w:before="0" w:after="0"/>
              <w:jc w:val="center"/>
              <w:rPr>
                <w:rFonts w:asciiTheme="minorHAnsi" w:hAnsiTheme="minorHAnsi"/>
                <w:i/>
                <w:sz w:val="22"/>
                <w:lang w:val="en-US"/>
              </w:rPr>
            </w:pPr>
            <w:r>
              <w:rPr>
                <w:rFonts w:asciiTheme="minorHAnsi" w:hAnsiTheme="minorHAnsi"/>
                <w:sz w:val="22"/>
                <w:lang w:val="en-US"/>
              </w:rPr>
              <w:t>60</w:t>
            </w:r>
            <w:r w:rsidRPr="005D71C0">
              <w:rPr>
                <w:rFonts w:asciiTheme="minorHAnsi" w:hAnsiTheme="minorHAnsi"/>
                <w:sz w:val="22"/>
              </w:rPr>
              <w:t>0,</w:t>
            </w:r>
            <w:r>
              <w:rPr>
                <w:rFonts w:asciiTheme="minorHAnsi" w:hAnsiTheme="minorHAnsi"/>
                <w:sz w:val="22"/>
                <w:lang w:val="en-US"/>
              </w:rPr>
              <w:t>16</w:t>
            </w:r>
          </w:p>
        </w:tc>
        <w:tc>
          <w:tcPr>
            <w:tcW w:w="1275" w:type="dxa"/>
          </w:tcPr>
          <w:p w:rsidR="00BF355B" w:rsidRPr="00BF355B" w:rsidRDefault="00BF355B" w:rsidP="00BF355B">
            <w:pPr>
              <w:pStyle w:val="20"/>
              <w:spacing w:before="0" w:after="0"/>
              <w:jc w:val="center"/>
              <w:rPr>
                <w:rFonts w:asciiTheme="minorHAnsi" w:hAnsiTheme="minorHAnsi"/>
                <w:sz w:val="22"/>
                <w:lang w:val="el-GR"/>
              </w:rPr>
            </w:pPr>
            <w:r>
              <w:rPr>
                <w:rFonts w:asciiTheme="minorHAnsi" w:hAnsiTheme="minorHAnsi"/>
                <w:sz w:val="22"/>
                <w:lang w:val="el-GR"/>
              </w:rPr>
              <w:t>31.000,00</w:t>
            </w:r>
          </w:p>
        </w:tc>
      </w:tr>
      <w:tr w:rsidR="00BF355B" w:rsidRPr="00A846CA" w:rsidTr="00A04353">
        <w:tc>
          <w:tcPr>
            <w:tcW w:w="6204" w:type="dxa"/>
            <w:gridSpan w:val="3"/>
          </w:tcPr>
          <w:p w:rsidR="00BF355B" w:rsidRPr="00BF355B" w:rsidRDefault="00BF355B" w:rsidP="00BF355B">
            <w:pPr>
              <w:pStyle w:val="20"/>
              <w:spacing w:before="0" w:after="0"/>
              <w:jc w:val="right"/>
              <w:rPr>
                <w:rFonts w:asciiTheme="minorHAnsi" w:hAnsiTheme="minorHAnsi"/>
                <w:sz w:val="22"/>
                <w:lang w:val="el-GR"/>
              </w:rPr>
            </w:pPr>
            <w:r>
              <w:rPr>
                <w:rFonts w:asciiTheme="minorHAnsi" w:hAnsiTheme="minorHAnsi"/>
                <w:sz w:val="22"/>
                <w:lang w:val="el-GR"/>
              </w:rPr>
              <w:t>Γενικό Σύνολο</w:t>
            </w:r>
          </w:p>
        </w:tc>
        <w:tc>
          <w:tcPr>
            <w:tcW w:w="2409" w:type="dxa"/>
            <w:gridSpan w:val="2"/>
          </w:tcPr>
          <w:p w:rsidR="00BF355B" w:rsidRPr="00FF0C2F" w:rsidRDefault="00BF355B" w:rsidP="00BF355B">
            <w:pPr>
              <w:pStyle w:val="20"/>
              <w:spacing w:before="0" w:after="0"/>
              <w:jc w:val="center"/>
              <w:rPr>
                <w:rFonts w:asciiTheme="minorHAnsi" w:hAnsiTheme="minorHAnsi"/>
                <w:i/>
                <w:sz w:val="22"/>
                <w:lang w:val="en-US"/>
              </w:rPr>
            </w:pPr>
            <w:r>
              <w:rPr>
                <w:rFonts w:asciiTheme="minorHAnsi" w:hAnsiTheme="minorHAnsi"/>
                <w:sz w:val="22"/>
                <w:lang w:val="en-US"/>
              </w:rPr>
              <w:t>31</w:t>
            </w:r>
            <w:r w:rsidRPr="005D71C0">
              <w:rPr>
                <w:rFonts w:asciiTheme="minorHAnsi" w:hAnsiTheme="minorHAnsi"/>
                <w:sz w:val="22"/>
              </w:rPr>
              <w:t>.</w:t>
            </w:r>
            <w:r>
              <w:rPr>
                <w:rFonts w:asciiTheme="minorHAnsi" w:hAnsiTheme="minorHAnsi"/>
                <w:sz w:val="22"/>
                <w:lang w:val="en-US"/>
              </w:rPr>
              <w:t>60</w:t>
            </w:r>
            <w:r w:rsidRPr="005D71C0">
              <w:rPr>
                <w:rFonts w:asciiTheme="minorHAnsi" w:hAnsiTheme="minorHAnsi"/>
                <w:sz w:val="22"/>
              </w:rPr>
              <w:t>0,</w:t>
            </w:r>
            <w:r>
              <w:rPr>
                <w:rFonts w:asciiTheme="minorHAnsi" w:hAnsiTheme="minorHAnsi"/>
                <w:sz w:val="22"/>
                <w:lang w:val="en-US"/>
              </w:rPr>
              <w:t>16</w:t>
            </w:r>
          </w:p>
        </w:tc>
      </w:tr>
    </w:tbl>
    <w:p w:rsidR="00FA1D8C" w:rsidRPr="00A846CA" w:rsidRDefault="00FA1D8C" w:rsidP="00FA1D8C">
      <w:pPr>
        <w:widowControl w:val="0"/>
        <w:autoSpaceDE w:val="0"/>
        <w:autoSpaceDN w:val="0"/>
        <w:adjustRightInd w:val="0"/>
        <w:rPr>
          <w:rFonts w:asciiTheme="minorHAnsi" w:hAnsiTheme="minorHAnsi"/>
        </w:rPr>
      </w:pPr>
    </w:p>
    <w:p w:rsidR="00FA1D8C" w:rsidRPr="00FA1D8C" w:rsidRDefault="00FA1D8C" w:rsidP="00FA1D8C">
      <w:pPr>
        <w:autoSpaceDE w:val="0"/>
        <w:autoSpaceDN w:val="0"/>
        <w:adjustRightInd w:val="0"/>
        <w:rPr>
          <w:rFonts w:asciiTheme="minorHAnsi" w:hAnsiTheme="minorHAnsi"/>
          <w:lang w:val="el-GR"/>
        </w:rPr>
      </w:pPr>
      <w:r w:rsidRPr="00FA1D8C">
        <w:rPr>
          <w:rFonts w:asciiTheme="minorHAnsi" w:hAnsiTheme="minorHAnsi"/>
          <w:lang w:val="el-GR"/>
        </w:rPr>
        <w:t>Η διενέργεια του διαγωνισμού και η εκτέλεση της προμήθειας γίνεται σύμφωνα με τις διατάξεις:</w:t>
      </w:r>
    </w:p>
    <w:p w:rsidR="00FA1D8C" w:rsidRPr="00FA1D8C" w:rsidRDefault="00FA1D8C" w:rsidP="00FA1D8C">
      <w:pPr>
        <w:ind w:left="567"/>
        <w:rPr>
          <w:rFonts w:asciiTheme="minorHAnsi" w:hAnsiTheme="minorHAnsi"/>
          <w:lang w:val="el-GR"/>
        </w:rPr>
      </w:pPr>
      <w:r w:rsidRPr="00FA1D8C">
        <w:rPr>
          <w:rFonts w:asciiTheme="minorHAnsi" w:hAnsiTheme="minorHAnsi"/>
          <w:lang w:val="el-GR"/>
        </w:rPr>
        <w:t xml:space="preserve">α) τις διατάξεις του Ν. 4412/2016 και ιδίως των άρθρων 116 και 117, </w:t>
      </w:r>
    </w:p>
    <w:p w:rsidR="00FA1D8C" w:rsidRPr="00FA1D8C" w:rsidRDefault="00FA1D8C" w:rsidP="00FA1D8C">
      <w:pPr>
        <w:autoSpaceDE w:val="0"/>
        <w:autoSpaceDN w:val="0"/>
        <w:adjustRightInd w:val="0"/>
        <w:ind w:firstLine="567"/>
        <w:rPr>
          <w:rFonts w:asciiTheme="minorHAnsi" w:hAnsiTheme="minorHAnsi"/>
          <w:bCs/>
          <w:lang w:val="el-GR"/>
        </w:rPr>
      </w:pPr>
      <w:r w:rsidRPr="00FA1D8C">
        <w:rPr>
          <w:rFonts w:asciiTheme="minorHAnsi" w:hAnsiTheme="minorHAnsi"/>
          <w:lang w:val="el-GR"/>
        </w:rPr>
        <w:t xml:space="preserve">β) τις διατάξεις </w:t>
      </w:r>
      <w:r w:rsidRPr="00FA1D8C">
        <w:rPr>
          <w:rFonts w:asciiTheme="minorHAnsi" w:hAnsiTheme="minorHAnsi"/>
          <w:bCs/>
          <w:lang w:val="el-GR"/>
        </w:rPr>
        <w:t>του</w:t>
      </w:r>
      <w:r w:rsidRPr="00FA1D8C">
        <w:rPr>
          <w:rFonts w:asciiTheme="minorHAnsi" w:hAnsiTheme="minorHAnsi"/>
          <w:b/>
          <w:bCs/>
          <w:lang w:val="el-GR"/>
        </w:rPr>
        <w:t xml:space="preserve"> </w:t>
      </w:r>
      <w:r w:rsidRPr="00FA1D8C">
        <w:rPr>
          <w:rFonts w:asciiTheme="minorHAnsi" w:hAnsiTheme="minorHAnsi"/>
          <w:bCs/>
          <w:lang w:val="el-GR"/>
        </w:rPr>
        <w:t>άρθρου 209 του Ν.3463/2006,</w:t>
      </w:r>
    </w:p>
    <w:p w:rsidR="00FA1D8C" w:rsidRPr="00FA1D8C" w:rsidRDefault="00FA1D8C" w:rsidP="00FA1D8C">
      <w:pPr>
        <w:autoSpaceDE w:val="0"/>
        <w:autoSpaceDN w:val="0"/>
        <w:adjustRightInd w:val="0"/>
        <w:ind w:firstLine="567"/>
        <w:rPr>
          <w:rFonts w:asciiTheme="minorHAnsi" w:hAnsiTheme="minorHAnsi"/>
          <w:lang w:val="el-GR"/>
        </w:rPr>
      </w:pPr>
      <w:r w:rsidRPr="00FA1D8C">
        <w:rPr>
          <w:rFonts w:asciiTheme="minorHAnsi" w:hAnsiTheme="minorHAnsi"/>
          <w:lang w:val="el-GR"/>
        </w:rPr>
        <w:t xml:space="preserve">και θα χρηματοδοτηθεί από πιστώσεις του Δήμου οικονομικού έτους </w:t>
      </w:r>
      <w:r w:rsidR="00E945E7">
        <w:rPr>
          <w:rFonts w:asciiTheme="minorHAnsi" w:hAnsiTheme="minorHAnsi"/>
          <w:lang w:val="el-GR"/>
        </w:rPr>
        <w:t xml:space="preserve">2019 &amp; </w:t>
      </w:r>
      <w:r w:rsidRPr="00FA1D8C">
        <w:rPr>
          <w:rFonts w:asciiTheme="minorHAnsi" w:hAnsiTheme="minorHAnsi"/>
          <w:lang w:val="el-GR"/>
        </w:rPr>
        <w:t>2020.</w:t>
      </w:r>
    </w:p>
    <w:p w:rsidR="00FA1D8C" w:rsidRPr="00A846CA" w:rsidRDefault="00FA1D8C" w:rsidP="00FA1D8C">
      <w:pPr>
        <w:autoSpaceDE w:val="0"/>
        <w:autoSpaceDN w:val="0"/>
        <w:adjustRightInd w:val="0"/>
        <w:rPr>
          <w:rFonts w:asciiTheme="minorHAnsi" w:hAnsiTheme="minorHAnsi"/>
          <w:b/>
          <w:bCs/>
        </w:rPr>
      </w:pPr>
      <w:proofErr w:type="spellStart"/>
      <w:r w:rsidRPr="00A846CA">
        <w:rPr>
          <w:rFonts w:asciiTheme="minorHAnsi" w:hAnsiTheme="minorHAnsi"/>
          <w:b/>
          <w:bCs/>
        </w:rPr>
        <w:t>Πιστοποιήσεις</w:t>
      </w:r>
      <w:proofErr w:type="spellEnd"/>
    </w:p>
    <w:p w:rsidR="00FA1D8C" w:rsidRPr="00951833" w:rsidRDefault="00FA1D8C" w:rsidP="00FA1D8C">
      <w:pPr>
        <w:pStyle w:val="afb"/>
        <w:numPr>
          <w:ilvl w:val="6"/>
          <w:numId w:val="12"/>
        </w:numPr>
        <w:autoSpaceDE w:val="0"/>
        <w:autoSpaceDN w:val="0"/>
        <w:adjustRightInd w:val="0"/>
        <w:spacing w:after="0"/>
        <w:ind w:left="426"/>
        <w:contextualSpacing w:val="0"/>
        <w:rPr>
          <w:rFonts w:asciiTheme="minorHAnsi" w:hAnsiTheme="minorHAnsi"/>
          <w:szCs w:val="22"/>
          <w:lang w:val="el-GR"/>
        </w:rPr>
      </w:pPr>
      <w:r w:rsidRPr="00A846CA">
        <w:rPr>
          <w:rFonts w:asciiTheme="minorHAnsi" w:hAnsiTheme="minorHAnsi"/>
          <w:szCs w:val="22"/>
          <w:lang w:val="el-GR"/>
        </w:rPr>
        <w:t xml:space="preserve">Ο προσφέρων πρέπει να δηλώνει στην προσφορά του το εργοστάσιο, το οποίο κατασκευάζει τα προσφερόμενα υλικά. </w:t>
      </w:r>
      <w:r w:rsidRPr="00951833">
        <w:rPr>
          <w:rFonts w:asciiTheme="minorHAnsi" w:hAnsiTheme="minorHAnsi"/>
          <w:szCs w:val="22"/>
          <w:lang w:val="el-GR"/>
        </w:rPr>
        <w:t xml:space="preserve">Τα προσφερόμενα είδη θα προέρχονται από εργοστάσια που έχουν διαδικασίες παραγωγής τυποποιημένες κατά το πρότυπο </w:t>
      </w:r>
      <w:r w:rsidRPr="00A846CA">
        <w:rPr>
          <w:rFonts w:asciiTheme="minorHAnsi" w:hAnsiTheme="minorHAnsi"/>
          <w:szCs w:val="22"/>
        </w:rPr>
        <w:t>ISO</w:t>
      </w:r>
      <w:r w:rsidRPr="00951833">
        <w:rPr>
          <w:rFonts w:asciiTheme="minorHAnsi" w:hAnsiTheme="minorHAnsi"/>
          <w:szCs w:val="22"/>
          <w:lang w:val="el-GR"/>
        </w:rPr>
        <w:t xml:space="preserve"> 9001. </w:t>
      </w:r>
      <w:r w:rsidRPr="00A846CA">
        <w:rPr>
          <w:rFonts w:asciiTheme="minorHAnsi" w:hAnsiTheme="minorHAnsi"/>
          <w:szCs w:val="22"/>
          <w:lang w:val="el-GR"/>
        </w:rPr>
        <w:t>Τα προσφερόμενα υλικά πρέπει να είναι σύμφωνα με τις τεχνικές προδιαγραφές. Τα προσφερόμενα είδη (γραφίτες, μελάνες, κεφαλές εκτύπωσης κλπ) θα πρέπει να είναι των ιδίων κατασκευαστριών εταιριών με των μηχανημάτων στα οποία πρόκειται να τοποθετηθούν.</w:t>
      </w:r>
    </w:p>
    <w:p w:rsidR="00FA1D8C" w:rsidRPr="00951833" w:rsidRDefault="00FA1D8C" w:rsidP="00FA1D8C">
      <w:pPr>
        <w:pStyle w:val="afb"/>
        <w:numPr>
          <w:ilvl w:val="6"/>
          <w:numId w:val="12"/>
        </w:numPr>
        <w:autoSpaceDE w:val="0"/>
        <w:autoSpaceDN w:val="0"/>
        <w:adjustRightInd w:val="0"/>
        <w:spacing w:after="0"/>
        <w:ind w:left="426"/>
        <w:contextualSpacing w:val="0"/>
        <w:rPr>
          <w:rFonts w:asciiTheme="minorHAnsi" w:hAnsiTheme="minorHAnsi"/>
          <w:szCs w:val="22"/>
          <w:lang w:val="el-GR"/>
        </w:rPr>
      </w:pPr>
      <w:r w:rsidRPr="00951833">
        <w:rPr>
          <w:rFonts w:asciiTheme="minorHAnsi" w:hAnsiTheme="minorHAnsi"/>
          <w:szCs w:val="22"/>
          <w:lang w:val="el-GR"/>
        </w:rPr>
        <w:t>Τα</w:t>
      </w:r>
      <w:r w:rsidRPr="00951833">
        <w:rPr>
          <w:rFonts w:asciiTheme="minorHAnsi" w:hAnsiTheme="minorHAnsi"/>
          <w:b/>
          <w:szCs w:val="22"/>
          <w:lang w:val="el-GR"/>
        </w:rPr>
        <w:t xml:space="preserve"> </w:t>
      </w:r>
      <w:r w:rsidRPr="00951833">
        <w:rPr>
          <w:rFonts w:asciiTheme="minorHAnsi" w:hAnsiTheme="minorHAnsi"/>
          <w:szCs w:val="22"/>
          <w:lang w:val="el-GR"/>
        </w:rPr>
        <w:t xml:space="preserve">αναλώσιμα προϊόντα μπορούν να είναι μόνο </w:t>
      </w:r>
      <w:r w:rsidRPr="00951833">
        <w:rPr>
          <w:rFonts w:asciiTheme="minorHAnsi" w:hAnsiTheme="minorHAnsi"/>
          <w:b/>
          <w:szCs w:val="22"/>
          <w:lang w:val="el-GR"/>
        </w:rPr>
        <w:t xml:space="preserve">γνήσια </w:t>
      </w:r>
      <w:r w:rsidRPr="00951833">
        <w:rPr>
          <w:rFonts w:asciiTheme="minorHAnsi" w:hAnsiTheme="minorHAnsi"/>
          <w:szCs w:val="22"/>
          <w:lang w:val="el-GR"/>
        </w:rPr>
        <w:t>και θα πρέπει να γίνεται άμεση αντικατάσταση σε περίπτωση δυσλειτουργίας ή βλάβης.</w:t>
      </w:r>
    </w:p>
    <w:p w:rsidR="00FA1D8C" w:rsidRPr="00951833" w:rsidRDefault="00FA1D8C" w:rsidP="00FA1D8C">
      <w:pPr>
        <w:pStyle w:val="afb"/>
        <w:autoSpaceDE w:val="0"/>
        <w:autoSpaceDN w:val="0"/>
        <w:adjustRightInd w:val="0"/>
        <w:ind w:left="426"/>
        <w:rPr>
          <w:rFonts w:asciiTheme="minorHAnsi" w:hAnsiTheme="minorHAnsi"/>
          <w:szCs w:val="22"/>
          <w:lang w:val="el-GR"/>
        </w:rPr>
      </w:pPr>
    </w:p>
    <w:p w:rsidR="00FA1D8C" w:rsidRDefault="00FA1D8C" w:rsidP="00FA1D8C">
      <w:pPr>
        <w:pStyle w:val="afb"/>
        <w:numPr>
          <w:ilvl w:val="6"/>
          <w:numId w:val="12"/>
        </w:numPr>
        <w:autoSpaceDE w:val="0"/>
        <w:autoSpaceDN w:val="0"/>
        <w:adjustRightInd w:val="0"/>
        <w:spacing w:after="0"/>
        <w:ind w:left="426"/>
        <w:contextualSpacing w:val="0"/>
        <w:rPr>
          <w:rFonts w:asciiTheme="minorHAnsi" w:hAnsiTheme="minorHAnsi"/>
          <w:szCs w:val="22"/>
          <w:lang w:val="el-GR"/>
        </w:rPr>
      </w:pPr>
      <w:r w:rsidRPr="00A846CA">
        <w:rPr>
          <w:rFonts w:asciiTheme="minorHAnsi" w:hAnsiTheme="minorHAnsi"/>
          <w:szCs w:val="22"/>
          <w:lang w:val="el-GR"/>
        </w:rPr>
        <w:t xml:space="preserve">Το υπό προμήθεια χαρτί το οποίο θα είναι κατάλληλο για απευθείας </w:t>
      </w:r>
      <w:proofErr w:type="spellStart"/>
      <w:r w:rsidRPr="00A846CA">
        <w:rPr>
          <w:rFonts w:asciiTheme="minorHAnsi" w:hAnsiTheme="minorHAnsi"/>
          <w:szCs w:val="22"/>
          <w:lang w:val="el-GR"/>
        </w:rPr>
        <w:t>φωτοεκτύπωση</w:t>
      </w:r>
      <w:proofErr w:type="spellEnd"/>
      <w:r w:rsidRPr="00A846CA">
        <w:rPr>
          <w:rFonts w:asciiTheme="minorHAnsi" w:hAnsiTheme="minorHAnsi"/>
          <w:szCs w:val="22"/>
          <w:lang w:val="el-GR"/>
        </w:rPr>
        <w:t xml:space="preserve"> του πρωτοτύπου και στις δυο όψεις,  θα πρέπει να έχει τα κάτωθι χαρακτηριστικά:</w:t>
      </w:r>
    </w:p>
    <w:p w:rsidR="00FA1D8C" w:rsidRPr="00A846CA" w:rsidRDefault="00FA1D8C" w:rsidP="00FA1D8C">
      <w:pPr>
        <w:pStyle w:val="afb"/>
        <w:rPr>
          <w:rFonts w:asciiTheme="minorHAnsi" w:hAnsiTheme="minorHAnsi"/>
          <w:szCs w:val="22"/>
          <w:lang w:val="el-GR"/>
        </w:rPr>
      </w:pPr>
    </w:p>
    <w:p w:rsidR="00FA1D8C" w:rsidRPr="00A846CA" w:rsidRDefault="00FA1D8C" w:rsidP="00FA1D8C">
      <w:pPr>
        <w:pStyle w:val="afb"/>
        <w:autoSpaceDE w:val="0"/>
        <w:autoSpaceDN w:val="0"/>
        <w:adjustRightInd w:val="0"/>
        <w:ind w:left="426"/>
        <w:rPr>
          <w:rFonts w:asciiTheme="minorHAnsi" w:hAnsiTheme="minorHAnsi"/>
          <w:szCs w:val="22"/>
          <w:lang w:val="el-GR"/>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5"/>
        <w:gridCol w:w="2126"/>
        <w:gridCol w:w="2035"/>
      </w:tblGrid>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rPr>
              <w:t>ΧΑΡΑΚΤΗΡΙΣΤΙΚΑ</w:t>
            </w:r>
          </w:p>
        </w:tc>
        <w:tc>
          <w:tcPr>
            <w:tcW w:w="2126"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rPr>
              <w:t>ΑΝΑΦΟΡΑ</w:t>
            </w:r>
          </w:p>
        </w:tc>
        <w:tc>
          <w:tcPr>
            <w:tcW w:w="203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rPr>
              <w:t>ΤΙΜΗ</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Βάρος</w:t>
            </w:r>
            <w:proofErr w:type="spellEnd"/>
            <w:r w:rsidRPr="00A846CA">
              <w:rPr>
                <w:rFonts w:asciiTheme="minorHAnsi" w:hAnsiTheme="minorHAnsi" w:cs="PLCMAG+Arial,Bold"/>
                <w:b/>
                <w:bCs/>
                <w:color w:val="000000"/>
              </w:rPr>
              <w:t xml:space="preserve">, </w:t>
            </w:r>
            <w:r w:rsidRPr="00A846CA">
              <w:rPr>
                <w:rFonts w:asciiTheme="minorHAnsi" w:hAnsiTheme="minorHAnsi" w:cs="PLCMPE+Arial,Italic"/>
                <w:color w:val="000000"/>
              </w:rPr>
              <w:t>g/m</w:t>
            </w:r>
            <w:r w:rsidRPr="00A846CA">
              <w:rPr>
                <w:rFonts w:asciiTheme="minorHAnsi" w:hAnsiTheme="minorHAnsi" w:cs="PLCMPE+Arial,Italic"/>
                <w:color w:val="000000"/>
                <w:position w:val="10"/>
                <w:vertAlign w:val="superscript"/>
              </w:rPr>
              <w:t>2</w:t>
            </w:r>
          </w:p>
        </w:tc>
        <w:tc>
          <w:tcPr>
            <w:tcW w:w="2126" w:type="dxa"/>
            <w:vAlign w:val="center"/>
          </w:tcPr>
          <w:p w:rsidR="00FA1D8C" w:rsidRPr="00B97161" w:rsidRDefault="00FA1D8C" w:rsidP="00FA1D8C">
            <w:pPr>
              <w:spacing w:line="360" w:lineRule="auto"/>
              <w:rPr>
                <w:rFonts w:asciiTheme="minorHAnsi" w:hAnsiTheme="minorHAnsi"/>
              </w:rPr>
            </w:pPr>
            <w:r w:rsidRPr="00B97161">
              <w:rPr>
                <w:rFonts w:asciiTheme="minorHAnsi" w:hAnsiTheme="minorHAnsi"/>
              </w:rPr>
              <w:t>ΤΑΡΡΙ</w:t>
            </w:r>
          </w:p>
        </w:tc>
        <w:tc>
          <w:tcPr>
            <w:tcW w:w="2035" w:type="dxa"/>
            <w:vAlign w:val="center"/>
          </w:tcPr>
          <w:p w:rsidR="00FA1D8C" w:rsidRPr="00B97161" w:rsidRDefault="00FA1D8C" w:rsidP="00FA1D8C">
            <w:pPr>
              <w:spacing w:line="360" w:lineRule="auto"/>
              <w:rPr>
                <w:rFonts w:asciiTheme="minorHAnsi" w:hAnsiTheme="minorHAnsi"/>
              </w:rPr>
            </w:pPr>
            <w:r w:rsidRPr="00A846CA">
              <w:rPr>
                <w:rFonts w:asciiTheme="minorHAnsi" w:hAnsiTheme="minorHAnsi"/>
              </w:rPr>
              <w:t>80</w:t>
            </w:r>
            <w:r>
              <w:rPr>
                <w:rFonts w:asciiTheme="minorHAnsi" w:hAnsiTheme="minorHAnsi"/>
                <w:lang w:val="en-US"/>
              </w:rPr>
              <w:t>+ 4gr</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Πάχος</w:t>
            </w:r>
            <w:proofErr w:type="spellEnd"/>
            <w:r w:rsidRPr="00A846CA">
              <w:rPr>
                <w:rFonts w:asciiTheme="minorHAnsi" w:hAnsiTheme="minorHAnsi" w:cs="PLCMAG+Arial,Bold"/>
                <w:b/>
                <w:bCs/>
                <w:color w:val="000000"/>
              </w:rPr>
              <w:t xml:space="preserve">, </w:t>
            </w:r>
            <w:proofErr w:type="spellStart"/>
            <w:r w:rsidRPr="00A846CA">
              <w:rPr>
                <w:rFonts w:asciiTheme="minorHAnsi" w:hAnsiTheme="minorHAnsi" w:cs="PLCMAG+Arial,Bold"/>
                <w:color w:val="000000"/>
              </w:rPr>
              <w:t>μ</w:t>
            </w:r>
            <w:r w:rsidRPr="00A846CA">
              <w:rPr>
                <w:rFonts w:asciiTheme="minorHAnsi" w:hAnsiTheme="minorHAnsi" w:cs="PLCMPE+Arial,Italic"/>
                <w:color w:val="000000"/>
              </w:rPr>
              <w:t>m</w:t>
            </w:r>
            <w:proofErr w:type="spellEnd"/>
          </w:p>
        </w:tc>
        <w:tc>
          <w:tcPr>
            <w:tcW w:w="2126" w:type="dxa"/>
            <w:vAlign w:val="center"/>
          </w:tcPr>
          <w:p w:rsidR="00FA1D8C" w:rsidRPr="00B97161" w:rsidRDefault="00FA1D8C" w:rsidP="00FA1D8C">
            <w:pPr>
              <w:spacing w:line="360" w:lineRule="auto"/>
              <w:rPr>
                <w:rFonts w:asciiTheme="minorHAnsi" w:hAnsiTheme="minorHAnsi"/>
              </w:rPr>
            </w:pPr>
            <w:r w:rsidRPr="00B97161">
              <w:rPr>
                <w:rFonts w:asciiTheme="minorHAnsi" w:hAnsiTheme="minorHAnsi"/>
              </w:rPr>
              <w:t>ΤΑΡΡΙ</w:t>
            </w:r>
          </w:p>
        </w:tc>
        <w:tc>
          <w:tcPr>
            <w:tcW w:w="2035" w:type="dxa"/>
            <w:vAlign w:val="center"/>
          </w:tcPr>
          <w:p w:rsidR="00FA1D8C" w:rsidRPr="00B97161" w:rsidRDefault="00FA1D8C" w:rsidP="00FA1D8C">
            <w:pPr>
              <w:spacing w:line="360" w:lineRule="auto"/>
              <w:rPr>
                <w:rFonts w:asciiTheme="minorHAnsi" w:hAnsiTheme="minorHAnsi"/>
              </w:rPr>
            </w:pPr>
            <w:r w:rsidRPr="00B97161">
              <w:rPr>
                <w:rFonts w:asciiTheme="minorHAnsi" w:hAnsiTheme="minorHAnsi"/>
              </w:rPr>
              <w:t>92-106</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lang w:val="en-US"/>
              </w:rPr>
            </w:pPr>
            <w:proofErr w:type="spellStart"/>
            <w:r w:rsidRPr="00A846CA">
              <w:rPr>
                <w:rFonts w:asciiTheme="minorHAnsi" w:hAnsiTheme="minorHAnsi" w:cs="PLCMAG+Arial,Bold"/>
                <w:b/>
                <w:bCs/>
                <w:color w:val="000000"/>
              </w:rPr>
              <w:t>Τραχύτητα</w:t>
            </w:r>
            <w:proofErr w:type="spellEnd"/>
            <w:r w:rsidRPr="00A846CA">
              <w:rPr>
                <w:rFonts w:asciiTheme="minorHAnsi" w:hAnsiTheme="minorHAnsi" w:cs="PLCMAG+Arial,Bold"/>
                <w:b/>
                <w:bCs/>
                <w:color w:val="000000"/>
                <w:lang w:val="en-US"/>
              </w:rPr>
              <w:t xml:space="preserve"> (Roughness </w:t>
            </w:r>
            <w:proofErr w:type="spellStart"/>
            <w:r w:rsidRPr="00A846CA">
              <w:rPr>
                <w:rFonts w:asciiTheme="minorHAnsi" w:hAnsiTheme="minorHAnsi" w:cs="PLCMAG+Arial,Bold"/>
                <w:b/>
                <w:bCs/>
                <w:color w:val="000000"/>
                <w:lang w:val="en-US"/>
              </w:rPr>
              <w:t>Bendtsen</w:t>
            </w:r>
            <w:proofErr w:type="spellEnd"/>
            <w:r w:rsidRPr="00A846CA">
              <w:rPr>
                <w:rFonts w:asciiTheme="minorHAnsi" w:hAnsiTheme="minorHAnsi" w:cs="PLCMAG+Arial,Bold"/>
                <w:b/>
                <w:bCs/>
                <w:color w:val="000000"/>
                <w:lang w:val="en-US"/>
              </w:rPr>
              <w:t xml:space="preserve">), </w:t>
            </w:r>
            <w:r w:rsidRPr="00A846CA">
              <w:rPr>
                <w:rFonts w:asciiTheme="minorHAnsi" w:hAnsiTheme="minorHAnsi" w:cs="PLCMPE+Arial,Italic"/>
                <w:color w:val="000000"/>
                <w:lang w:val="en-US"/>
              </w:rPr>
              <w:t>ml/min</w:t>
            </w:r>
          </w:p>
        </w:tc>
        <w:tc>
          <w:tcPr>
            <w:tcW w:w="2126"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ISO 8791/2</w:t>
            </w:r>
          </w:p>
        </w:tc>
        <w:tc>
          <w:tcPr>
            <w:tcW w:w="203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120</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Περιεκτικότητα</w:t>
            </w:r>
            <w:proofErr w:type="spellEnd"/>
            <w:r w:rsidRPr="00A846CA">
              <w:rPr>
                <w:rFonts w:asciiTheme="minorHAnsi" w:hAnsiTheme="minorHAnsi" w:cs="PLCMAG+Arial,Bold"/>
                <w:b/>
                <w:bCs/>
                <w:color w:val="000000"/>
              </w:rPr>
              <w:t xml:space="preserve"> σε </w:t>
            </w:r>
            <w:proofErr w:type="spellStart"/>
            <w:r w:rsidRPr="00A846CA">
              <w:rPr>
                <w:rFonts w:asciiTheme="minorHAnsi" w:hAnsiTheme="minorHAnsi" w:cs="PLCMAG+Arial,Bold"/>
                <w:b/>
                <w:bCs/>
                <w:color w:val="000000"/>
              </w:rPr>
              <w:t>υγρασία</w:t>
            </w:r>
            <w:proofErr w:type="spellEnd"/>
            <w:r w:rsidRPr="00A846CA">
              <w:rPr>
                <w:rFonts w:asciiTheme="minorHAnsi" w:hAnsiTheme="minorHAnsi" w:cs="PLCMAG+Arial,Bold"/>
                <w:b/>
                <w:bCs/>
                <w:color w:val="000000"/>
              </w:rPr>
              <w:t xml:space="preserve">, </w:t>
            </w:r>
            <w:r w:rsidRPr="00A846CA">
              <w:rPr>
                <w:rFonts w:asciiTheme="minorHAnsi" w:hAnsiTheme="minorHAnsi" w:cs="PLCMPE+Arial,Italic"/>
                <w:color w:val="000000"/>
              </w:rPr>
              <w:t>%</w:t>
            </w:r>
          </w:p>
        </w:tc>
        <w:tc>
          <w:tcPr>
            <w:tcW w:w="2126"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ISO 287</w:t>
            </w:r>
          </w:p>
        </w:tc>
        <w:tc>
          <w:tcPr>
            <w:tcW w:w="203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lang w:val="en-US"/>
              </w:rPr>
              <w:t>4.0</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Λευκότητα</w:t>
            </w:r>
            <w:proofErr w:type="spellEnd"/>
            <w:r w:rsidRPr="00A846CA">
              <w:rPr>
                <w:rFonts w:asciiTheme="minorHAnsi" w:hAnsiTheme="minorHAnsi" w:cs="PLCMAG+Arial,Bold"/>
                <w:b/>
                <w:bCs/>
                <w:color w:val="000000"/>
              </w:rPr>
              <w:t xml:space="preserve"> </w:t>
            </w:r>
            <w:r w:rsidRPr="00A846CA">
              <w:rPr>
                <w:rFonts w:asciiTheme="minorHAnsi" w:hAnsiTheme="minorHAnsi" w:cs="PLCMAG+Arial,Bold"/>
                <w:b/>
                <w:bCs/>
                <w:color w:val="000000"/>
                <w:lang w:val="en-US"/>
              </w:rPr>
              <w:t>(Whiteness)</w:t>
            </w:r>
          </w:p>
        </w:tc>
        <w:tc>
          <w:tcPr>
            <w:tcW w:w="2126" w:type="dxa"/>
            <w:vAlign w:val="center"/>
          </w:tcPr>
          <w:p w:rsidR="00FA1D8C" w:rsidRPr="00B97161" w:rsidRDefault="00FA1D8C" w:rsidP="00FA1D8C">
            <w:pPr>
              <w:spacing w:line="360" w:lineRule="auto"/>
              <w:rPr>
                <w:rFonts w:asciiTheme="minorHAnsi" w:hAnsiTheme="minorHAnsi"/>
              </w:rPr>
            </w:pPr>
            <w:r w:rsidRPr="00B97161">
              <w:rPr>
                <w:rFonts w:asciiTheme="minorHAnsi" w:hAnsiTheme="minorHAnsi"/>
              </w:rPr>
              <w:t>CIE</w:t>
            </w:r>
          </w:p>
        </w:tc>
        <w:tc>
          <w:tcPr>
            <w:tcW w:w="203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lang w:val="en-US"/>
              </w:rPr>
              <w:t>16</w:t>
            </w:r>
            <w:r>
              <w:rPr>
                <w:rFonts w:asciiTheme="minorHAnsi" w:hAnsiTheme="minorHAnsi" w:cs="PLCMDG+Arial"/>
                <w:color w:val="000000"/>
                <w:lang w:val="en-US"/>
              </w:rPr>
              <w:t>5</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Λαμπρότητα</w:t>
            </w:r>
            <w:proofErr w:type="spellEnd"/>
            <w:r w:rsidRPr="00A846CA">
              <w:rPr>
                <w:rFonts w:asciiTheme="minorHAnsi" w:hAnsiTheme="minorHAnsi" w:cs="PLCMAG+Arial,Bold"/>
                <w:b/>
                <w:bCs/>
                <w:color w:val="000000"/>
              </w:rPr>
              <w:t xml:space="preserve"> </w:t>
            </w:r>
            <w:r w:rsidRPr="00A846CA">
              <w:rPr>
                <w:rFonts w:asciiTheme="minorHAnsi" w:hAnsiTheme="minorHAnsi" w:cs="PLCMAG+Arial,Bold"/>
                <w:b/>
                <w:bCs/>
                <w:color w:val="000000"/>
                <w:lang w:val="en-US"/>
              </w:rPr>
              <w:t xml:space="preserve">(Brightness D65), </w:t>
            </w:r>
            <w:r w:rsidRPr="00A846CA">
              <w:rPr>
                <w:rFonts w:asciiTheme="minorHAnsi" w:hAnsiTheme="minorHAnsi" w:cs="PLCMPE+Arial,Italic"/>
                <w:color w:val="000000"/>
                <w:lang w:val="en-US"/>
              </w:rPr>
              <w:t>%</w:t>
            </w:r>
          </w:p>
        </w:tc>
        <w:tc>
          <w:tcPr>
            <w:tcW w:w="2126"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ISO 2470</w:t>
            </w:r>
          </w:p>
        </w:tc>
        <w:tc>
          <w:tcPr>
            <w:tcW w:w="2035"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112</w:t>
            </w:r>
          </w:p>
        </w:tc>
      </w:tr>
      <w:tr w:rsidR="00FA1D8C" w:rsidRPr="00A846CA" w:rsidTr="00FA1D8C">
        <w:tc>
          <w:tcPr>
            <w:tcW w:w="4775" w:type="dxa"/>
            <w:vAlign w:val="center"/>
          </w:tcPr>
          <w:p w:rsidR="00FA1D8C" w:rsidRPr="00A846CA" w:rsidRDefault="00FA1D8C" w:rsidP="00FA1D8C">
            <w:pPr>
              <w:spacing w:line="360" w:lineRule="auto"/>
              <w:rPr>
                <w:rFonts w:asciiTheme="minorHAnsi" w:hAnsiTheme="minorHAnsi"/>
              </w:rPr>
            </w:pPr>
            <w:proofErr w:type="spellStart"/>
            <w:r w:rsidRPr="00A846CA">
              <w:rPr>
                <w:rFonts w:asciiTheme="minorHAnsi" w:hAnsiTheme="minorHAnsi" w:cs="PLCMAG+Arial,Bold"/>
                <w:b/>
                <w:bCs/>
                <w:color w:val="000000"/>
              </w:rPr>
              <w:t>Αδιαφάνεια</w:t>
            </w:r>
            <w:proofErr w:type="spellEnd"/>
            <w:r w:rsidRPr="00A846CA">
              <w:rPr>
                <w:rFonts w:asciiTheme="minorHAnsi" w:hAnsiTheme="minorHAnsi" w:cs="PLCMAG+Arial,Bold"/>
                <w:b/>
                <w:bCs/>
                <w:color w:val="000000"/>
              </w:rPr>
              <w:t xml:space="preserve"> (Opacity), </w:t>
            </w:r>
            <w:r w:rsidRPr="00A846CA">
              <w:rPr>
                <w:rFonts w:asciiTheme="minorHAnsi" w:hAnsiTheme="minorHAnsi" w:cs="PLCMPE+Arial,Italic"/>
                <w:color w:val="000000"/>
              </w:rPr>
              <w:t>%</w:t>
            </w:r>
          </w:p>
        </w:tc>
        <w:tc>
          <w:tcPr>
            <w:tcW w:w="2126" w:type="dxa"/>
            <w:vAlign w:val="center"/>
          </w:tcPr>
          <w:p w:rsidR="00FA1D8C" w:rsidRPr="00A846CA" w:rsidRDefault="00FA1D8C" w:rsidP="00FA1D8C">
            <w:pPr>
              <w:spacing w:line="360" w:lineRule="auto"/>
              <w:rPr>
                <w:rFonts w:asciiTheme="minorHAnsi" w:hAnsiTheme="minorHAnsi"/>
              </w:rPr>
            </w:pPr>
            <w:r w:rsidRPr="00A846CA">
              <w:rPr>
                <w:rFonts w:asciiTheme="minorHAnsi" w:hAnsiTheme="minorHAnsi" w:cs="PLCMDG+Arial"/>
                <w:color w:val="000000"/>
              </w:rPr>
              <w:t>ISO 2471</w:t>
            </w:r>
          </w:p>
        </w:tc>
        <w:tc>
          <w:tcPr>
            <w:tcW w:w="2035" w:type="dxa"/>
            <w:vAlign w:val="center"/>
          </w:tcPr>
          <w:p w:rsidR="00FA1D8C" w:rsidRPr="00B97161" w:rsidRDefault="00FA1D8C" w:rsidP="00FA1D8C">
            <w:pPr>
              <w:spacing w:line="360" w:lineRule="auto"/>
              <w:rPr>
                <w:rFonts w:asciiTheme="minorHAnsi" w:hAnsiTheme="minorHAnsi"/>
              </w:rPr>
            </w:pPr>
            <w:r w:rsidRPr="00B97161">
              <w:rPr>
                <w:rFonts w:asciiTheme="minorHAnsi" w:hAnsiTheme="minorHAnsi"/>
              </w:rPr>
              <w:t>89-92</w:t>
            </w:r>
          </w:p>
        </w:tc>
      </w:tr>
    </w:tbl>
    <w:p w:rsidR="00FA1D8C" w:rsidRPr="00A846CA" w:rsidRDefault="00FA1D8C" w:rsidP="00FA1D8C">
      <w:pPr>
        <w:spacing w:line="360" w:lineRule="auto"/>
        <w:ind w:left="720"/>
        <w:rPr>
          <w:rFonts w:asciiTheme="minorHAnsi" w:hAnsiTheme="minorHAnsi"/>
        </w:rPr>
      </w:pPr>
    </w:p>
    <w:p w:rsidR="00FA1D8C" w:rsidRPr="00B97161" w:rsidRDefault="00FA1D8C" w:rsidP="00FA1D8C">
      <w:pPr>
        <w:pStyle w:val="3c"/>
        <w:shd w:val="clear" w:color="auto" w:fill="auto"/>
        <w:tabs>
          <w:tab w:val="left" w:pos="0"/>
        </w:tabs>
        <w:spacing w:before="0" w:line="240" w:lineRule="auto"/>
        <w:ind w:right="20" w:firstLine="0"/>
        <w:rPr>
          <w:rFonts w:asciiTheme="minorHAnsi" w:hAnsiTheme="minorHAnsi"/>
          <w:sz w:val="22"/>
          <w:szCs w:val="22"/>
        </w:rPr>
      </w:pPr>
      <w:r w:rsidRPr="00B97161">
        <w:rPr>
          <w:rFonts w:asciiTheme="minorHAnsi" w:hAnsiTheme="minorHAnsi"/>
          <w:sz w:val="22"/>
          <w:szCs w:val="22"/>
        </w:rPr>
        <w:t>Να είναι συσκευασμένο σε δεσμίδες των 500 φύλλων, οι οποίες πρέπει να είναι τυλιγμένες σε αδιάβροχο χαρτί συσκευασίας για την προστασία του χαρτιού από την υγρασία του περιβάλλοντος και να μην επηρεάζεται από μεγάλο διάστημα αποθήκευσης κάτω από τις συνήθεις κλιματολογικές συνθήκες.</w:t>
      </w:r>
    </w:p>
    <w:p w:rsidR="00FA1D8C" w:rsidRPr="00FA1D8C" w:rsidRDefault="00FA1D8C" w:rsidP="00FA1D8C">
      <w:pPr>
        <w:spacing w:line="360" w:lineRule="auto"/>
        <w:rPr>
          <w:rFonts w:asciiTheme="minorHAnsi" w:hAnsiTheme="minorHAnsi"/>
          <w:lang w:val="el-GR"/>
        </w:rPr>
      </w:pPr>
      <w:r w:rsidRPr="00FA1D8C">
        <w:rPr>
          <w:rFonts w:asciiTheme="minorHAnsi" w:hAnsiTheme="minorHAnsi"/>
          <w:lang w:val="el-GR"/>
        </w:rPr>
        <w:t xml:space="preserve">   </w:t>
      </w:r>
    </w:p>
    <w:p w:rsidR="00FA1D8C" w:rsidRPr="00FA1D8C" w:rsidRDefault="00FA1D8C" w:rsidP="00FA1D8C">
      <w:pPr>
        <w:autoSpaceDE w:val="0"/>
        <w:autoSpaceDN w:val="0"/>
        <w:adjustRightInd w:val="0"/>
        <w:rPr>
          <w:rFonts w:asciiTheme="minorHAnsi" w:hAnsiTheme="minorHAnsi"/>
          <w:lang w:val="el-G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881"/>
        <w:gridCol w:w="4866"/>
      </w:tblGrid>
      <w:tr w:rsidR="00FA1D8C" w:rsidRPr="00A846CA" w:rsidTr="00FA1D8C">
        <w:tc>
          <w:tcPr>
            <w:tcW w:w="9747" w:type="dxa"/>
            <w:gridSpan w:val="2"/>
            <w:shd w:val="clear" w:color="auto" w:fill="auto"/>
          </w:tcPr>
          <w:p w:rsidR="00FA1D8C" w:rsidRPr="00A846CA" w:rsidRDefault="00FA1D8C" w:rsidP="00FA1D8C">
            <w:pPr>
              <w:spacing w:after="0"/>
              <w:jc w:val="center"/>
              <w:rPr>
                <w:rFonts w:asciiTheme="minorHAnsi" w:hAnsiTheme="minorHAnsi"/>
                <w:b/>
                <w:i/>
              </w:rPr>
            </w:pPr>
            <w:r w:rsidRPr="005D71C0">
              <w:rPr>
                <w:rFonts w:asciiTheme="minorHAnsi" w:hAnsiTheme="minorHAnsi"/>
                <w:b/>
                <w:i/>
              </w:rPr>
              <w:t xml:space="preserve">Ελεούσα     28 </w:t>
            </w:r>
            <w:proofErr w:type="spellStart"/>
            <w:r w:rsidRPr="005D71C0">
              <w:rPr>
                <w:rFonts w:asciiTheme="minorHAnsi" w:hAnsiTheme="minorHAnsi"/>
                <w:b/>
                <w:i/>
              </w:rPr>
              <w:t>Νοεμβρίου</w:t>
            </w:r>
            <w:proofErr w:type="spellEnd"/>
            <w:r w:rsidRPr="005D71C0">
              <w:rPr>
                <w:rFonts w:asciiTheme="minorHAnsi" w:hAnsiTheme="minorHAnsi"/>
                <w:b/>
                <w:i/>
              </w:rPr>
              <w:t xml:space="preserve">  2019</w:t>
            </w:r>
            <w:r w:rsidRPr="00A846CA">
              <w:rPr>
                <w:rFonts w:asciiTheme="minorHAnsi" w:hAnsiTheme="minorHAnsi"/>
                <w:b/>
                <w:i/>
              </w:rPr>
              <w:t xml:space="preserve"> </w:t>
            </w:r>
          </w:p>
        </w:tc>
      </w:tr>
      <w:tr w:rsidR="00FA1D8C" w:rsidRPr="001B2D6A" w:rsidTr="00FA1D8C">
        <w:tc>
          <w:tcPr>
            <w:tcW w:w="4881" w:type="dxa"/>
            <w:shd w:val="clear" w:color="auto" w:fill="auto"/>
          </w:tcPr>
          <w:p w:rsidR="00FA1D8C" w:rsidRPr="00A846CA" w:rsidRDefault="00FA1D8C" w:rsidP="00FA1D8C">
            <w:pPr>
              <w:spacing w:after="0"/>
              <w:jc w:val="center"/>
              <w:rPr>
                <w:rFonts w:asciiTheme="minorHAnsi" w:hAnsiTheme="minorHAnsi"/>
              </w:rPr>
            </w:pPr>
          </w:p>
          <w:p w:rsidR="00FA1D8C" w:rsidRPr="00A846CA" w:rsidRDefault="00FA1D8C" w:rsidP="00FA1D8C">
            <w:pPr>
              <w:spacing w:after="0"/>
              <w:jc w:val="center"/>
              <w:rPr>
                <w:rFonts w:asciiTheme="minorHAnsi" w:hAnsiTheme="minorHAnsi"/>
              </w:rPr>
            </w:pPr>
            <w:r w:rsidRPr="00A846CA">
              <w:rPr>
                <w:rFonts w:asciiTheme="minorHAnsi" w:hAnsiTheme="minorHAnsi"/>
              </w:rPr>
              <w:t>Ο ΣΥΝΤΑΞΑΣ</w:t>
            </w:r>
          </w:p>
        </w:tc>
        <w:tc>
          <w:tcPr>
            <w:tcW w:w="4866" w:type="dxa"/>
            <w:shd w:val="clear" w:color="auto" w:fill="auto"/>
          </w:tcPr>
          <w:p w:rsidR="00FA1D8C" w:rsidRPr="00FA1D8C" w:rsidRDefault="00FA1D8C" w:rsidP="00FA1D8C">
            <w:pPr>
              <w:spacing w:after="0"/>
              <w:jc w:val="center"/>
              <w:rPr>
                <w:rFonts w:asciiTheme="minorHAnsi" w:hAnsiTheme="minorHAnsi"/>
                <w:b/>
                <w:i/>
                <w:lang w:val="el-GR"/>
              </w:rPr>
            </w:pPr>
            <w:r w:rsidRPr="00FA1D8C">
              <w:rPr>
                <w:rFonts w:asciiTheme="minorHAnsi" w:hAnsiTheme="minorHAnsi"/>
                <w:b/>
                <w:i/>
                <w:lang w:val="el-GR"/>
              </w:rPr>
              <w:t>Ε Λ Ε Γ Χ Τ Η Κ Ε</w:t>
            </w:r>
          </w:p>
          <w:p w:rsidR="00FA1D8C" w:rsidRPr="00FA1D8C" w:rsidRDefault="00FA1D8C" w:rsidP="00FA1D8C">
            <w:pPr>
              <w:spacing w:after="0"/>
              <w:jc w:val="center"/>
              <w:rPr>
                <w:rFonts w:asciiTheme="minorHAnsi" w:hAnsiTheme="minorHAnsi"/>
                <w:lang w:val="el-GR"/>
              </w:rPr>
            </w:pPr>
            <w:r w:rsidRPr="00FA1D8C">
              <w:rPr>
                <w:rFonts w:asciiTheme="minorHAnsi" w:hAnsiTheme="minorHAnsi"/>
                <w:lang w:val="el-GR"/>
              </w:rPr>
              <w:t>Ο ΠΡΟΪΣΤΑΜΕΝΟΣ</w:t>
            </w:r>
          </w:p>
        </w:tc>
      </w:tr>
      <w:tr w:rsidR="00FA1D8C" w:rsidRPr="001B2D6A" w:rsidTr="00FA1D8C">
        <w:trPr>
          <w:trHeight w:val="974"/>
        </w:trPr>
        <w:tc>
          <w:tcPr>
            <w:tcW w:w="4881" w:type="dxa"/>
            <w:shd w:val="clear" w:color="auto" w:fill="auto"/>
          </w:tcPr>
          <w:p w:rsidR="00FA1D8C" w:rsidRPr="00FA1D8C" w:rsidRDefault="00FA1D8C" w:rsidP="00FA1D8C">
            <w:pPr>
              <w:spacing w:after="0"/>
              <w:rPr>
                <w:rFonts w:asciiTheme="minorHAnsi" w:hAnsiTheme="minorHAnsi"/>
                <w:lang w:val="el-GR"/>
              </w:rPr>
            </w:pPr>
          </w:p>
          <w:p w:rsidR="00FA1D8C" w:rsidRPr="00FA1D8C" w:rsidRDefault="00FA1D8C" w:rsidP="00FA1D8C">
            <w:pPr>
              <w:spacing w:after="0"/>
              <w:rPr>
                <w:rFonts w:asciiTheme="minorHAnsi" w:hAnsiTheme="minorHAnsi"/>
                <w:lang w:val="el-GR"/>
              </w:rPr>
            </w:pPr>
          </w:p>
        </w:tc>
        <w:tc>
          <w:tcPr>
            <w:tcW w:w="4866" w:type="dxa"/>
            <w:shd w:val="clear" w:color="auto" w:fill="auto"/>
          </w:tcPr>
          <w:p w:rsidR="00FA1D8C" w:rsidRPr="00FA1D8C" w:rsidRDefault="00FA1D8C" w:rsidP="00FA1D8C">
            <w:pPr>
              <w:spacing w:after="0"/>
              <w:rPr>
                <w:rFonts w:asciiTheme="minorHAnsi" w:hAnsiTheme="minorHAnsi"/>
                <w:lang w:val="el-GR"/>
              </w:rPr>
            </w:pPr>
          </w:p>
          <w:p w:rsidR="00FA1D8C" w:rsidRPr="00FA1D8C" w:rsidRDefault="00FA1D8C" w:rsidP="00FA1D8C">
            <w:pPr>
              <w:spacing w:after="0"/>
              <w:rPr>
                <w:rFonts w:asciiTheme="minorHAnsi" w:hAnsiTheme="minorHAnsi"/>
                <w:lang w:val="el-GR"/>
              </w:rPr>
            </w:pPr>
          </w:p>
          <w:p w:rsidR="00FA1D8C" w:rsidRPr="00FA1D8C" w:rsidRDefault="00FA1D8C" w:rsidP="00FA1D8C">
            <w:pPr>
              <w:spacing w:after="0"/>
              <w:rPr>
                <w:rFonts w:asciiTheme="minorHAnsi" w:hAnsiTheme="minorHAnsi"/>
                <w:lang w:val="el-GR"/>
              </w:rPr>
            </w:pPr>
          </w:p>
          <w:p w:rsidR="00FA1D8C" w:rsidRPr="00FA1D8C" w:rsidRDefault="00FA1D8C" w:rsidP="00FA1D8C">
            <w:pPr>
              <w:spacing w:after="0"/>
              <w:rPr>
                <w:rFonts w:asciiTheme="minorHAnsi" w:hAnsiTheme="minorHAnsi"/>
                <w:lang w:val="el-GR"/>
              </w:rPr>
            </w:pPr>
          </w:p>
          <w:p w:rsidR="00FA1D8C" w:rsidRPr="00FA1D8C" w:rsidRDefault="00FA1D8C" w:rsidP="00FA1D8C">
            <w:pPr>
              <w:spacing w:after="0"/>
              <w:rPr>
                <w:rFonts w:asciiTheme="minorHAnsi" w:hAnsiTheme="minorHAnsi"/>
                <w:lang w:val="el-GR"/>
              </w:rPr>
            </w:pPr>
          </w:p>
        </w:tc>
      </w:tr>
      <w:tr w:rsidR="00FA1D8C" w:rsidRPr="00A846CA" w:rsidTr="00FA1D8C">
        <w:trPr>
          <w:trHeight w:val="60"/>
        </w:trPr>
        <w:tc>
          <w:tcPr>
            <w:tcW w:w="4881" w:type="dxa"/>
            <w:shd w:val="clear" w:color="auto" w:fill="auto"/>
            <w:vAlign w:val="center"/>
          </w:tcPr>
          <w:p w:rsidR="00FA1D8C" w:rsidRPr="00A846CA" w:rsidRDefault="00FA1D8C" w:rsidP="00FA1D8C">
            <w:pPr>
              <w:spacing w:after="0"/>
              <w:jc w:val="center"/>
              <w:rPr>
                <w:rFonts w:asciiTheme="minorHAnsi" w:hAnsiTheme="minorHAnsi"/>
              </w:rPr>
            </w:pPr>
            <w:proofErr w:type="spellStart"/>
            <w:r w:rsidRPr="00A846CA">
              <w:rPr>
                <w:rFonts w:asciiTheme="minorHAnsi" w:hAnsiTheme="minorHAnsi"/>
              </w:rPr>
              <w:t>Οικονόμου</w:t>
            </w:r>
            <w:proofErr w:type="spellEnd"/>
            <w:r w:rsidRPr="00A846CA">
              <w:rPr>
                <w:rFonts w:asciiTheme="minorHAnsi" w:hAnsiTheme="minorHAnsi"/>
              </w:rPr>
              <w:t xml:space="preserve"> Βασιλική</w:t>
            </w:r>
          </w:p>
        </w:tc>
        <w:tc>
          <w:tcPr>
            <w:tcW w:w="4866" w:type="dxa"/>
            <w:shd w:val="clear" w:color="auto" w:fill="auto"/>
            <w:vAlign w:val="center"/>
          </w:tcPr>
          <w:p w:rsidR="00FA1D8C" w:rsidRPr="00A846CA" w:rsidRDefault="00FA1D8C" w:rsidP="00FA1D8C">
            <w:pPr>
              <w:spacing w:after="0"/>
              <w:jc w:val="center"/>
              <w:rPr>
                <w:rFonts w:asciiTheme="minorHAnsi" w:hAnsiTheme="minorHAnsi"/>
              </w:rPr>
            </w:pPr>
            <w:proofErr w:type="spellStart"/>
            <w:r w:rsidRPr="00A846CA">
              <w:rPr>
                <w:rFonts w:asciiTheme="minorHAnsi" w:hAnsiTheme="minorHAnsi"/>
              </w:rPr>
              <w:t>Γούσης</w:t>
            </w:r>
            <w:proofErr w:type="spellEnd"/>
            <w:r w:rsidRPr="00A846CA">
              <w:rPr>
                <w:rFonts w:asciiTheme="minorHAnsi" w:hAnsiTheme="minorHAnsi"/>
              </w:rPr>
              <w:t xml:space="preserve"> </w:t>
            </w:r>
            <w:proofErr w:type="spellStart"/>
            <w:r w:rsidRPr="00A846CA">
              <w:rPr>
                <w:rFonts w:asciiTheme="minorHAnsi" w:hAnsiTheme="minorHAnsi"/>
              </w:rPr>
              <w:t>Νικόλαος</w:t>
            </w:r>
            <w:proofErr w:type="spellEnd"/>
          </w:p>
        </w:tc>
      </w:tr>
      <w:tr w:rsidR="00FA1D8C" w:rsidRPr="00A846CA" w:rsidTr="00FA1D8C">
        <w:trPr>
          <w:trHeight w:val="60"/>
        </w:trPr>
        <w:tc>
          <w:tcPr>
            <w:tcW w:w="4881" w:type="dxa"/>
            <w:shd w:val="clear" w:color="auto" w:fill="auto"/>
            <w:vAlign w:val="center"/>
          </w:tcPr>
          <w:p w:rsidR="00FA1D8C" w:rsidRPr="00A846CA" w:rsidRDefault="00FA1D8C" w:rsidP="00FA1D8C">
            <w:pPr>
              <w:spacing w:after="0"/>
              <w:jc w:val="center"/>
              <w:rPr>
                <w:rFonts w:asciiTheme="minorHAnsi" w:hAnsiTheme="minorHAnsi"/>
              </w:rPr>
            </w:pPr>
          </w:p>
        </w:tc>
        <w:tc>
          <w:tcPr>
            <w:tcW w:w="4866" w:type="dxa"/>
            <w:shd w:val="clear" w:color="auto" w:fill="auto"/>
            <w:vAlign w:val="center"/>
          </w:tcPr>
          <w:p w:rsidR="00FA1D8C" w:rsidRPr="00A846CA" w:rsidRDefault="00FA1D8C" w:rsidP="00FA1D8C">
            <w:pPr>
              <w:spacing w:after="0"/>
              <w:jc w:val="center"/>
              <w:rPr>
                <w:rFonts w:asciiTheme="minorHAnsi" w:hAnsiTheme="minorHAnsi"/>
              </w:rPr>
            </w:pPr>
          </w:p>
        </w:tc>
      </w:tr>
    </w:tbl>
    <w:p w:rsidR="00FA1D8C" w:rsidRDefault="00FA1D8C" w:rsidP="00FA1D8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A1D8C" w:rsidRDefault="00FA1D8C" w:rsidP="00FA1D8C">
      <w:pPr>
        <w:rPr>
          <w:sz w:val="24"/>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Default="00FA1D8C" w:rsidP="00FA1D8C">
      <w:pPr>
        <w:rPr>
          <w:sz w:val="24"/>
          <w:lang w:val="el-GR"/>
        </w:rPr>
      </w:pPr>
    </w:p>
    <w:p w:rsidR="00FA1D8C" w:rsidRPr="00FA1D8C" w:rsidRDefault="00FA1D8C" w:rsidP="00FA1D8C">
      <w:pPr>
        <w:rPr>
          <w:sz w:val="24"/>
          <w:lang w:val="el-GR"/>
        </w:rPr>
      </w:pPr>
    </w:p>
    <w:p w:rsidR="00FA1D8C" w:rsidRPr="00F15939" w:rsidRDefault="00FA1D8C" w:rsidP="00FA1D8C">
      <w:pPr>
        <w:rPr>
          <w:sz w:val="24"/>
          <w:lang w:val="el-GR"/>
        </w:rPr>
      </w:pPr>
      <w:r>
        <w:rPr>
          <w:noProof/>
          <w:sz w:val="24"/>
          <w:lang w:val="el-GR" w:eastAsia="el-GR"/>
        </w:rPr>
        <w:lastRenderedPageBreak/>
        <w:drawing>
          <wp:anchor distT="0" distB="0" distL="114300" distR="114300" simplePos="0" relativeHeight="251664384" behindDoc="0" locked="0" layoutInCell="1" allowOverlap="1">
            <wp:simplePos x="0" y="0"/>
            <wp:positionH relativeFrom="column">
              <wp:posOffset>38100</wp:posOffset>
            </wp:positionH>
            <wp:positionV relativeFrom="paragraph">
              <wp:posOffset>13335</wp:posOffset>
            </wp:positionV>
            <wp:extent cx="934720" cy="564515"/>
            <wp:effectExtent l="1905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8" cstate="print"/>
                    <a:srcRect/>
                    <a:stretch>
                      <a:fillRect/>
                    </a:stretch>
                  </pic:blipFill>
                  <pic:spPr bwMode="auto">
                    <a:xfrm>
                      <a:off x="0" y="0"/>
                      <a:ext cx="934720" cy="564515"/>
                    </a:xfrm>
                    <a:prstGeom prst="rect">
                      <a:avLst/>
                    </a:prstGeom>
                    <a:noFill/>
                    <a:ln w="9525">
                      <a:noFill/>
                      <a:miter lim="800000"/>
                      <a:headEnd/>
                      <a:tailEnd/>
                    </a:ln>
                  </pic:spPr>
                </pic:pic>
              </a:graphicData>
            </a:graphic>
          </wp:anchor>
        </w:drawing>
      </w:r>
    </w:p>
    <w:p w:rsidR="00FA1D8C" w:rsidRDefault="0089671A" w:rsidP="00FA1D8C">
      <w:pPr>
        <w:rPr>
          <w:sz w:val="24"/>
        </w:rPr>
      </w:pPr>
      <w:r w:rsidRPr="0089671A">
        <w:rPr>
          <w:noProof/>
          <w:sz w:val="24"/>
          <w:lang w:eastAsia="el-GR"/>
        </w:rPr>
        <w:pict>
          <v:shape id="_x0000_s1031" type="#_x0000_t202" style="position:absolute;left:0;text-align:left;margin-left:262.6pt;margin-top:-19.6pt;width:235.4pt;height:32.2pt;z-index:251663360;mso-width-relative:margin;mso-height-relative:margin">
            <v:textbox style="mso-next-textbox:#_x0000_s1031">
              <w:txbxContent>
                <w:p w:rsidR="001B2D6A" w:rsidRPr="00FA1D8C" w:rsidRDefault="001B2D6A" w:rsidP="00FA1D8C">
                  <w:pPr>
                    <w:spacing w:after="0"/>
                    <w:rPr>
                      <w:b/>
                      <w:sz w:val="18"/>
                      <w:szCs w:val="18"/>
                      <w:lang w:val="el-GR"/>
                    </w:rPr>
                  </w:pPr>
                  <w:r w:rsidRPr="00FA1D8C">
                    <w:rPr>
                      <w:rFonts w:cs="Tahoma"/>
                      <w:b/>
                      <w:sz w:val="18"/>
                      <w:szCs w:val="18"/>
                      <w:lang w:val="el-GR"/>
                    </w:rPr>
                    <w:t>ΠΡΟΜΗΘΕΙΑ ΥΛΙΚΩΝ ΜΗΧΑΝΟΓΡΑΦΗΣΗΣ &amp; ΠΟΛΛΑΠΛΩΝ ΕΚΤΥΠΩΣΕΩΝ</w:t>
                  </w:r>
                  <w:r w:rsidRPr="00FA1D8C">
                    <w:rPr>
                      <w:b/>
                      <w:sz w:val="18"/>
                      <w:szCs w:val="18"/>
                      <w:lang w:val="el-GR"/>
                    </w:rPr>
                    <w:t xml:space="preserve"> ΣΤΙΣ ΥΠΗΡΕΣΙΕΣ ΤΟΥ ΔΗΜΟΥ ΖΙΤΣΑΣ</w:t>
                  </w:r>
                </w:p>
                <w:p w:rsidR="001B2D6A" w:rsidRPr="00FA1D8C" w:rsidRDefault="001B2D6A" w:rsidP="00FA1D8C">
                  <w:pPr>
                    <w:spacing w:after="0"/>
                    <w:rPr>
                      <w:lang w:val="el-GR"/>
                    </w:rPr>
                  </w:pPr>
                </w:p>
              </w:txbxContent>
            </v:textbox>
          </v:shape>
        </w:pict>
      </w:r>
    </w:p>
    <w:p w:rsidR="00FA1D8C" w:rsidRDefault="00FA1D8C" w:rsidP="00FA1D8C">
      <w:pPr>
        <w:rPr>
          <w:sz w:val="24"/>
        </w:rPr>
      </w:pPr>
    </w:p>
    <w:p w:rsidR="00FA1D8C" w:rsidRPr="00FA1D8C" w:rsidRDefault="00FA1D8C" w:rsidP="00FA1D8C">
      <w:pPr>
        <w:jc w:val="left"/>
        <w:rPr>
          <w:u w:val="single"/>
          <w:lang w:val="el-GR"/>
        </w:rPr>
      </w:pPr>
      <w:r w:rsidRPr="00FA1D8C">
        <w:rPr>
          <w:sz w:val="24"/>
          <w:lang w:val="el-GR"/>
        </w:rPr>
        <w:t>ΕΛΛΗΝΙΚΗ ΔΗΜΟΚΡΑΤΙΑ</w:t>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br/>
        <w:t>ΝΟΜΟΣ ΙΩΑΝΝΙΝΩΝ</w:t>
      </w:r>
      <w:r w:rsidRPr="00FA1D8C">
        <w:rPr>
          <w:sz w:val="24"/>
          <w:lang w:val="el-GR"/>
        </w:rPr>
        <w:br/>
      </w:r>
      <w:r w:rsidRPr="00FA1D8C">
        <w:rPr>
          <w:b/>
          <w:sz w:val="24"/>
          <w:lang w:val="el-GR"/>
        </w:rPr>
        <w:t>ΔΗΜΟΣ ΖΙΤΣΑΣ</w:t>
      </w:r>
      <w:r w:rsidRPr="00FA1D8C">
        <w:rPr>
          <w:b/>
          <w:sz w:val="24"/>
          <w:lang w:val="el-GR"/>
        </w:rPr>
        <w:br/>
      </w:r>
      <w:r w:rsidRPr="00FA1D8C">
        <w:rPr>
          <w:lang w:val="el-GR"/>
        </w:rPr>
        <w:t xml:space="preserve"> ΤΜΗΜΑ ΠΡΟΓΡΑΜΜΑΤΙΣΜΟΥ</w:t>
      </w:r>
      <w:r w:rsidRPr="00FA1D8C">
        <w:rPr>
          <w:u w:val="single"/>
          <w:lang w:val="el-GR"/>
        </w:rPr>
        <w:br/>
        <w:t>ΟΡΓΑΝΩΣΗΣ &amp;ΠΛΗΡΟΦΟΡΙΚΗΣ</w:t>
      </w:r>
    </w:p>
    <w:p w:rsidR="00FA1D8C" w:rsidRPr="00FA1D8C" w:rsidRDefault="00FA1D8C" w:rsidP="00FA1D8C">
      <w:pPr>
        <w:rPr>
          <w:sz w:val="24"/>
          <w:u w:val="single"/>
          <w:lang w:val="el-GR"/>
        </w:rPr>
      </w:pPr>
    </w:p>
    <w:p w:rsidR="00FA1D8C" w:rsidRPr="00FA1D8C" w:rsidRDefault="00FA1D8C" w:rsidP="00FA1D8C">
      <w:pPr>
        <w:shd w:val="clear" w:color="auto" w:fill="FFFFFF"/>
        <w:tabs>
          <w:tab w:val="left" w:pos="450"/>
          <w:tab w:val="center" w:pos="4819"/>
        </w:tabs>
        <w:spacing w:before="150" w:after="225" w:line="420" w:lineRule="auto"/>
        <w:jc w:val="center"/>
        <w:rPr>
          <w:rFonts w:asciiTheme="minorHAnsi" w:hAnsiTheme="minorHAnsi" w:cs="Tahoma"/>
          <w:b/>
          <w:lang w:val="el-GR"/>
        </w:rPr>
      </w:pPr>
      <w:r w:rsidRPr="00FA1D8C">
        <w:rPr>
          <w:rFonts w:asciiTheme="minorHAnsi" w:hAnsiTheme="minorHAnsi" w:cs="Tahoma"/>
          <w:b/>
          <w:lang w:val="el-GR"/>
        </w:rPr>
        <w:t>ΕΝΔ</w:t>
      </w:r>
      <w:r>
        <w:rPr>
          <w:rFonts w:asciiTheme="minorHAnsi" w:hAnsiTheme="minorHAnsi" w:cs="Tahoma"/>
          <w:b/>
          <w:lang w:val="el-GR"/>
        </w:rPr>
        <w:t>ΕΙΚΤΙΚΟΣ ΠΡΟΫΠΟΛΟΓΙΣΜΟΣ ΟΜΑΔΑΣ Β΄ &amp; Γ</w:t>
      </w:r>
    </w:p>
    <w:p w:rsidR="00A86044" w:rsidRPr="00A33FD4" w:rsidRDefault="00FA1D8C" w:rsidP="00FA1D8C">
      <w:pPr>
        <w:widowControl w:val="0"/>
        <w:autoSpaceDE w:val="0"/>
        <w:autoSpaceDN w:val="0"/>
        <w:adjustRightInd w:val="0"/>
        <w:spacing w:before="24"/>
        <w:ind w:left="-709" w:right="-908"/>
        <w:rPr>
          <w:rFonts w:asciiTheme="minorHAnsi" w:hAnsiTheme="minorHAnsi" w:cs="Arial"/>
          <w:b/>
          <w:bCs/>
          <w:color w:val="000000"/>
          <w:lang w:val="el-GR"/>
        </w:rPr>
      </w:pPr>
      <w:r w:rsidRPr="00FA1D8C">
        <w:rPr>
          <w:rFonts w:asciiTheme="minorHAnsi" w:hAnsiTheme="minorHAnsi" w:cs="Arial"/>
          <w:b/>
          <w:bCs/>
          <w:color w:val="000000"/>
          <w:lang w:val="el-GR"/>
        </w:rPr>
        <w:t xml:space="preserve">                  </w:t>
      </w:r>
      <w:r w:rsidRPr="00FA1D8C">
        <w:rPr>
          <w:rFonts w:asciiTheme="minorHAnsi" w:hAnsiTheme="minorHAnsi" w:cs="Arial"/>
          <w:b/>
          <w:bCs/>
          <w:color w:val="000000"/>
          <w:u w:val="single"/>
          <w:lang w:val="el-GR"/>
        </w:rPr>
        <w:t>ΟΜΑΔΑ</w:t>
      </w:r>
      <w:r>
        <w:rPr>
          <w:rFonts w:asciiTheme="minorHAnsi" w:hAnsiTheme="minorHAnsi" w:cs="Arial"/>
          <w:b/>
          <w:bCs/>
          <w:color w:val="000000"/>
          <w:u w:val="single"/>
          <w:lang w:val="el-GR"/>
        </w:rPr>
        <w:t xml:space="preserve"> Β</w:t>
      </w:r>
      <w:r w:rsidRPr="00FA1D8C">
        <w:rPr>
          <w:rFonts w:asciiTheme="minorHAnsi" w:hAnsiTheme="minorHAnsi" w:cs="Arial"/>
          <w:b/>
          <w:bCs/>
          <w:color w:val="000000"/>
          <w:u w:val="single"/>
          <w:lang w:val="el-GR"/>
        </w:rPr>
        <w:t>’:</w:t>
      </w:r>
      <w:r w:rsidRPr="00FA1D8C">
        <w:rPr>
          <w:rFonts w:asciiTheme="minorHAnsi" w:hAnsiTheme="minorHAnsi" w:cs="Arial"/>
          <w:b/>
          <w:bCs/>
          <w:color w:val="000000"/>
          <w:lang w:val="el-GR"/>
        </w:rPr>
        <w:t xml:space="preserve"> ΠΡΟΜΗΘΕΙΑ ΥΛΙΚΩΝ ΜΗΧΑΝΟΓΡΑΦΗΣΗΣ ΚΑΙ ΠΟΛΛΑΠΛΩΝ ΕΚΤΥΠΩΣΕΩΝ (ΤΟΝΕΡ)</w:t>
      </w:r>
    </w:p>
    <w:p w:rsidR="00FA1D8C" w:rsidRPr="00A86044" w:rsidRDefault="00A86044" w:rsidP="00FA1D8C">
      <w:pPr>
        <w:widowControl w:val="0"/>
        <w:autoSpaceDE w:val="0"/>
        <w:autoSpaceDN w:val="0"/>
        <w:adjustRightInd w:val="0"/>
        <w:spacing w:before="24"/>
        <w:ind w:left="-709" w:right="-908"/>
        <w:rPr>
          <w:rFonts w:asciiTheme="minorHAnsi" w:hAnsiTheme="minorHAnsi" w:cs="Arial"/>
          <w:b/>
          <w:bCs/>
          <w:color w:val="000000"/>
          <w:lang w:val="el-GR"/>
        </w:rPr>
      </w:pPr>
      <w:r w:rsidRPr="00A33FD4">
        <w:rPr>
          <w:rFonts w:asciiTheme="minorHAnsi" w:hAnsiTheme="minorHAnsi" w:cs="Arial"/>
          <w:b/>
          <w:bCs/>
          <w:color w:val="000000"/>
          <w:lang w:val="el-GR"/>
        </w:rPr>
        <w:t xml:space="preserve">                  </w:t>
      </w:r>
      <w:r w:rsidRPr="00A86044">
        <w:rPr>
          <w:rFonts w:asciiTheme="minorHAnsi" w:hAnsiTheme="minorHAnsi" w:cs="Arial"/>
          <w:b/>
          <w:bCs/>
          <w:color w:val="000000"/>
          <w:lang w:val="en-US"/>
        </w:rPr>
        <w:t>C</w:t>
      </w:r>
      <w:r>
        <w:rPr>
          <w:rFonts w:asciiTheme="minorHAnsi" w:hAnsiTheme="minorHAnsi" w:cs="Arial"/>
          <w:b/>
          <w:bCs/>
          <w:color w:val="000000"/>
          <w:lang w:val="en-US"/>
        </w:rPr>
        <w:t>PV</w:t>
      </w:r>
      <w:r>
        <w:rPr>
          <w:rFonts w:asciiTheme="minorHAnsi" w:hAnsiTheme="minorHAnsi" w:cs="Arial"/>
          <w:b/>
          <w:bCs/>
          <w:color w:val="000000"/>
          <w:lang w:val="el-GR"/>
        </w:rPr>
        <w:t>: 30125110-5</w:t>
      </w:r>
    </w:p>
    <w:p w:rsidR="00A86044" w:rsidRPr="00A86044" w:rsidRDefault="00A86044" w:rsidP="00A86044">
      <w:pPr>
        <w:widowControl w:val="0"/>
        <w:autoSpaceDE w:val="0"/>
        <w:autoSpaceDN w:val="0"/>
        <w:adjustRightInd w:val="0"/>
        <w:spacing w:before="24"/>
        <w:ind w:right="-908"/>
        <w:rPr>
          <w:rFonts w:asciiTheme="minorHAnsi" w:hAnsiTheme="minorHAnsi" w:cs="Arial"/>
          <w:b/>
          <w:bCs/>
          <w:color w:val="000000"/>
          <w:lang w:val="en-US"/>
        </w:rPr>
      </w:pPr>
    </w:p>
    <w:p w:rsidR="00FA1D8C" w:rsidRPr="003E163F" w:rsidRDefault="00FA1D8C" w:rsidP="00FA1D8C">
      <w:pPr>
        <w:widowControl w:val="0"/>
        <w:autoSpaceDE w:val="0"/>
        <w:autoSpaceDN w:val="0"/>
        <w:adjustRightInd w:val="0"/>
        <w:spacing w:before="24"/>
        <w:ind w:left="-709" w:right="-908"/>
        <w:rPr>
          <w:rFonts w:asciiTheme="minorHAnsi" w:hAnsiTheme="minorHAnsi" w:cs="Arial"/>
          <w:b/>
          <w:bCs/>
          <w:color w:val="000000"/>
          <w:lang w:val="el-GR"/>
        </w:rPr>
      </w:pPr>
    </w:p>
    <w:tbl>
      <w:tblPr>
        <w:tblW w:w="9652" w:type="dxa"/>
        <w:tblInd w:w="95" w:type="dxa"/>
        <w:tblLayout w:type="fixed"/>
        <w:tblLook w:val="04A0"/>
      </w:tblPr>
      <w:tblGrid>
        <w:gridCol w:w="933"/>
        <w:gridCol w:w="2177"/>
        <w:gridCol w:w="2267"/>
        <w:gridCol w:w="1440"/>
        <w:gridCol w:w="1418"/>
        <w:gridCol w:w="1417"/>
      </w:tblGrid>
      <w:tr w:rsidR="00FA1D8C" w:rsidRPr="00E3003A" w:rsidTr="00FA1D8C">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Α/Α</w:t>
            </w:r>
          </w:p>
        </w:tc>
        <w:tc>
          <w:tcPr>
            <w:tcW w:w="2177" w:type="dxa"/>
            <w:vMerge w:val="restart"/>
            <w:tcBorders>
              <w:top w:val="single" w:sz="4" w:space="0" w:color="auto"/>
              <w:left w:val="single" w:sz="4" w:space="0" w:color="auto"/>
              <w:bottom w:val="nil"/>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ΜΟΝΤΕΛΟ</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ΤΥΠΟΣ TONER</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ΠΟΣΟΤΗΤΑ</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ΤΙΜΗ ΜΟΝΑΔΟΣ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ΣΥΝΟΛΙΚΗ ΤΙΜΗ</w:t>
            </w:r>
          </w:p>
        </w:tc>
      </w:tr>
      <w:tr w:rsidR="00FA1D8C" w:rsidRPr="00E3003A" w:rsidTr="00FA1D8C">
        <w:trPr>
          <w:trHeight w:val="300"/>
        </w:trPr>
        <w:tc>
          <w:tcPr>
            <w:tcW w:w="933" w:type="dxa"/>
            <w:vMerge/>
            <w:tcBorders>
              <w:top w:val="single" w:sz="4" w:space="0" w:color="auto"/>
              <w:left w:val="single" w:sz="4" w:space="0" w:color="auto"/>
              <w:bottom w:val="single" w:sz="4" w:space="0" w:color="auto"/>
              <w:right w:val="single" w:sz="4" w:space="0" w:color="auto"/>
            </w:tcBorders>
            <w:vAlign w:val="center"/>
            <w:hideMark/>
          </w:tcPr>
          <w:p w:rsidR="00FA1D8C" w:rsidRPr="00E3003A" w:rsidRDefault="00FA1D8C" w:rsidP="00FA1D8C">
            <w:pPr>
              <w:spacing w:after="0"/>
              <w:rPr>
                <w:b/>
                <w:bCs/>
                <w:color w:val="000000"/>
                <w:lang w:eastAsia="el-GR"/>
              </w:rPr>
            </w:pPr>
          </w:p>
        </w:tc>
        <w:tc>
          <w:tcPr>
            <w:tcW w:w="2177" w:type="dxa"/>
            <w:vMerge/>
            <w:tcBorders>
              <w:top w:val="single" w:sz="4" w:space="0" w:color="auto"/>
              <w:left w:val="single" w:sz="4" w:space="0" w:color="auto"/>
              <w:bottom w:val="nil"/>
              <w:right w:val="single" w:sz="4" w:space="0" w:color="auto"/>
            </w:tcBorders>
            <w:vAlign w:val="center"/>
            <w:hideMark/>
          </w:tcPr>
          <w:p w:rsidR="00FA1D8C" w:rsidRPr="00E3003A" w:rsidRDefault="00FA1D8C" w:rsidP="00FA1D8C">
            <w:pPr>
              <w:spacing w:after="0"/>
              <w:rPr>
                <w:b/>
                <w:bCs/>
                <w:color w:val="000000"/>
                <w:lang w:eastAsia="el-GR"/>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A1D8C" w:rsidRPr="00E3003A" w:rsidRDefault="00FA1D8C" w:rsidP="00FA1D8C">
            <w:pPr>
              <w:spacing w:after="0"/>
              <w:rPr>
                <w:b/>
                <w:bCs/>
                <w:color w:val="000000"/>
                <w:lang w:eastAsia="el-G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A1D8C" w:rsidRPr="00E3003A" w:rsidRDefault="00FA1D8C" w:rsidP="00FA1D8C">
            <w:pPr>
              <w:spacing w:after="0"/>
              <w:rPr>
                <w:b/>
                <w:bCs/>
                <w:color w:val="000000"/>
                <w:lang w:eastAsia="el-GR"/>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FA1D8C" w:rsidRPr="00E3003A" w:rsidRDefault="00FA1D8C" w:rsidP="00FA1D8C">
            <w:pPr>
              <w:spacing w:after="0"/>
              <w:rPr>
                <w:b/>
                <w:bCs/>
                <w:color w:val="000000"/>
                <w:lang w:eastAsia="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1D8C" w:rsidRPr="00E3003A" w:rsidRDefault="00FA1D8C" w:rsidP="00FA1D8C">
            <w:pPr>
              <w:spacing w:after="0"/>
              <w:rPr>
                <w:b/>
                <w:bCs/>
                <w:color w:val="000000"/>
                <w:lang w:eastAsia="el-GR"/>
              </w:rPr>
            </w:pPr>
          </w:p>
        </w:tc>
      </w:tr>
      <w:tr w:rsidR="00FA1D8C" w:rsidRPr="00E3003A" w:rsidTr="00FA1D8C">
        <w:trPr>
          <w:trHeight w:val="300"/>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00000"/>
                <w:lang w:eastAsia="el-GR"/>
              </w:rPr>
            </w:pPr>
            <w:r w:rsidRPr="00E3003A">
              <w:rPr>
                <w:color w:val="000000"/>
                <w:lang w:eastAsia="el-GR"/>
              </w:rPr>
              <w:t>1</w:t>
            </w:r>
          </w:p>
        </w:tc>
        <w:tc>
          <w:tcPr>
            <w:tcW w:w="2177" w:type="dxa"/>
            <w:tcBorders>
              <w:top w:val="single" w:sz="4" w:space="0" w:color="auto"/>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OKI ES4132 </w:t>
            </w:r>
          </w:p>
        </w:tc>
        <w:tc>
          <w:tcPr>
            <w:tcW w:w="2267" w:type="dxa"/>
            <w:tcBorders>
              <w:top w:val="single" w:sz="4" w:space="0" w:color="auto"/>
              <w:left w:val="nil"/>
              <w:bottom w:val="single" w:sz="4" w:space="0" w:color="auto"/>
              <w:right w:val="single" w:sz="4" w:space="0" w:color="auto"/>
            </w:tcBorders>
            <w:shd w:val="clear" w:color="auto" w:fill="auto"/>
            <w:noWrap/>
            <w:vAlign w:val="bottom"/>
            <w:hideMark/>
          </w:tcPr>
          <w:p w:rsidR="00FA1D8C" w:rsidRPr="00E3003A" w:rsidRDefault="00FA1D8C" w:rsidP="00FA1D8C">
            <w:pPr>
              <w:spacing w:after="0"/>
              <w:rPr>
                <w:b/>
                <w:bCs/>
                <w:color w:val="000000"/>
                <w:lang w:eastAsia="el-GR"/>
              </w:rPr>
            </w:pPr>
            <w:r w:rsidRPr="00E3003A">
              <w:rPr>
                <w:b/>
                <w:bCs/>
                <w:color w:val="000000"/>
                <w:lang w:eastAsia="el-GR"/>
              </w:rPr>
              <w:t>12K</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18</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85,00 €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1.530,00 €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00000"/>
                <w:lang w:eastAsia="el-GR"/>
              </w:rPr>
            </w:pPr>
            <w:r w:rsidRPr="00E3003A">
              <w:rPr>
                <w:color w:val="000000"/>
                <w:lang w:eastAsia="el-GR"/>
              </w:rPr>
              <w:t>2</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OKI ES4131</w:t>
            </w:r>
          </w:p>
        </w:tc>
        <w:tc>
          <w:tcPr>
            <w:tcW w:w="2267" w:type="dxa"/>
            <w:tcBorders>
              <w:top w:val="nil"/>
              <w:left w:val="nil"/>
              <w:bottom w:val="single" w:sz="4" w:space="0" w:color="auto"/>
              <w:right w:val="single" w:sz="4" w:space="0" w:color="auto"/>
            </w:tcBorders>
            <w:shd w:val="clear" w:color="auto" w:fill="auto"/>
            <w:noWrap/>
            <w:vAlign w:val="bottom"/>
            <w:hideMark/>
          </w:tcPr>
          <w:p w:rsidR="00FA1D8C" w:rsidRPr="00E3003A" w:rsidRDefault="00FA1D8C" w:rsidP="00FA1D8C">
            <w:pPr>
              <w:spacing w:after="0"/>
              <w:rPr>
                <w:b/>
                <w:bCs/>
                <w:color w:val="000000"/>
                <w:lang w:eastAsia="el-GR"/>
              </w:rPr>
            </w:pPr>
            <w:r w:rsidRPr="00E3003A">
              <w:rPr>
                <w:b/>
                <w:bCs/>
                <w:color w:val="000000"/>
                <w:lang w:eastAsia="el-GR"/>
              </w:rPr>
              <w:t>12K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25</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85,00 €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2.125,00 €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D0D0D"/>
                <w:lang w:eastAsia="el-GR"/>
              </w:rPr>
            </w:pPr>
            <w:r w:rsidRPr="00E3003A">
              <w:rPr>
                <w:color w:val="0D0D0D"/>
                <w:lang w:eastAsia="el-GR"/>
              </w:rPr>
              <w:t>3</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HP </w:t>
            </w:r>
            <w:proofErr w:type="spellStart"/>
            <w:r w:rsidRPr="00E3003A">
              <w:rPr>
                <w:color w:val="000000"/>
                <w:lang w:eastAsia="el-GR"/>
              </w:rPr>
              <w:t>OfficeJet</w:t>
            </w:r>
            <w:proofErr w:type="spellEnd"/>
            <w:r w:rsidRPr="00E3003A">
              <w:rPr>
                <w:color w:val="000000"/>
                <w:lang w:eastAsia="el-GR"/>
              </w:rPr>
              <w:t xml:space="preserve"> 100 Mobile</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338 black </w:t>
            </w:r>
            <w:r w:rsidRPr="00E3003A">
              <w:rPr>
                <w:b/>
                <w:bCs/>
                <w:color w:val="000000"/>
                <w:lang w:eastAsia="el-GR"/>
              </w:rPr>
              <w:t>11ml</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10</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29,00 €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290,00 €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D0D0D"/>
                <w:lang w:eastAsia="el-GR"/>
              </w:rPr>
            </w:pPr>
            <w:r w:rsidRPr="00E3003A">
              <w:rPr>
                <w:color w:val="0D0D0D"/>
                <w:lang w:eastAsia="el-GR"/>
              </w:rPr>
              <w:t>4</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Lexmark E260dn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3,5K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210,00 €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00000"/>
                <w:lang w:eastAsia="el-GR"/>
              </w:rPr>
            </w:pPr>
            <w:r w:rsidRPr="00E3003A">
              <w:rPr>
                <w:color w:val="000000"/>
                <w:lang w:eastAsia="el-GR"/>
              </w:rPr>
              <w:t>5</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Lexmark MS 312dn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6</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660,00 €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D0D0D"/>
                <w:lang w:eastAsia="el-GR"/>
              </w:rPr>
            </w:pPr>
            <w:r w:rsidRPr="00E3003A">
              <w:rPr>
                <w:color w:val="0D0D0D"/>
                <w:lang w:eastAsia="el-GR"/>
              </w:rPr>
              <w:t>6</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Kyocera FS-6950 DN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TK-440 </w:t>
            </w:r>
            <w:r w:rsidRPr="00E3003A">
              <w:rPr>
                <w:b/>
                <w:bCs/>
                <w:color w:val="000000"/>
                <w:lang w:eastAsia="el-GR"/>
              </w:rPr>
              <w:t>15K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90,00 €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90,00 €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D0D0D"/>
                <w:lang w:eastAsia="el-GR"/>
              </w:rPr>
            </w:pPr>
            <w:r w:rsidRPr="00E3003A">
              <w:rPr>
                <w:color w:val="0D0D0D"/>
                <w:lang w:eastAsia="el-GR"/>
              </w:rPr>
              <w:t>7</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OKI B410</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3,5K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68,00 €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68,00 €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color w:val="000000"/>
                <w:lang w:eastAsia="el-GR"/>
              </w:rPr>
            </w:pPr>
            <w:r w:rsidRPr="00E3003A">
              <w:rPr>
                <w:color w:val="000000"/>
                <w:lang w:eastAsia="el-GR"/>
              </w:rPr>
              <w:t>8</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HP P2055D</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6,5K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140,00 €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140,00 €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9</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Samsung SCX-4623F</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SF-650 </w:t>
            </w:r>
            <w:r w:rsidRPr="00E3003A">
              <w:rPr>
                <w:b/>
                <w:bCs/>
                <w:color w:val="000000"/>
                <w:lang w:eastAsia="el-GR"/>
              </w:rPr>
              <w:t>2,5K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10</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72,00 €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720,00 €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10</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Samsung SF-760P</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1,5K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600,00 €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11</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Konica </w:t>
            </w:r>
            <w:proofErr w:type="spellStart"/>
            <w:r w:rsidRPr="00E3003A">
              <w:rPr>
                <w:color w:val="000000"/>
                <w:lang w:eastAsia="el-GR"/>
              </w:rPr>
              <w:t>bizhub</w:t>
            </w:r>
            <w:proofErr w:type="spellEnd"/>
            <w:r w:rsidRPr="00E3003A">
              <w:rPr>
                <w:color w:val="000000"/>
                <w:lang w:eastAsia="el-GR"/>
              </w:rPr>
              <w:t xml:space="preserve"> 600</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43K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69,00 €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138,00 €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12</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Kyocera </w:t>
            </w:r>
            <w:proofErr w:type="spellStart"/>
            <w:r w:rsidRPr="00E3003A">
              <w:rPr>
                <w:color w:val="000000"/>
                <w:lang w:eastAsia="el-GR"/>
              </w:rPr>
              <w:t>Taskalfa</w:t>
            </w:r>
            <w:proofErr w:type="spellEnd"/>
            <w:r w:rsidRPr="00E3003A">
              <w:rPr>
                <w:color w:val="000000"/>
                <w:lang w:eastAsia="el-GR"/>
              </w:rPr>
              <w:t xml:space="preserve"> 221</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TK-435 </w:t>
            </w:r>
            <w:r w:rsidRPr="00E3003A">
              <w:rPr>
                <w:b/>
                <w:bCs/>
                <w:color w:val="000000"/>
                <w:lang w:eastAsia="el-GR"/>
              </w:rPr>
              <w:t>15K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62,00 €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124,00 €</w:t>
            </w:r>
          </w:p>
        </w:tc>
      </w:tr>
      <w:tr w:rsidR="00FA1D8C" w:rsidRPr="00E3003A" w:rsidTr="00FA1D8C">
        <w:trPr>
          <w:trHeight w:val="6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13</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HP </w:t>
            </w:r>
            <w:proofErr w:type="spellStart"/>
            <w:r w:rsidRPr="00E3003A">
              <w:rPr>
                <w:color w:val="000000"/>
                <w:lang w:eastAsia="el-GR"/>
              </w:rPr>
              <w:t>OfficeJet</w:t>
            </w:r>
            <w:proofErr w:type="spellEnd"/>
            <w:r w:rsidRPr="00E3003A">
              <w:rPr>
                <w:color w:val="000000"/>
                <w:lang w:eastAsia="el-GR"/>
              </w:rPr>
              <w:t xml:space="preserve"> K7100</w:t>
            </w: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val="en-US" w:eastAsia="el-GR"/>
              </w:rPr>
            </w:pPr>
            <w:r w:rsidRPr="00E3003A">
              <w:rPr>
                <w:color w:val="000000"/>
                <w:lang w:val="en-US" w:eastAsia="el-GR"/>
              </w:rPr>
              <w:t>344 Tri-</w:t>
            </w:r>
            <w:proofErr w:type="spellStart"/>
            <w:r w:rsidRPr="00E3003A">
              <w:rPr>
                <w:color w:val="000000"/>
                <w:lang w:val="en-US" w:eastAsia="el-GR"/>
              </w:rPr>
              <w:t>colour</w:t>
            </w:r>
            <w:proofErr w:type="spellEnd"/>
            <w:r w:rsidRPr="00E3003A">
              <w:rPr>
                <w:color w:val="000000"/>
                <w:lang w:val="en-US" w:eastAsia="el-GR"/>
              </w:rPr>
              <w:t xml:space="preserve"> Inkjet C9363EE </w:t>
            </w:r>
            <w:r w:rsidRPr="00E3003A">
              <w:rPr>
                <w:b/>
                <w:bCs/>
                <w:color w:val="000000"/>
                <w:lang w:val="en-US" w:eastAsia="el-GR"/>
              </w:rPr>
              <w:t>14ml</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55,00 €</w:t>
            </w:r>
          </w:p>
        </w:tc>
      </w:tr>
      <w:tr w:rsidR="00FA1D8C" w:rsidRPr="00E3003A" w:rsidTr="00FA1D8C">
        <w:trPr>
          <w:trHeight w:val="6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339 Black Inkjet C8767EE </w:t>
            </w:r>
            <w:r w:rsidRPr="00E3003A">
              <w:rPr>
                <w:b/>
                <w:bCs/>
                <w:color w:val="000000"/>
                <w:lang w:eastAsia="el-GR"/>
              </w:rPr>
              <w:t>21ml</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45,00 €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14</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OKI B412</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7K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1.470,00 €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15</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OKI B432</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7K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210,00 €</w:t>
            </w:r>
          </w:p>
        </w:tc>
      </w:tr>
      <w:tr w:rsidR="00FA1D8C" w:rsidRPr="00E3003A" w:rsidTr="00FA1D8C">
        <w:trPr>
          <w:trHeight w:val="9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16</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HP </w:t>
            </w:r>
            <w:proofErr w:type="spellStart"/>
            <w:r w:rsidRPr="00E3003A">
              <w:rPr>
                <w:color w:val="000000"/>
                <w:lang w:eastAsia="el-GR"/>
              </w:rPr>
              <w:t>DesignJet</w:t>
            </w:r>
            <w:proofErr w:type="spellEnd"/>
            <w:r w:rsidRPr="00E3003A">
              <w:rPr>
                <w:color w:val="000000"/>
                <w:lang w:eastAsia="el-GR"/>
              </w:rPr>
              <w:t xml:space="preserve"> T790</w:t>
            </w: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130ml</w:t>
            </w:r>
            <w:r w:rsidRPr="00E3003A">
              <w:rPr>
                <w:color w:val="000000"/>
                <w:lang w:eastAsia="el-GR"/>
              </w:rPr>
              <w:t xml:space="preserve"> yellow</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9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 xml:space="preserve">130ml </w:t>
            </w:r>
            <w:r w:rsidRPr="00E3003A">
              <w:rPr>
                <w:color w:val="000000"/>
                <w:lang w:eastAsia="el-GR"/>
              </w:rPr>
              <w:t>magenta</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9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130ml</w:t>
            </w:r>
            <w:r w:rsidRPr="00E3003A">
              <w:rPr>
                <w:color w:val="000000"/>
                <w:lang w:eastAsia="el-GR"/>
              </w:rPr>
              <w:t xml:space="preserve"> photo black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9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130ml</w:t>
            </w:r>
            <w:r w:rsidRPr="00E3003A">
              <w:rPr>
                <w:color w:val="000000"/>
                <w:lang w:eastAsia="el-GR"/>
              </w:rPr>
              <w:t xml:space="preserve"> cyan</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9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 xml:space="preserve">130ml </w:t>
            </w:r>
            <w:r w:rsidRPr="00E3003A">
              <w:rPr>
                <w:color w:val="000000"/>
                <w:lang w:eastAsia="el-GR"/>
              </w:rPr>
              <w:t>grey</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9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eastAsia="el-GR"/>
              </w:rPr>
            </w:pPr>
            <w:r w:rsidRPr="00E3003A">
              <w:rPr>
                <w:color w:val="000000"/>
                <w:lang w:eastAsia="el-GR"/>
              </w:rPr>
              <w:t xml:space="preserve">72 </w:t>
            </w:r>
            <w:proofErr w:type="spellStart"/>
            <w:r w:rsidRPr="00E3003A">
              <w:rPr>
                <w:color w:val="000000"/>
                <w:lang w:eastAsia="el-GR"/>
              </w:rPr>
              <w:t>DesignJet</w:t>
            </w:r>
            <w:proofErr w:type="spellEnd"/>
            <w:r w:rsidRPr="00E3003A">
              <w:rPr>
                <w:color w:val="000000"/>
                <w:lang w:eastAsia="el-GR"/>
              </w:rPr>
              <w:t xml:space="preserve"> 1100/610/620 </w:t>
            </w:r>
            <w:r w:rsidRPr="00E3003A">
              <w:rPr>
                <w:b/>
                <w:bCs/>
                <w:color w:val="000000"/>
                <w:lang w:eastAsia="el-GR"/>
              </w:rPr>
              <w:t>130ml</w:t>
            </w:r>
            <w:r w:rsidRPr="00E3003A">
              <w:rPr>
                <w:color w:val="000000"/>
                <w:lang w:eastAsia="el-GR"/>
              </w:rPr>
              <w:t xml:space="preserve"> matte black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280,00 €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17</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OKI B731</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18K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210,00 €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420,00 €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18</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SHARP AR 5620N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16K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45,00 €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19</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KONICA BIZHUB 185</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22K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58,00 €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58,00 €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20</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KONICA BIZHUB 250</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b/>
                <w:bCs/>
                <w:color w:val="000000"/>
                <w:lang w:eastAsia="el-GR"/>
              </w:rPr>
            </w:pPr>
            <w:r w:rsidRPr="00E3003A">
              <w:rPr>
                <w:b/>
                <w:bCs/>
                <w:color w:val="000000"/>
                <w:lang w:eastAsia="el-GR"/>
              </w:rPr>
              <w:t>17,5K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36,00 €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36,00 €</w:t>
            </w:r>
          </w:p>
        </w:tc>
      </w:tr>
      <w:tr w:rsidR="00FA1D8C" w:rsidRPr="00E3003A" w:rsidTr="00FA1D8C">
        <w:trPr>
          <w:trHeight w:val="3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21</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HP </w:t>
            </w:r>
            <w:proofErr w:type="spellStart"/>
            <w:r w:rsidRPr="00E3003A">
              <w:rPr>
                <w:color w:val="000000"/>
                <w:lang w:eastAsia="el-GR"/>
              </w:rPr>
              <w:t>OfficeJet</w:t>
            </w:r>
            <w:proofErr w:type="spellEnd"/>
            <w:r w:rsidRPr="00E3003A">
              <w:rPr>
                <w:color w:val="000000"/>
                <w:lang w:eastAsia="el-GR"/>
              </w:rPr>
              <w:t xml:space="preserve"> 6310</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343 Tri-colour </w:t>
            </w:r>
            <w:r w:rsidRPr="00E3003A">
              <w:rPr>
                <w:b/>
                <w:bCs/>
                <w:color w:val="000000"/>
                <w:lang w:eastAsia="el-GR"/>
              </w:rPr>
              <w:t>7ml</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39,00 €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39,00 €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336 Black </w:t>
            </w:r>
            <w:r w:rsidRPr="00E3003A">
              <w:rPr>
                <w:b/>
                <w:bCs/>
                <w:color w:val="000000"/>
                <w:lang w:eastAsia="el-GR"/>
              </w:rPr>
              <w:t>5ml</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23,50 €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23,50 €</w:t>
            </w:r>
          </w:p>
        </w:tc>
      </w:tr>
      <w:tr w:rsidR="00FA1D8C" w:rsidRPr="00E3003A" w:rsidTr="00FA1D8C">
        <w:trPr>
          <w:trHeight w:val="3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22</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ΟΚΙ ES5431dn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 BLACK </w:t>
            </w:r>
            <w:r w:rsidRPr="00E3003A">
              <w:rPr>
                <w:b/>
                <w:bCs/>
                <w:color w:val="000000"/>
                <w:lang w:eastAsia="el-GR"/>
              </w:rPr>
              <w:t>7K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3</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70,00 €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210,00 €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CYAN </w:t>
            </w:r>
            <w:r w:rsidRPr="00E3003A">
              <w:rPr>
                <w:b/>
                <w:bCs/>
                <w:color w:val="000000"/>
                <w:lang w:eastAsia="el-GR"/>
              </w:rPr>
              <w:t>6K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160,00 €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320,00 €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MAGENTA </w:t>
            </w:r>
            <w:r w:rsidRPr="00E3003A">
              <w:rPr>
                <w:b/>
                <w:bCs/>
                <w:color w:val="000000"/>
                <w:lang w:eastAsia="el-GR"/>
              </w:rPr>
              <w:t>6K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160,00 €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320,00 €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YELLOW </w:t>
            </w:r>
            <w:r w:rsidRPr="00E3003A">
              <w:rPr>
                <w:b/>
                <w:bCs/>
                <w:color w:val="000000"/>
                <w:lang w:eastAsia="el-GR"/>
              </w:rPr>
              <w:t>6K</w:t>
            </w:r>
          </w:p>
        </w:tc>
        <w:tc>
          <w:tcPr>
            <w:tcW w:w="1440"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160,00 €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320,00 €</w:t>
            </w:r>
          </w:p>
        </w:tc>
      </w:tr>
      <w:tr w:rsidR="00FA1D8C" w:rsidRPr="00E3003A" w:rsidTr="00FA1D8C">
        <w:trPr>
          <w:trHeight w:val="3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23</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ΟΚΙ C511dn</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 BLACK </w:t>
            </w:r>
            <w:r w:rsidRPr="00E3003A">
              <w:rPr>
                <w:b/>
                <w:bCs/>
                <w:color w:val="000000"/>
                <w:lang w:eastAsia="el-GR"/>
              </w:rPr>
              <w:t>3,5K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7</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60,00 €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420,00 €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CYAN </w:t>
            </w:r>
            <w:r w:rsidRPr="00E3003A">
              <w:rPr>
                <w:b/>
                <w:bCs/>
                <w:color w:val="000000"/>
                <w:lang w:eastAsia="el-GR"/>
              </w:rPr>
              <w:t>2K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7</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80,00 €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560,00 €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MAGENTA </w:t>
            </w:r>
            <w:r w:rsidRPr="00E3003A">
              <w:rPr>
                <w:b/>
                <w:bCs/>
                <w:color w:val="000000"/>
                <w:lang w:eastAsia="el-GR"/>
              </w:rPr>
              <w:t>2K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7</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80,00 €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560,00 €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YELLOW </w:t>
            </w:r>
            <w:r w:rsidRPr="00E3003A">
              <w:rPr>
                <w:b/>
                <w:bCs/>
                <w:color w:val="000000"/>
                <w:lang w:eastAsia="el-GR"/>
              </w:rPr>
              <w:t>2K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7</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80,00 €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560,00 €</w:t>
            </w:r>
          </w:p>
        </w:tc>
      </w:tr>
      <w:tr w:rsidR="00FA1D8C" w:rsidRPr="00E3003A" w:rsidTr="00FA1D8C">
        <w:trPr>
          <w:trHeight w:val="300"/>
        </w:trPr>
        <w:tc>
          <w:tcPr>
            <w:tcW w:w="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24</w:t>
            </w:r>
          </w:p>
        </w:tc>
        <w:tc>
          <w:tcPr>
            <w:tcW w:w="2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Lexmark CS725</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 BLACK 7</w:t>
            </w:r>
            <w:r w:rsidRPr="00E3003A">
              <w:rPr>
                <w:b/>
                <w:bCs/>
                <w:color w:val="000000"/>
                <w:lang w:eastAsia="el-GR"/>
              </w:rPr>
              <w:t xml:space="preserve">.000 </w:t>
            </w:r>
            <w:proofErr w:type="spellStart"/>
            <w:r w:rsidRPr="00E3003A">
              <w:rPr>
                <w:b/>
                <w:bCs/>
                <w:color w:val="000000"/>
                <w:lang w:eastAsia="el-GR"/>
              </w:rPr>
              <w:t>σελίδες</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5</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182,00 €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910,00 €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CYAN </w:t>
            </w:r>
            <w:r w:rsidRPr="00E3003A">
              <w:rPr>
                <w:b/>
                <w:bCs/>
                <w:color w:val="000000"/>
                <w:lang w:eastAsia="el-GR"/>
              </w:rPr>
              <w:t xml:space="preserve">3.000 </w:t>
            </w:r>
            <w:proofErr w:type="spellStart"/>
            <w:r w:rsidRPr="00E3003A">
              <w:rPr>
                <w:b/>
                <w:bCs/>
                <w:color w:val="000000"/>
                <w:lang w:eastAsia="el-GR"/>
              </w:rPr>
              <w:t>σελίδες</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230,00 €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MAGENTA </w:t>
            </w:r>
            <w:r w:rsidRPr="00E3003A">
              <w:rPr>
                <w:b/>
                <w:bCs/>
                <w:color w:val="000000"/>
                <w:lang w:eastAsia="el-GR"/>
              </w:rPr>
              <w:t xml:space="preserve">3.000 </w:t>
            </w:r>
            <w:proofErr w:type="spellStart"/>
            <w:r w:rsidRPr="00E3003A">
              <w:rPr>
                <w:b/>
                <w:bCs/>
                <w:color w:val="000000"/>
                <w:lang w:eastAsia="el-GR"/>
              </w:rPr>
              <w:t>σελίδες</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230,00 €</w:t>
            </w:r>
          </w:p>
        </w:tc>
      </w:tr>
      <w:tr w:rsidR="00FA1D8C" w:rsidRPr="00E3003A" w:rsidTr="00FA1D8C">
        <w:trPr>
          <w:trHeight w:val="300"/>
        </w:trPr>
        <w:tc>
          <w:tcPr>
            <w:tcW w:w="933"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177" w:type="dxa"/>
            <w:vMerge/>
            <w:tcBorders>
              <w:top w:val="nil"/>
              <w:left w:val="single" w:sz="4" w:space="0" w:color="auto"/>
              <w:bottom w:val="single" w:sz="4" w:space="0" w:color="auto"/>
              <w:right w:val="single" w:sz="4" w:space="0" w:color="auto"/>
            </w:tcBorders>
            <w:vAlign w:val="center"/>
            <w:hideMark/>
          </w:tcPr>
          <w:p w:rsidR="00FA1D8C" w:rsidRPr="00E3003A" w:rsidRDefault="00FA1D8C" w:rsidP="00FA1D8C">
            <w:pPr>
              <w:spacing w:after="0"/>
              <w:rPr>
                <w:color w:val="000000"/>
                <w:lang w:eastAsia="el-GR"/>
              </w:rPr>
            </w:pP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YELLOW </w:t>
            </w:r>
            <w:r w:rsidRPr="00E3003A">
              <w:rPr>
                <w:b/>
                <w:bCs/>
                <w:color w:val="000000"/>
                <w:lang w:eastAsia="el-GR"/>
              </w:rPr>
              <w:t xml:space="preserve">3.000 </w:t>
            </w:r>
            <w:proofErr w:type="spellStart"/>
            <w:r w:rsidRPr="00E3003A">
              <w:rPr>
                <w:b/>
                <w:bCs/>
                <w:color w:val="000000"/>
                <w:lang w:eastAsia="el-GR"/>
              </w:rPr>
              <w:t>σελίδες</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230,00 €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25</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OKI ES4132 </w:t>
            </w:r>
            <w:r w:rsidRPr="00E3003A">
              <w:rPr>
                <w:b/>
                <w:bCs/>
                <w:color w:val="000000"/>
                <w:lang w:eastAsia="el-GR"/>
              </w:rPr>
              <w:t>25K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5</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575,00 €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26</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OKI ES4131 </w:t>
            </w:r>
            <w:r w:rsidRPr="00E3003A">
              <w:rPr>
                <w:b/>
                <w:bCs/>
                <w:color w:val="000000"/>
                <w:lang w:eastAsia="el-GR"/>
              </w:rPr>
              <w:t>25K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8</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115,00 €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920,00 €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27</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OKI B412 </w:t>
            </w:r>
            <w:r w:rsidRPr="00E3003A">
              <w:rPr>
                <w:b/>
                <w:bCs/>
                <w:color w:val="000000"/>
                <w:lang w:eastAsia="el-GR"/>
              </w:rPr>
              <w:t>25K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4</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400,00 €</w:t>
            </w:r>
          </w:p>
        </w:tc>
      </w:tr>
      <w:tr w:rsidR="00FA1D8C" w:rsidRPr="00E3003A" w:rsidTr="00FA1D8C">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28</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 xml:space="preserve">OKI B432 </w:t>
            </w:r>
            <w:r w:rsidRPr="00E3003A">
              <w:rPr>
                <w:b/>
                <w:bCs/>
                <w:color w:val="000000"/>
                <w:lang w:eastAsia="el-GR"/>
              </w:rPr>
              <w:t>25K</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1</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100,00 €</w:t>
            </w:r>
          </w:p>
        </w:tc>
      </w:tr>
      <w:tr w:rsidR="00FA1D8C" w:rsidRPr="00E3003A" w:rsidTr="00FA1D8C">
        <w:trPr>
          <w:trHeight w:val="6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29</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val="en-US" w:eastAsia="el-GR"/>
              </w:rPr>
            </w:pPr>
            <w:r w:rsidRPr="00E3003A">
              <w:rPr>
                <w:color w:val="000000"/>
                <w:lang w:eastAsia="el-GR"/>
              </w:rPr>
              <w:t>ΟΚΙ</w:t>
            </w:r>
            <w:r w:rsidRPr="00E3003A">
              <w:rPr>
                <w:color w:val="000000"/>
                <w:lang w:val="en-US" w:eastAsia="el-GR"/>
              </w:rPr>
              <w:t xml:space="preserve"> ES5431dn            </w:t>
            </w:r>
            <w:r w:rsidRPr="00E3003A">
              <w:rPr>
                <w:b/>
                <w:bCs/>
                <w:color w:val="000000"/>
                <w:lang w:val="en-US" w:eastAsia="el-GR"/>
              </w:rPr>
              <w:t xml:space="preserve"> 30K Black 20k Color</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135,00 €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270,00 €</w:t>
            </w:r>
          </w:p>
        </w:tc>
      </w:tr>
      <w:tr w:rsidR="00FA1D8C" w:rsidRPr="00E3003A" w:rsidTr="00FA1D8C">
        <w:trPr>
          <w:trHeight w:val="6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color w:val="000000"/>
                <w:lang w:eastAsia="el-GR"/>
              </w:rPr>
            </w:pPr>
            <w:r w:rsidRPr="00E3003A">
              <w:rPr>
                <w:color w:val="000000"/>
                <w:lang w:eastAsia="el-GR"/>
              </w:rPr>
              <w:t>30</w:t>
            </w:r>
          </w:p>
        </w:tc>
        <w:tc>
          <w:tcPr>
            <w:tcW w:w="217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rPr>
                <w:color w:val="000000"/>
                <w:lang w:eastAsia="el-GR"/>
              </w:rPr>
            </w:pPr>
            <w:r w:rsidRPr="00E3003A">
              <w:rPr>
                <w:color w:val="000000"/>
                <w:lang w:eastAsia="el-GR"/>
              </w:rPr>
              <w:t>DRUM</w:t>
            </w:r>
          </w:p>
        </w:tc>
        <w:tc>
          <w:tcPr>
            <w:tcW w:w="226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rPr>
                <w:color w:val="000000"/>
                <w:lang w:val="en-US" w:eastAsia="el-GR"/>
              </w:rPr>
            </w:pPr>
            <w:r w:rsidRPr="00E3003A">
              <w:rPr>
                <w:color w:val="000000"/>
                <w:lang w:eastAsia="el-GR"/>
              </w:rPr>
              <w:t>ΟΚΙ</w:t>
            </w:r>
            <w:r w:rsidRPr="00E3003A">
              <w:rPr>
                <w:color w:val="000000"/>
                <w:lang w:val="en-US" w:eastAsia="el-GR"/>
              </w:rPr>
              <w:t xml:space="preserve"> C511dn                 </w:t>
            </w:r>
            <w:r w:rsidRPr="00E3003A">
              <w:rPr>
                <w:b/>
                <w:bCs/>
                <w:color w:val="000000"/>
                <w:lang w:val="en-US" w:eastAsia="el-GR"/>
              </w:rPr>
              <w:t>30K Black 20k Color</w:t>
            </w:r>
          </w:p>
        </w:tc>
        <w:tc>
          <w:tcPr>
            <w:tcW w:w="1440"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center"/>
              <w:rPr>
                <w:b/>
                <w:bCs/>
                <w:color w:val="000000"/>
                <w:lang w:eastAsia="el-GR"/>
              </w:rPr>
            </w:pPr>
            <w:r w:rsidRPr="00E3003A">
              <w:rPr>
                <w:b/>
                <w:bCs/>
                <w:color w:val="000000"/>
                <w:lang w:eastAsia="el-GR"/>
              </w:rPr>
              <w:t>2</w:t>
            </w:r>
          </w:p>
        </w:tc>
        <w:tc>
          <w:tcPr>
            <w:tcW w:w="1418" w:type="dxa"/>
            <w:tcBorders>
              <w:top w:val="single" w:sz="4" w:space="0" w:color="auto"/>
              <w:left w:val="nil"/>
              <w:bottom w:val="nil"/>
              <w:right w:val="single" w:sz="4" w:space="0" w:color="000000"/>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120,00 €</w:t>
            </w:r>
          </w:p>
        </w:tc>
        <w:tc>
          <w:tcPr>
            <w:tcW w:w="1417" w:type="dxa"/>
            <w:tcBorders>
              <w:top w:val="nil"/>
              <w:left w:val="nil"/>
              <w:bottom w:val="single" w:sz="4" w:space="0" w:color="auto"/>
              <w:right w:val="single" w:sz="4" w:space="0" w:color="auto"/>
            </w:tcBorders>
            <w:shd w:val="clear" w:color="auto" w:fill="auto"/>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240,00 €</w:t>
            </w:r>
          </w:p>
        </w:tc>
      </w:tr>
      <w:tr w:rsidR="00FA1D8C" w:rsidRPr="00E3003A" w:rsidTr="00FA1D8C">
        <w:trPr>
          <w:trHeight w:val="300"/>
        </w:trPr>
        <w:tc>
          <w:tcPr>
            <w:tcW w:w="8235" w:type="dxa"/>
            <w:gridSpan w:val="5"/>
            <w:tcBorders>
              <w:top w:val="nil"/>
              <w:left w:val="single" w:sz="4" w:space="0" w:color="auto"/>
              <w:bottom w:val="single" w:sz="4" w:space="0" w:color="auto"/>
              <w:right w:val="single" w:sz="4" w:space="0" w:color="000000"/>
            </w:tcBorders>
            <w:shd w:val="clear" w:color="auto" w:fill="auto"/>
            <w:noWrap/>
            <w:vAlign w:val="center"/>
            <w:hideMark/>
          </w:tcPr>
          <w:p w:rsidR="00FA1D8C" w:rsidRPr="00E3003A" w:rsidRDefault="00FA1D8C" w:rsidP="00FA1D8C">
            <w:pPr>
              <w:spacing w:after="0"/>
              <w:jc w:val="right"/>
              <w:rPr>
                <w:b/>
                <w:bCs/>
                <w:color w:val="000000"/>
                <w:lang w:eastAsia="el-GR"/>
              </w:rPr>
            </w:pPr>
            <w:proofErr w:type="spellStart"/>
            <w:r w:rsidRPr="00E3003A">
              <w:rPr>
                <w:b/>
                <w:bCs/>
                <w:color w:val="000000"/>
                <w:lang w:eastAsia="el-GR"/>
              </w:rPr>
              <w:t>Άθροισμα</w:t>
            </w:r>
            <w:proofErr w:type="spellEnd"/>
            <w:r w:rsidRPr="00E3003A">
              <w:rPr>
                <w:b/>
                <w:bCs/>
                <w:color w:val="000000"/>
                <w:lang w:eastAsia="el-GR"/>
              </w:rPr>
              <w:t>:</w:t>
            </w:r>
          </w:p>
        </w:tc>
        <w:tc>
          <w:tcPr>
            <w:tcW w:w="141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18.151,50 €</w:t>
            </w:r>
          </w:p>
        </w:tc>
      </w:tr>
      <w:tr w:rsidR="00FA1D8C" w:rsidRPr="00E3003A" w:rsidTr="00FA1D8C">
        <w:trPr>
          <w:trHeight w:val="300"/>
        </w:trPr>
        <w:tc>
          <w:tcPr>
            <w:tcW w:w="82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ΦΠΑ 24%:</w:t>
            </w:r>
          </w:p>
        </w:tc>
        <w:tc>
          <w:tcPr>
            <w:tcW w:w="141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4.356,36 €</w:t>
            </w:r>
          </w:p>
        </w:tc>
      </w:tr>
      <w:tr w:rsidR="00FA1D8C" w:rsidRPr="00E3003A" w:rsidTr="00FA1D8C">
        <w:trPr>
          <w:trHeight w:val="300"/>
        </w:trPr>
        <w:tc>
          <w:tcPr>
            <w:tcW w:w="82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1D8C" w:rsidRPr="00E3003A" w:rsidRDefault="00FA1D8C" w:rsidP="00FA1D8C">
            <w:pPr>
              <w:spacing w:after="0"/>
              <w:jc w:val="right"/>
              <w:rPr>
                <w:b/>
                <w:bCs/>
                <w:color w:val="000000"/>
                <w:lang w:eastAsia="el-GR"/>
              </w:rPr>
            </w:pPr>
            <w:proofErr w:type="spellStart"/>
            <w:r w:rsidRPr="00E3003A">
              <w:rPr>
                <w:b/>
                <w:bCs/>
                <w:color w:val="000000"/>
                <w:lang w:eastAsia="el-GR"/>
              </w:rPr>
              <w:t>Σύνολο</w:t>
            </w:r>
            <w:proofErr w:type="spellEnd"/>
            <w:r w:rsidRPr="00E3003A">
              <w:rPr>
                <w:b/>
                <w:bCs/>
                <w:color w:val="000000"/>
                <w:lang w:eastAsia="el-GR"/>
              </w:rPr>
              <w:t>:</w:t>
            </w:r>
          </w:p>
        </w:tc>
        <w:tc>
          <w:tcPr>
            <w:tcW w:w="1417" w:type="dxa"/>
            <w:tcBorders>
              <w:top w:val="nil"/>
              <w:left w:val="nil"/>
              <w:bottom w:val="single" w:sz="4" w:space="0" w:color="auto"/>
              <w:right w:val="single" w:sz="4" w:space="0" w:color="auto"/>
            </w:tcBorders>
            <w:shd w:val="clear" w:color="auto" w:fill="auto"/>
            <w:noWrap/>
            <w:vAlign w:val="center"/>
            <w:hideMark/>
          </w:tcPr>
          <w:p w:rsidR="00FA1D8C" w:rsidRPr="00E3003A" w:rsidRDefault="00FA1D8C" w:rsidP="00FA1D8C">
            <w:pPr>
              <w:spacing w:after="0"/>
              <w:jc w:val="right"/>
              <w:rPr>
                <w:b/>
                <w:bCs/>
                <w:color w:val="000000"/>
                <w:lang w:eastAsia="el-GR"/>
              </w:rPr>
            </w:pPr>
            <w:r w:rsidRPr="00E3003A">
              <w:rPr>
                <w:b/>
                <w:bCs/>
                <w:color w:val="000000"/>
                <w:lang w:eastAsia="el-GR"/>
              </w:rPr>
              <w:t>22.507,86 €</w:t>
            </w:r>
          </w:p>
        </w:tc>
      </w:tr>
    </w:tbl>
    <w:p w:rsidR="00FA1D8C" w:rsidRDefault="00FA1D8C" w:rsidP="00FA1D8C">
      <w:pPr>
        <w:widowControl w:val="0"/>
        <w:autoSpaceDE w:val="0"/>
        <w:autoSpaceDN w:val="0"/>
        <w:adjustRightInd w:val="0"/>
        <w:spacing w:before="24"/>
        <w:ind w:left="-709" w:right="-908"/>
        <w:rPr>
          <w:rFonts w:asciiTheme="minorHAnsi" w:hAnsiTheme="minorHAnsi" w:cs="Arial"/>
          <w:b/>
          <w:bCs/>
          <w:color w:val="000000"/>
          <w:lang w:val="el-GR"/>
        </w:rPr>
      </w:pPr>
    </w:p>
    <w:p w:rsidR="00FA1D8C" w:rsidRPr="00FA1D8C" w:rsidRDefault="00FA1D8C" w:rsidP="00FA1D8C">
      <w:pPr>
        <w:widowControl w:val="0"/>
        <w:autoSpaceDE w:val="0"/>
        <w:autoSpaceDN w:val="0"/>
        <w:adjustRightInd w:val="0"/>
        <w:spacing w:before="24"/>
        <w:ind w:left="-709" w:right="-908"/>
        <w:rPr>
          <w:rFonts w:asciiTheme="minorHAnsi" w:hAnsiTheme="minorHAnsi" w:cs="Arial"/>
          <w:b/>
          <w:bCs/>
          <w:color w:val="000000"/>
          <w:lang w:val="el-GR"/>
        </w:rPr>
      </w:pPr>
    </w:p>
    <w:p w:rsidR="00FA1D8C" w:rsidRPr="00FA1D8C" w:rsidRDefault="00FA1D8C" w:rsidP="00FA1D8C">
      <w:pPr>
        <w:widowControl w:val="0"/>
        <w:autoSpaceDE w:val="0"/>
        <w:autoSpaceDN w:val="0"/>
        <w:adjustRightInd w:val="0"/>
        <w:rPr>
          <w:rFonts w:asciiTheme="minorHAnsi" w:hAnsiTheme="minorHAnsi"/>
          <w:lang w:val="el-GR"/>
        </w:rPr>
      </w:pPr>
    </w:p>
    <w:tbl>
      <w:tblPr>
        <w:tblW w:w="9524" w:type="dxa"/>
        <w:tblInd w:w="108" w:type="dxa"/>
        <w:tblLayout w:type="fixed"/>
        <w:tblLook w:val="04A0"/>
      </w:tblPr>
      <w:tblGrid>
        <w:gridCol w:w="567"/>
        <w:gridCol w:w="3828"/>
        <w:gridCol w:w="1417"/>
        <w:gridCol w:w="1701"/>
        <w:gridCol w:w="1985"/>
        <w:gridCol w:w="26"/>
      </w:tblGrid>
      <w:tr w:rsidR="00FA1D8C" w:rsidRPr="00594A51" w:rsidTr="00FA1D8C">
        <w:trPr>
          <w:gridAfter w:val="1"/>
          <w:wAfter w:w="26" w:type="dxa"/>
          <w:trHeight w:val="255"/>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86044" w:rsidRDefault="00FA1D8C" w:rsidP="00FA1D8C">
            <w:pPr>
              <w:rPr>
                <w:rFonts w:asciiTheme="minorHAnsi" w:hAnsiTheme="minorHAnsi" w:cs="Arial"/>
                <w:b/>
                <w:bCs/>
                <w:color w:val="000000"/>
                <w:lang w:val="el-GR"/>
              </w:rPr>
            </w:pPr>
            <w:r w:rsidRPr="00FA1D8C">
              <w:rPr>
                <w:rFonts w:asciiTheme="minorHAnsi" w:hAnsiTheme="minorHAnsi" w:cs="Arial"/>
                <w:b/>
                <w:bCs/>
                <w:color w:val="000000"/>
                <w:u w:val="single"/>
                <w:lang w:val="el-GR"/>
              </w:rPr>
              <w:lastRenderedPageBreak/>
              <w:t>ΟΜΑΔΑ</w:t>
            </w:r>
            <w:r>
              <w:rPr>
                <w:rFonts w:asciiTheme="minorHAnsi" w:hAnsiTheme="minorHAnsi" w:cs="Arial"/>
                <w:b/>
                <w:bCs/>
                <w:color w:val="000000"/>
                <w:u w:val="single"/>
                <w:lang w:val="el-GR"/>
              </w:rPr>
              <w:t xml:space="preserve"> Γ</w:t>
            </w:r>
            <w:r w:rsidRPr="00FA1D8C">
              <w:rPr>
                <w:rFonts w:asciiTheme="minorHAnsi" w:hAnsiTheme="minorHAnsi" w:cs="Arial"/>
                <w:b/>
                <w:bCs/>
                <w:color w:val="000000"/>
                <w:u w:val="single"/>
                <w:lang w:val="el-GR"/>
              </w:rPr>
              <w:t>’:</w:t>
            </w:r>
            <w:r w:rsidRPr="00FA1D8C">
              <w:rPr>
                <w:rFonts w:asciiTheme="minorHAnsi" w:hAnsiTheme="minorHAnsi" w:cs="Arial"/>
                <w:b/>
                <w:bCs/>
                <w:color w:val="000000"/>
                <w:lang w:val="el-GR"/>
              </w:rPr>
              <w:t xml:space="preserve"> ΠΡΟΜΗΘΕΙΑ ΕΝΤΥΠΩΝ ΚΑΙ ΠΟΛΛΑΠΛΩΝ ΕΚΤΥΠΩΣΕΩΝ (ΧΑΡΤΙ ΕΚΤΥΠΩΣΗΣ)</w:t>
            </w:r>
            <w:r w:rsidR="00A86044">
              <w:rPr>
                <w:rFonts w:asciiTheme="minorHAnsi" w:hAnsiTheme="minorHAnsi" w:cs="Arial"/>
                <w:b/>
                <w:bCs/>
                <w:color w:val="000000"/>
                <w:lang w:val="el-GR"/>
              </w:rPr>
              <w:t xml:space="preserve"> </w:t>
            </w:r>
          </w:p>
          <w:p w:rsidR="00FA1D8C" w:rsidRPr="00A86044" w:rsidRDefault="00A86044" w:rsidP="00FA1D8C">
            <w:pPr>
              <w:rPr>
                <w:rFonts w:asciiTheme="minorHAnsi" w:hAnsiTheme="minorHAnsi" w:cs="Arial"/>
                <w:b/>
                <w:lang w:val="el-GR"/>
              </w:rPr>
            </w:pPr>
            <w:r>
              <w:rPr>
                <w:rFonts w:asciiTheme="minorHAnsi" w:hAnsiTheme="minorHAnsi" w:cs="Arial"/>
                <w:b/>
                <w:bCs/>
                <w:color w:val="000000"/>
                <w:lang w:val="en-US"/>
              </w:rPr>
              <w:t>CPV</w:t>
            </w:r>
            <w:r>
              <w:rPr>
                <w:rFonts w:asciiTheme="minorHAnsi" w:hAnsiTheme="minorHAnsi" w:cs="Arial"/>
                <w:b/>
                <w:bCs/>
                <w:color w:val="000000"/>
                <w:lang w:val="el-GR"/>
              </w:rPr>
              <w:t>: 30199000-0</w:t>
            </w:r>
          </w:p>
        </w:tc>
      </w:tr>
      <w:tr w:rsidR="00FA1D8C" w:rsidRPr="004977F0" w:rsidTr="00FA1D8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8C" w:rsidRPr="004977F0" w:rsidRDefault="00FA1D8C" w:rsidP="00FA1D8C">
            <w:pPr>
              <w:jc w:val="center"/>
              <w:rPr>
                <w:rFonts w:asciiTheme="minorHAnsi" w:hAnsiTheme="minorHAnsi" w:cs="Arial"/>
              </w:rPr>
            </w:pPr>
            <w:r w:rsidRPr="004977F0">
              <w:rPr>
                <w:rFonts w:asciiTheme="minorHAnsi" w:hAnsiTheme="minorHAnsi" w:cs="Arial"/>
              </w:rPr>
              <w:t>Α/Α</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FA1D8C" w:rsidRPr="004977F0" w:rsidRDefault="00FA1D8C" w:rsidP="00FA1D8C">
            <w:pPr>
              <w:jc w:val="center"/>
              <w:rPr>
                <w:rFonts w:asciiTheme="minorHAnsi" w:hAnsiTheme="minorHAnsi" w:cs="Arial"/>
                <w:color w:val="000000"/>
              </w:rPr>
            </w:pPr>
            <w:r w:rsidRPr="004977F0">
              <w:rPr>
                <w:rFonts w:asciiTheme="minorHAnsi" w:hAnsiTheme="minorHAnsi" w:cs="Arial"/>
                <w:color w:val="000000"/>
              </w:rPr>
              <w:t>ΕΙΔΟΣ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A1D8C" w:rsidRPr="004977F0" w:rsidRDefault="00FA1D8C" w:rsidP="00FA1D8C">
            <w:pPr>
              <w:jc w:val="center"/>
              <w:rPr>
                <w:rFonts w:asciiTheme="minorHAnsi" w:hAnsiTheme="minorHAnsi" w:cs="Arial"/>
                <w:bCs/>
              </w:rPr>
            </w:pPr>
            <w:r w:rsidRPr="004977F0">
              <w:rPr>
                <w:rFonts w:asciiTheme="minorHAnsi" w:hAnsiTheme="minorHAnsi" w:cs="Arial"/>
                <w:bCs/>
              </w:rPr>
              <w:t>ΠΟΣΟΤΗΤΑ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A1D8C" w:rsidRPr="004977F0" w:rsidRDefault="00FA1D8C" w:rsidP="00FA1D8C">
            <w:pPr>
              <w:jc w:val="center"/>
              <w:rPr>
                <w:rFonts w:asciiTheme="minorHAnsi" w:hAnsiTheme="minorHAnsi" w:cs="Arial"/>
              </w:rPr>
            </w:pPr>
            <w:r w:rsidRPr="004977F0">
              <w:rPr>
                <w:rFonts w:asciiTheme="minorHAnsi" w:hAnsiTheme="minorHAnsi" w:cs="Arial"/>
                <w:bCs/>
              </w:rPr>
              <w:t>ΤΙΜΗ ΜΟΝΑΔΟΣ ΧΩΡΙΣ ΦΠΑ</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D8C" w:rsidRPr="004977F0" w:rsidRDefault="00FA1D8C" w:rsidP="00FA1D8C">
            <w:pPr>
              <w:jc w:val="center"/>
              <w:rPr>
                <w:rFonts w:asciiTheme="minorHAnsi" w:hAnsiTheme="minorHAnsi" w:cs="Arial"/>
              </w:rPr>
            </w:pPr>
            <w:r w:rsidRPr="004977F0">
              <w:rPr>
                <w:rFonts w:asciiTheme="minorHAnsi" w:hAnsiTheme="minorHAnsi" w:cs="Arial"/>
                <w:bCs/>
              </w:rPr>
              <w:t>ΣΥΝΟΛΙΚΗ ΤΙΜΗ</w:t>
            </w:r>
          </w:p>
        </w:tc>
      </w:tr>
      <w:tr w:rsidR="00FA1D8C" w:rsidRPr="004977F0" w:rsidTr="00FA1D8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8C" w:rsidRPr="004977F0" w:rsidRDefault="00FA1D8C" w:rsidP="00FA1D8C">
            <w:pPr>
              <w:rPr>
                <w:rFonts w:asciiTheme="minorHAnsi" w:hAnsiTheme="minorHAnsi" w:cs="Arial"/>
              </w:rPr>
            </w:pPr>
            <w:r w:rsidRPr="004977F0">
              <w:rPr>
                <w:rFonts w:asciiTheme="minorHAnsi" w:hAnsiTheme="minorHAnsi" w:cs="Arial"/>
              </w:rPr>
              <w:t>1</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FA1D8C" w:rsidRPr="004977F0" w:rsidRDefault="00FA1D8C" w:rsidP="00FA1D8C">
            <w:pPr>
              <w:rPr>
                <w:rFonts w:asciiTheme="minorHAnsi" w:hAnsiTheme="minorHAnsi" w:cs="Arial"/>
                <w:color w:val="000000"/>
                <w:lang w:val="en-US"/>
              </w:rPr>
            </w:pPr>
            <w:r w:rsidRPr="004977F0">
              <w:rPr>
                <w:rFonts w:asciiTheme="minorHAnsi" w:hAnsiTheme="minorHAnsi" w:cs="Arial"/>
                <w:color w:val="000000"/>
              </w:rPr>
              <w:t>Χαρτί</w:t>
            </w:r>
            <w:r w:rsidRPr="004977F0">
              <w:rPr>
                <w:rFonts w:asciiTheme="minorHAnsi" w:hAnsiTheme="minorHAnsi" w:cs="Arial"/>
                <w:color w:val="000000"/>
                <w:lang w:val="en-US"/>
              </w:rPr>
              <w:t xml:space="preserve"> plotter </w:t>
            </w:r>
            <w:proofErr w:type="spellStart"/>
            <w:r w:rsidRPr="004977F0">
              <w:rPr>
                <w:rFonts w:asciiTheme="minorHAnsi" w:hAnsiTheme="minorHAnsi" w:cs="Arial"/>
                <w:color w:val="000000"/>
              </w:rPr>
              <w:t>ρολό</w:t>
            </w:r>
            <w:proofErr w:type="spellEnd"/>
            <w:r w:rsidRPr="004977F0">
              <w:rPr>
                <w:rFonts w:asciiTheme="minorHAnsi" w:hAnsiTheme="minorHAnsi" w:cs="Arial"/>
                <w:color w:val="000000"/>
                <w:lang w:val="en-US"/>
              </w:rPr>
              <w:t xml:space="preserve"> 61cmX45.7m 80gr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lang w:val="en-US"/>
              </w:rPr>
            </w:pPr>
            <w:r w:rsidRPr="00FF0C2F">
              <w:rPr>
                <w:rFonts w:asciiTheme="minorHAnsi" w:hAnsiTheme="minorHAnsi" w:cs="Arial"/>
                <w:b/>
                <w:bCs/>
                <w:lang w:val="en-US"/>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7,50</w:t>
            </w:r>
          </w:p>
        </w:tc>
        <w:tc>
          <w:tcPr>
            <w:tcW w:w="2011" w:type="dxa"/>
            <w:gridSpan w:val="2"/>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 </w:t>
            </w:r>
            <w:r w:rsidRPr="00FF0C2F">
              <w:rPr>
                <w:rFonts w:asciiTheme="minorHAnsi" w:hAnsiTheme="minorHAnsi" w:cs="Arial"/>
                <w:b/>
                <w:lang w:val="en-US"/>
              </w:rPr>
              <w:t>75</w:t>
            </w:r>
            <w:r w:rsidRPr="00FF0C2F">
              <w:rPr>
                <w:rFonts w:asciiTheme="minorHAnsi" w:hAnsiTheme="minorHAnsi" w:cs="Arial"/>
                <w:b/>
              </w:rPr>
              <w:t>,00</w:t>
            </w:r>
          </w:p>
        </w:tc>
      </w:tr>
      <w:tr w:rsidR="00FA1D8C" w:rsidRPr="004977F0" w:rsidTr="00FA1D8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8C" w:rsidRPr="004977F0" w:rsidRDefault="00FA1D8C" w:rsidP="00FA1D8C">
            <w:pPr>
              <w:rPr>
                <w:rFonts w:asciiTheme="minorHAnsi" w:hAnsiTheme="minorHAnsi" w:cs="Arial"/>
              </w:rPr>
            </w:pPr>
            <w:r w:rsidRPr="004977F0">
              <w:rPr>
                <w:rFonts w:asciiTheme="minorHAnsi" w:hAnsiTheme="minorHAnsi" w:cs="Arial"/>
              </w:rPr>
              <w:t>2</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FA1D8C" w:rsidRPr="004977F0" w:rsidRDefault="00FA1D8C" w:rsidP="00FA1D8C">
            <w:pPr>
              <w:rPr>
                <w:rFonts w:asciiTheme="minorHAnsi" w:hAnsiTheme="minorHAnsi" w:cs="Arial"/>
                <w:color w:val="000000"/>
                <w:lang w:val="en-US"/>
              </w:rPr>
            </w:pPr>
            <w:r w:rsidRPr="004977F0">
              <w:rPr>
                <w:rFonts w:asciiTheme="minorHAnsi" w:hAnsiTheme="minorHAnsi" w:cs="Arial"/>
                <w:color w:val="000000"/>
              </w:rPr>
              <w:t>Χαρτί</w:t>
            </w:r>
            <w:r w:rsidRPr="004977F0">
              <w:rPr>
                <w:rFonts w:asciiTheme="minorHAnsi" w:hAnsiTheme="minorHAnsi" w:cs="Arial"/>
                <w:color w:val="000000"/>
                <w:lang w:val="en-US"/>
              </w:rPr>
              <w:t xml:space="preserve"> plotter </w:t>
            </w:r>
            <w:proofErr w:type="spellStart"/>
            <w:r w:rsidRPr="004977F0">
              <w:rPr>
                <w:rFonts w:asciiTheme="minorHAnsi" w:hAnsiTheme="minorHAnsi" w:cs="Arial"/>
                <w:color w:val="000000"/>
              </w:rPr>
              <w:t>ρολό</w:t>
            </w:r>
            <w:proofErr w:type="spellEnd"/>
            <w:r w:rsidRPr="004977F0">
              <w:rPr>
                <w:rFonts w:asciiTheme="minorHAnsi" w:hAnsiTheme="minorHAnsi" w:cs="Arial"/>
                <w:color w:val="000000"/>
                <w:lang w:val="en-US"/>
              </w:rPr>
              <w:t xml:space="preserve"> 90cmX45.7m 80gr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lang w:val="en-US"/>
              </w:rPr>
            </w:pPr>
            <w:r w:rsidRPr="00FF0C2F">
              <w:rPr>
                <w:rFonts w:asciiTheme="minorHAnsi" w:hAnsiTheme="minorHAnsi" w:cs="Arial"/>
                <w:b/>
                <w:bCs/>
                <w:lang w:val="en-US"/>
              </w:rPr>
              <w:t>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9,50</w:t>
            </w:r>
          </w:p>
        </w:tc>
        <w:tc>
          <w:tcPr>
            <w:tcW w:w="2011" w:type="dxa"/>
            <w:gridSpan w:val="2"/>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 1</w:t>
            </w:r>
            <w:r w:rsidRPr="00FF0C2F">
              <w:rPr>
                <w:rFonts w:asciiTheme="minorHAnsi" w:hAnsiTheme="minorHAnsi" w:cs="Arial"/>
                <w:b/>
                <w:lang w:val="en-US"/>
              </w:rPr>
              <w:t>90</w:t>
            </w:r>
            <w:r w:rsidRPr="00FF0C2F">
              <w:rPr>
                <w:rFonts w:asciiTheme="minorHAnsi" w:hAnsiTheme="minorHAnsi" w:cs="Arial"/>
                <w:b/>
              </w:rPr>
              <w:t>,00</w:t>
            </w:r>
          </w:p>
        </w:tc>
      </w:tr>
      <w:tr w:rsidR="00FA1D8C" w:rsidRPr="004977F0" w:rsidTr="00FA1D8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8C" w:rsidRPr="004977F0" w:rsidRDefault="00FA1D8C" w:rsidP="00FA1D8C">
            <w:pPr>
              <w:rPr>
                <w:rFonts w:asciiTheme="minorHAnsi" w:hAnsiTheme="minorHAnsi" w:cs="Arial"/>
              </w:rPr>
            </w:pPr>
            <w:r w:rsidRPr="004977F0">
              <w:rPr>
                <w:rFonts w:asciiTheme="minorHAnsi" w:hAnsiTheme="minorHAnsi" w:cs="Arial"/>
              </w:rPr>
              <w:t>3</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FA1D8C" w:rsidRPr="00FA1D8C" w:rsidRDefault="00FA1D8C" w:rsidP="00FA1D8C">
            <w:pPr>
              <w:rPr>
                <w:rFonts w:asciiTheme="minorHAnsi" w:hAnsiTheme="minorHAnsi" w:cs="Arial"/>
                <w:lang w:val="el-GR"/>
              </w:rPr>
            </w:pPr>
            <w:r w:rsidRPr="00FA1D8C">
              <w:rPr>
                <w:rFonts w:asciiTheme="minorHAnsi" w:hAnsiTheme="minorHAnsi" w:cs="Arial"/>
                <w:lang w:val="el-GR"/>
              </w:rPr>
              <w:t xml:space="preserve">Χαρτί Α4 λευκό  80 </w:t>
            </w:r>
            <w:r w:rsidRPr="004977F0">
              <w:rPr>
                <w:rFonts w:asciiTheme="minorHAnsi" w:hAnsiTheme="minorHAnsi" w:cs="Arial"/>
              </w:rPr>
              <w:t>g</w:t>
            </w:r>
            <w:r w:rsidRPr="00FA1D8C">
              <w:rPr>
                <w:rFonts w:asciiTheme="minorHAnsi" w:hAnsiTheme="minorHAnsi" w:cs="Arial"/>
                <w:lang w:val="el-GR"/>
              </w:rPr>
              <w:t>/</w:t>
            </w:r>
            <w:r w:rsidRPr="004977F0">
              <w:rPr>
                <w:rFonts w:asciiTheme="minorHAnsi" w:hAnsiTheme="minorHAnsi" w:cs="Arial"/>
              </w:rPr>
              <w:t>m</w:t>
            </w:r>
            <w:r w:rsidRPr="00FA1D8C">
              <w:rPr>
                <w:rFonts w:asciiTheme="minorHAnsi" w:hAnsiTheme="minorHAnsi" w:cs="Arial"/>
                <w:lang w:val="el-GR"/>
              </w:rPr>
              <w:t>2 σε πακέτο των 500 φύλλων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lang w:val="en-US"/>
              </w:rPr>
            </w:pPr>
            <w:r w:rsidRPr="00FF0C2F">
              <w:rPr>
                <w:rFonts w:asciiTheme="minorHAnsi" w:hAnsiTheme="minorHAnsi" w:cs="Arial"/>
                <w:b/>
                <w:bCs/>
                <w:lang w:val="en-US"/>
              </w:rPr>
              <w:t>1800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3,70</w:t>
            </w:r>
          </w:p>
        </w:tc>
        <w:tc>
          <w:tcPr>
            <w:tcW w:w="2011" w:type="dxa"/>
            <w:gridSpan w:val="2"/>
            <w:tcBorders>
              <w:top w:val="single" w:sz="4" w:space="0" w:color="auto"/>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lang w:val="en-US"/>
              </w:rPr>
              <w:t>6</w:t>
            </w:r>
            <w:r w:rsidRPr="00FF0C2F">
              <w:rPr>
                <w:rFonts w:asciiTheme="minorHAnsi" w:hAnsiTheme="minorHAnsi" w:cs="Arial"/>
                <w:b/>
              </w:rPr>
              <w:t>.</w:t>
            </w:r>
            <w:r w:rsidRPr="00FF0C2F">
              <w:rPr>
                <w:rFonts w:asciiTheme="minorHAnsi" w:hAnsiTheme="minorHAnsi" w:cs="Arial"/>
                <w:b/>
                <w:lang w:val="en-US"/>
              </w:rPr>
              <w:t>66</w:t>
            </w:r>
            <w:r w:rsidRPr="00FF0C2F">
              <w:rPr>
                <w:rFonts w:asciiTheme="minorHAnsi" w:hAnsiTheme="minorHAnsi" w:cs="Arial"/>
                <w:b/>
              </w:rPr>
              <w:t>0,00</w:t>
            </w:r>
          </w:p>
        </w:tc>
      </w:tr>
      <w:tr w:rsidR="00FA1D8C" w:rsidRPr="004977F0" w:rsidTr="00FA1D8C">
        <w:trPr>
          <w:trHeight w:val="270"/>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FA1D8C" w:rsidRPr="004977F0" w:rsidRDefault="00FA1D8C" w:rsidP="00FA1D8C">
            <w:pPr>
              <w:rPr>
                <w:rFonts w:asciiTheme="minorHAnsi" w:hAnsiTheme="minorHAnsi" w:cs="Arial"/>
              </w:rPr>
            </w:pPr>
            <w:r w:rsidRPr="004977F0">
              <w:rPr>
                <w:rFonts w:asciiTheme="minorHAnsi" w:hAnsiTheme="minorHAnsi" w:cs="Arial"/>
              </w:rPr>
              <w:t>4</w:t>
            </w:r>
          </w:p>
        </w:tc>
        <w:tc>
          <w:tcPr>
            <w:tcW w:w="3828" w:type="dxa"/>
            <w:tcBorders>
              <w:top w:val="single" w:sz="4" w:space="0" w:color="auto"/>
              <w:left w:val="nil"/>
              <w:bottom w:val="single" w:sz="8" w:space="0" w:color="auto"/>
              <w:right w:val="single" w:sz="4" w:space="0" w:color="auto"/>
            </w:tcBorders>
            <w:shd w:val="clear" w:color="auto" w:fill="auto"/>
            <w:noWrap/>
            <w:vAlign w:val="center"/>
            <w:hideMark/>
          </w:tcPr>
          <w:p w:rsidR="00FA1D8C" w:rsidRPr="00FA1D8C" w:rsidRDefault="00FA1D8C" w:rsidP="00FA1D8C">
            <w:pPr>
              <w:rPr>
                <w:rFonts w:asciiTheme="minorHAnsi" w:hAnsiTheme="minorHAnsi" w:cs="Arial"/>
                <w:lang w:val="el-GR"/>
              </w:rPr>
            </w:pPr>
            <w:r w:rsidRPr="00FA1D8C">
              <w:rPr>
                <w:rFonts w:asciiTheme="minorHAnsi" w:hAnsiTheme="minorHAnsi" w:cs="Arial"/>
                <w:lang w:val="el-GR"/>
              </w:rPr>
              <w:t xml:space="preserve">Χαρτί Α3 λευκό  80 </w:t>
            </w:r>
            <w:r w:rsidRPr="004977F0">
              <w:rPr>
                <w:rFonts w:asciiTheme="minorHAnsi" w:hAnsiTheme="minorHAnsi" w:cs="Arial"/>
              </w:rPr>
              <w:t>g</w:t>
            </w:r>
            <w:r w:rsidRPr="00FA1D8C">
              <w:rPr>
                <w:rFonts w:asciiTheme="minorHAnsi" w:hAnsiTheme="minorHAnsi" w:cs="Arial"/>
                <w:lang w:val="el-GR"/>
              </w:rPr>
              <w:t>/</w:t>
            </w:r>
            <w:r w:rsidRPr="004977F0">
              <w:rPr>
                <w:rFonts w:asciiTheme="minorHAnsi" w:hAnsiTheme="minorHAnsi" w:cs="Arial"/>
              </w:rPr>
              <w:t>m</w:t>
            </w:r>
            <w:r w:rsidRPr="00FA1D8C">
              <w:rPr>
                <w:rFonts w:asciiTheme="minorHAnsi" w:hAnsiTheme="minorHAnsi" w:cs="Arial"/>
                <w:lang w:val="el-GR"/>
              </w:rPr>
              <w:t>2 σε πακέτο των 500 φύλλων</w:t>
            </w:r>
          </w:p>
        </w:tc>
        <w:tc>
          <w:tcPr>
            <w:tcW w:w="1417" w:type="dxa"/>
            <w:tcBorders>
              <w:top w:val="nil"/>
              <w:left w:val="nil"/>
              <w:bottom w:val="single" w:sz="8"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r w:rsidRPr="00FF0C2F">
              <w:rPr>
                <w:rFonts w:asciiTheme="minorHAnsi" w:hAnsiTheme="minorHAnsi" w:cs="Arial"/>
                <w:b/>
                <w:bCs/>
              </w:rPr>
              <w:t>50</w:t>
            </w:r>
          </w:p>
        </w:tc>
        <w:tc>
          <w:tcPr>
            <w:tcW w:w="1701" w:type="dxa"/>
            <w:tcBorders>
              <w:top w:val="nil"/>
              <w:left w:val="nil"/>
              <w:bottom w:val="single" w:sz="8"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8,15</w:t>
            </w:r>
          </w:p>
        </w:tc>
        <w:tc>
          <w:tcPr>
            <w:tcW w:w="2011" w:type="dxa"/>
            <w:gridSpan w:val="2"/>
            <w:tcBorders>
              <w:top w:val="nil"/>
              <w:left w:val="nil"/>
              <w:bottom w:val="single" w:sz="8"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rPr>
            </w:pPr>
            <w:r w:rsidRPr="00FF0C2F">
              <w:rPr>
                <w:rFonts w:asciiTheme="minorHAnsi" w:hAnsiTheme="minorHAnsi" w:cs="Arial"/>
                <w:b/>
              </w:rPr>
              <w:t> 407,50</w:t>
            </w:r>
          </w:p>
        </w:tc>
      </w:tr>
      <w:tr w:rsidR="00FA1D8C" w:rsidRPr="004977F0" w:rsidTr="00FA1D8C">
        <w:trPr>
          <w:trHeight w:val="255"/>
        </w:trPr>
        <w:tc>
          <w:tcPr>
            <w:tcW w:w="7513" w:type="dxa"/>
            <w:gridSpan w:val="4"/>
            <w:tcBorders>
              <w:top w:val="nil"/>
              <w:left w:val="single" w:sz="8" w:space="0" w:color="auto"/>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proofErr w:type="spellStart"/>
            <w:r w:rsidRPr="00FF0C2F">
              <w:rPr>
                <w:rFonts w:asciiTheme="minorHAnsi" w:hAnsiTheme="minorHAnsi" w:cs="Arial"/>
                <w:b/>
                <w:bCs/>
              </w:rPr>
              <w:t>Άθροισμα</w:t>
            </w:r>
            <w:proofErr w:type="spellEnd"/>
            <w:r w:rsidRPr="00FF0C2F">
              <w:rPr>
                <w:rFonts w:asciiTheme="minorHAnsi" w:hAnsiTheme="minorHAnsi" w:cs="Arial"/>
                <w:b/>
                <w:bCs/>
              </w:rPr>
              <w:t>:</w:t>
            </w:r>
          </w:p>
        </w:tc>
        <w:tc>
          <w:tcPr>
            <w:tcW w:w="2011" w:type="dxa"/>
            <w:gridSpan w:val="2"/>
            <w:tcBorders>
              <w:top w:val="nil"/>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r w:rsidRPr="00FF0C2F">
              <w:rPr>
                <w:rFonts w:asciiTheme="minorHAnsi" w:hAnsiTheme="minorHAnsi" w:cs="Arial"/>
                <w:b/>
                <w:bCs/>
                <w:lang w:val="en-US"/>
              </w:rPr>
              <w:t>7</w:t>
            </w:r>
            <w:r w:rsidRPr="00FF0C2F">
              <w:rPr>
                <w:rFonts w:asciiTheme="minorHAnsi" w:hAnsiTheme="minorHAnsi" w:cs="Arial"/>
                <w:b/>
                <w:bCs/>
              </w:rPr>
              <w:t>.</w:t>
            </w:r>
            <w:r w:rsidRPr="00FF0C2F">
              <w:rPr>
                <w:rFonts w:asciiTheme="minorHAnsi" w:hAnsiTheme="minorHAnsi" w:cs="Arial"/>
                <w:b/>
                <w:bCs/>
                <w:lang w:val="en-US"/>
              </w:rPr>
              <w:t>332</w:t>
            </w:r>
            <w:r w:rsidRPr="00FF0C2F">
              <w:rPr>
                <w:rFonts w:asciiTheme="minorHAnsi" w:hAnsiTheme="minorHAnsi" w:cs="Arial"/>
                <w:b/>
                <w:bCs/>
              </w:rPr>
              <w:t>,50 </w:t>
            </w:r>
          </w:p>
        </w:tc>
      </w:tr>
      <w:tr w:rsidR="00FA1D8C" w:rsidRPr="004977F0" w:rsidTr="00FA1D8C">
        <w:trPr>
          <w:trHeight w:val="255"/>
        </w:trPr>
        <w:tc>
          <w:tcPr>
            <w:tcW w:w="751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r w:rsidRPr="00FF0C2F">
              <w:rPr>
                <w:rFonts w:asciiTheme="minorHAnsi" w:hAnsiTheme="minorHAnsi" w:cs="Arial"/>
                <w:b/>
                <w:bCs/>
              </w:rPr>
              <w:t>ΦΠΑ 24%:</w:t>
            </w:r>
          </w:p>
        </w:tc>
        <w:tc>
          <w:tcPr>
            <w:tcW w:w="2011" w:type="dxa"/>
            <w:gridSpan w:val="2"/>
            <w:tcBorders>
              <w:top w:val="nil"/>
              <w:left w:val="nil"/>
              <w:bottom w:val="single" w:sz="4"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r w:rsidRPr="00FF0C2F">
              <w:rPr>
                <w:rFonts w:asciiTheme="minorHAnsi" w:hAnsiTheme="minorHAnsi" w:cs="Arial"/>
                <w:b/>
                <w:bCs/>
              </w:rPr>
              <w:t>1</w:t>
            </w:r>
            <w:r w:rsidR="001D3525">
              <w:rPr>
                <w:rFonts w:asciiTheme="minorHAnsi" w:hAnsiTheme="minorHAnsi" w:cs="Arial"/>
                <w:b/>
                <w:bCs/>
                <w:lang w:val="el-GR"/>
              </w:rPr>
              <w:t>.</w:t>
            </w:r>
            <w:r w:rsidRPr="00FF0C2F">
              <w:rPr>
                <w:rFonts w:asciiTheme="minorHAnsi" w:hAnsiTheme="minorHAnsi" w:cs="Arial"/>
                <w:b/>
                <w:bCs/>
                <w:lang w:val="en-US"/>
              </w:rPr>
              <w:t>759</w:t>
            </w:r>
            <w:r w:rsidRPr="00FF0C2F">
              <w:rPr>
                <w:rFonts w:asciiTheme="minorHAnsi" w:hAnsiTheme="minorHAnsi" w:cs="Arial"/>
                <w:b/>
                <w:bCs/>
              </w:rPr>
              <w:t>,</w:t>
            </w:r>
            <w:r w:rsidRPr="00FF0C2F">
              <w:rPr>
                <w:rFonts w:asciiTheme="minorHAnsi" w:hAnsiTheme="minorHAnsi" w:cs="Arial"/>
                <w:b/>
                <w:bCs/>
                <w:lang w:val="en-US"/>
              </w:rPr>
              <w:t>80</w:t>
            </w:r>
            <w:r w:rsidRPr="00FF0C2F">
              <w:rPr>
                <w:rFonts w:asciiTheme="minorHAnsi" w:hAnsiTheme="minorHAnsi" w:cs="Arial"/>
                <w:b/>
                <w:bCs/>
              </w:rPr>
              <w:t> </w:t>
            </w:r>
          </w:p>
        </w:tc>
      </w:tr>
      <w:tr w:rsidR="00FA1D8C" w:rsidRPr="004977F0" w:rsidTr="00FA1D8C">
        <w:trPr>
          <w:trHeight w:val="270"/>
        </w:trPr>
        <w:tc>
          <w:tcPr>
            <w:tcW w:w="7513"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proofErr w:type="spellStart"/>
            <w:r w:rsidRPr="00FF0C2F">
              <w:rPr>
                <w:rFonts w:asciiTheme="minorHAnsi" w:hAnsiTheme="minorHAnsi" w:cs="Arial"/>
                <w:b/>
                <w:bCs/>
              </w:rPr>
              <w:t>Σύνολο</w:t>
            </w:r>
            <w:proofErr w:type="spellEnd"/>
            <w:r w:rsidRPr="00FF0C2F">
              <w:rPr>
                <w:rFonts w:asciiTheme="minorHAnsi" w:hAnsiTheme="minorHAnsi" w:cs="Arial"/>
                <w:b/>
                <w:bCs/>
              </w:rPr>
              <w:t>:</w:t>
            </w:r>
          </w:p>
        </w:tc>
        <w:tc>
          <w:tcPr>
            <w:tcW w:w="2011" w:type="dxa"/>
            <w:gridSpan w:val="2"/>
            <w:tcBorders>
              <w:top w:val="nil"/>
              <w:left w:val="nil"/>
              <w:bottom w:val="single" w:sz="8" w:space="0" w:color="auto"/>
              <w:right w:val="single" w:sz="4" w:space="0" w:color="auto"/>
            </w:tcBorders>
            <w:shd w:val="clear" w:color="auto" w:fill="auto"/>
            <w:noWrap/>
            <w:vAlign w:val="bottom"/>
            <w:hideMark/>
          </w:tcPr>
          <w:p w:rsidR="00FA1D8C" w:rsidRPr="00FF0C2F" w:rsidRDefault="00FA1D8C" w:rsidP="00FA1D8C">
            <w:pPr>
              <w:jc w:val="right"/>
              <w:rPr>
                <w:rFonts w:asciiTheme="minorHAnsi" w:hAnsiTheme="minorHAnsi" w:cs="Arial"/>
                <w:b/>
                <w:bCs/>
              </w:rPr>
            </w:pPr>
            <w:r w:rsidRPr="00FF0C2F">
              <w:rPr>
                <w:rFonts w:asciiTheme="minorHAnsi" w:hAnsiTheme="minorHAnsi" w:cs="Arial"/>
                <w:b/>
                <w:bCs/>
                <w:lang w:val="en-US"/>
              </w:rPr>
              <w:t>9</w:t>
            </w:r>
            <w:r w:rsidRPr="00FF0C2F">
              <w:rPr>
                <w:rFonts w:asciiTheme="minorHAnsi" w:hAnsiTheme="minorHAnsi" w:cs="Arial"/>
                <w:b/>
                <w:bCs/>
              </w:rPr>
              <w:t>.</w:t>
            </w:r>
            <w:r w:rsidRPr="00FF0C2F">
              <w:rPr>
                <w:rFonts w:asciiTheme="minorHAnsi" w:hAnsiTheme="minorHAnsi" w:cs="Arial"/>
                <w:b/>
                <w:bCs/>
                <w:lang w:val="en-US"/>
              </w:rPr>
              <w:t>092</w:t>
            </w:r>
            <w:r w:rsidRPr="00FF0C2F">
              <w:rPr>
                <w:rFonts w:asciiTheme="minorHAnsi" w:hAnsiTheme="minorHAnsi" w:cs="Arial"/>
                <w:b/>
                <w:bCs/>
              </w:rPr>
              <w:t>,</w:t>
            </w:r>
            <w:r w:rsidRPr="00FF0C2F">
              <w:rPr>
                <w:rFonts w:asciiTheme="minorHAnsi" w:hAnsiTheme="minorHAnsi" w:cs="Arial"/>
                <w:b/>
                <w:bCs/>
                <w:lang w:val="en-US"/>
              </w:rPr>
              <w:t>30</w:t>
            </w:r>
            <w:r w:rsidRPr="00FF0C2F">
              <w:rPr>
                <w:rFonts w:asciiTheme="minorHAnsi" w:hAnsiTheme="minorHAnsi" w:cs="Arial"/>
                <w:b/>
                <w:bCs/>
              </w:rPr>
              <w:t> </w:t>
            </w:r>
          </w:p>
        </w:tc>
      </w:tr>
    </w:tbl>
    <w:p w:rsidR="00FA1D8C" w:rsidRPr="00FA1D8C" w:rsidRDefault="00FA1D8C" w:rsidP="00FA1D8C">
      <w:pPr>
        <w:spacing w:line="240" w:lineRule="exact"/>
        <w:rPr>
          <w:lang w:val="el-GR"/>
        </w:rPr>
      </w:pPr>
      <w:r w:rsidRPr="00B32F5B">
        <w:rPr>
          <w:sz w:val="24"/>
        </w:rPr>
        <w:tab/>
      </w:r>
      <w:r w:rsidRPr="00B32F5B">
        <w:rPr>
          <w:sz w:val="24"/>
        </w:rPr>
        <w:tab/>
      </w:r>
      <w:r w:rsidRPr="00B32F5B">
        <w:rPr>
          <w:sz w:val="24"/>
        </w:rPr>
        <w:tab/>
      </w:r>
      <w:r w:rsidRPr="00B32F5B">
        <w:rPr>
          <w:sz w:val="24"/>
        </w:rPr>
        <w:tab/>
      </w:r>
      <w:r w:rsidRPr="00B32F5B">
        <w:rPr>
          <w:sz w:val="24"/>
        </w:rPr>
        <w:tab/>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881"/>
        <w:gridCol w:w="4866"/>
      </w:tblGrid>
      <w:tr w:rsidR="00FA1D8C" w:rsidRPr="007C2E19" w:rsidTr="00FA1D8C">
        <w:tc>
          <w:tcPr>
            <w:tcW w:w="9747" w:type="dxa"/>
            <w:gridSpan w:val="2"/>
            <w:shd w:val="clear" w:color="auto" w:fill="auto"/>
          </w:tcPr>
          <w:p w:rsidR="00FA1D8C" w:rsidRPr="007C2E19" w:rsidRDefault="00FA1D8C" w:rsidP="00FA1D8C">
            <w:pPr>
              <w:spacing w:after="0"/>
              <w:jc w:val="center"/>
              <w:rPr>
                <w:b/>
                <w:i/>
              </w:rPr>
            </w:pPr>
            <w:r w:rsidRPr="005D71C0">
              <w:rPr>
                <w:rFonts w:asciiTheme="minorHAnsi" w:hAnsiTheme="minorHAnsi"/>
                <w:b/>
                <w:i/>
              </w:rPr>
              <w:t xml:space="preserve">Ελεούσα     28 </w:t>
            </w:r>
            <w:proofErr w:type="spellStart"/>
            <w:r w:rsidRPr="005D71C0">
              <w:rPr>
                <w:rFonts w:asciiTheme="minorHAnsi" w:hAnsiTheme="minorHAnsi"/>
                <w:b/>
                <w:i/>
              </w:rPr>
              <w:t>Νοεμβρίου</w:t>
            </w:r>
            <w:proofErr w:type="spellEnd"/>
            <w:r w:rsidRPr="005D71C0">
              <w:rPr>
                <w:rFonts w:asciiTheme="minorHAnsi" w:hAnsiTheme="minorHAnsi"/>
                <w:b/>
                <w:i/>
              </w:rPr>
              <w:t xml:space="preserve">  2019</w:t>
            </w:r>
          </w:p>
        </w:tc>
      </w:tr>
      <w:tr w:rsidR="00FA1D8C" w:rsidRPr="001B2D6A" w:rsidTr="00FA1D8C">
        <w:tc>
          <w:tcPr>
            <w:tcW w:w="4881" w:type="dxa"/>
            <w:shd w:val="clear" w:color="auto" w:fill="auto"/>
          </w:tcPr>
          <w:p w:rsidR="00FA1D8C" w:rsidRDefault="00FA1D8C" w:rsidP="00FA1D8C">
            <w:pPr>
              <w:spacing w:after="0"/>
              <w:jc w:val="center"/>
            </w:pPr>
          </w:p>
          <w:p w:rsidR="00FA1D8C" w:rsidRPr="00FE3E8A" w:rsidRDefault="00FA1D8C" w:rsidP="00FA1D8C">
            <w:pPr>
              <w:spacing w:after="0"/>
              <w:jc w:val="center"/>
            </w:pPr>
            <w:r w:rsidRPr="00FE3E8A">
              <w:t>Ο ΣΥΝΤΑΞΑΣ</w:t>
            </w:r>
          </w:p>
        </w:tc>
        <w:tc>
          <w:tcPr>
            <w:tcW w:w="4866" w:type="dxa"/>
            <w:shd w:val="clear" w:color="auto" w:fill="auto"/>
          </w:tcPr>
          <w:p w:rsidR="00FA1D8C" w:rsidRPr="00FA1D8C" w:rsidRDefault="00FA1D8C" w:rsidP="00FA1D8C">
            <w:pPr>
              <w:spacing w:after="0"/>
              <w:jc w:val="center"/>
              <w:rPr>
                <w:b/>
                <w:i/>
                <w:lang w:val="el-GR"/>
              </w:rPr>
            </w:pPr>
            <w:r w:rsidRPr="00FA1D8C">
              <w:rPr>
                <w:b/>
                <w:i/>
                <w:lang w:val="el-GR"/>
              </w:rPr>
              <w:t>Ε Λ Ε Γ Χ Τ Η Κ Ε</w:t>
            </w:r>
          </w:p>
          <w:p w:rsidR="00FA1D8C" w:rsidRPr="00FA1D8C" w:rsidRDefault="00FA1D8C" w:rsidP="00FA1D8C">
            <w:pPr>
              <w:spacing w:after="0"/>
              <w:jc w:val="center"/>
              <w:rPr>
                <w:lang w:val="el-GR"/>
              </w:rPr>
            </w:pPr>
            <w:r w:rsidRPr="00FA1D8C">
              <w:rPr>
                <w:lang w:val="el-GR"/>
              </w:rPr>
              <w:t>Ο ΠΡΟΪΣΤΑΜΕΝΟΣ</w:t>
            </w:r>
          </w:p>
        </w:tc>
      </w:tr>
      <w:tr w:rsidR="00FA1D8C" w:rsidRPr="001B2D6A" w:rsidTr="00FA1D8C">
        <w:tc>
          <w:tcPr>
            <w:tcW w:w="4881" w:type="dxa"/>
            <w:shd w:val="clear" w:color="auto" w:fill="auto"/>
          </w:tcPr>
          <w:p w:rsidR="00FA1D8C" w:rsidRPr="00FA1D8C" w:rsidRDefault="00FA1D8C" w:rsidP="00FA1D8C">
            <w:pPr>
              <w:spacing w:after="0"/>
              <w:rPr>
                <w:sz w:val="24"/>
                <w:lang w:val="el-GR"/>
              </w:rPr>
            </w:pPr>
          </w:p>
          <w:p w:rsidR="00FA1D8C" w:rsidRPr="00FA1D8C" w:rsidRDefault="00FA1D8C" w:rsidP="00FA1D8C">
            <w:pPr>
              <w:spacing w:after="0"/>
              <w:rPr>
                <w:sz w:val="24"/>
                <w:lang w:val="el-GR"/>
              </w:rPr>
            </w:pPr>
          </w:p>
          <w:p w:rsidR="00FA1D8C" w:rsidRPr="00FA1D8C" w:rsidRDefault="00FA1D8C" w:rsidP="00FA1D8C">
            <w:pPr>
              <w:spacing w:after="0"/>
              <w:rPr>
                <w:sz w:val="24"/>
                <w:lang w:val="el-GR"/>
              </w:rPr>
            </w:pPr>
          </w:p>
        </w:tc>
        <w:tc>
          <w:tcPr>
            <w:tcW w:w="4866" w:type="dxa"/>
            <w:shd w:val="clear" w:color="auto" w:fill="auto"/>
          </w:tcPr>
          <w:p w:rsidR="00FA1D8C" w:rsidRPr="00FA1D8C" w:rsidRDefault="00FA1D8C" w:rsidP="00FA1D8C">
            <w:pPr>
              <w:spacing w:after="0"/>
              <w:rPr>
                <w:sz w:val="24"/>
                <w:lang w:val="el-GR"/>
              </w:rPr>
            </w:pPr>
          </w:p>
        </w:tc>
      </w:tr>
      <w:tr w:rsidR="00FA1D8C" w:rsidRPr="007C2E19" w:rsidTr="00FA1D8C">
        <w:tc>
          <w:tcPr>
            <w:tcW w:w="4881" w:type="dxa"/>
            <w:shd w:val="clear" w:color="auto" w:fill="auto"/>
            <w:vAlign w:val="center"/>
          </w:tcPr>
          <w:p w:rsidR="00FA1D8C" w:rsidRPr="004977F0" w:rsidRDefault="00FA1D8C" w:rsidP="00FA1D8C">
            <w:pPr>
              <w:spacing w:after="0"/>
              <w:jc w:val="center"/>
              <w:rPr>
                <w:b/>
                <w:sz w:val="20"/>
              </w:rPr>
            </w:pPr>
            <w:proofErr w:type="spellStart"/>
            <w:r w:rsidRPr="004977F0">
              <w:rPr>
                <w:b/>
                <w:sz w:val="20"/>
              </w:rPr>
              <w:t>Οικονόμου</w:t>
            </w:r>
            <w:proofErr w:type="spellEnd"/>
            <w:r w:rsidRPr="004977F0">
              <w:rPr>
                <w:b/>
                <w:sz w:val="20"/>
              </w:rPr>
              <w:t xml:space="preserve"> Βασιλική</w:t>
            </w:r>
          </w:p>
        </w:tc>
        <w:tc>
          <w:tcPr>
            <w:tcW w:w="4866" w:type="dxa"/>
            <w:shd w:val="clear" w:color="auto" w:fill="auto"/>
            <w:vAlign w:val="center"/>
          </w:tcPr>
          <w:p w:rsidR="00FA1D8C" w:rsidRPr="004977F0" w:rsidRDefault="00FA1D8C" w:rsidP="00FA1D8C">
            <w:pPr>
              <w:spacing w:after="0"/>
              <w:jc w:val="center"/>
              <w:rPr>
                <w:b/>
                <w:sz w:val="20"/>
              </w:rPr>
            </w:pPr>
            <w:proofErr w:type="spellStart"/>
            <w:r w:rsidRPr="004977F0">
              <w:rPr>
                <w:b/>
                <w:sz w:val="20"/>
              </w:rPr>
              <w:t>Γούσης</w:t>
            </w:r>
            <w:proofErr w:type="spellEnd"/>
            <w:r w:rsidRPr="004977F0">
              <w:rPr>
                <w:b/>
                <w:sz w:val="20"/>
              </w:rPr>
              <w:t xml:space="preserve"> </w:t>
            </w:r>
            <w:proofErr w:type="spellStart"/>
            <w:r w:rsidRPr="004977F0">
              <w:rPr>
                <w:b/>
                <w:sz w:val="20"/>
              </w:rPr>
              <w:t>Νικόλαος</w:t>
            </w:r>
            <w:proofErr w:type="spellEnd"/>
          </w:p>
        </w:tc>
      </w:tr>
    </w:tbl>
    <w:p w:rsidR="00FA1D8C" w:rsidRDefault="00FA1D8C" w:rsidP="00FA1D8C">
      <w:pPr>
        <w:rPr>
          <w:sz w:val="24"/>
        </w:rPr>
      </w:pPr>
    </w:p>
    <w:p w:rsidR="00FA1D8C" w:rsidRDefault="00FA1D8C" w:rsidP="00FA1D8C">
      <w:pPr>
        <w:rPr>
          <w:sz w:val="24"/>
        </w:rPr>
        <w:sectPr w:rsidR="00FA1D8C" w:rsidSect="00FA1D8C">
          <w:footerReference w:type="default" r:id="rId19"/>
          <w:pgSz w:w="11906" w:h="16838"/>
          <w:pgMar w:top="993" w:right="1134" w:bottom="709" w:left="1134" w:header="709" w:footer="709" w:gutter="0"/>
          <w:cols w:space="708"/>
          <w:docGrid w:linePitch="360"/>
        </w:sectPr>
      </w:pPr>
    </w:p>
    <w:p w:rsidR="00FA1D8C" w:rsidRPr="008453F9" w:rsidRDefault="0089671A" w:rsidP="00FA1D8C">
      <w:r w:rsidRPr="0089671A">
        <w:rPr>
          <w:noProof/>
          <w:lang w:eastAsia="el-GR"/>
        </w:rPr>
        <w:lastRenderedPageBreak/>
        <w:pict>
          <v:shape id="_x0000_s1032" type="#_x0000_t202" style="position:absolute;left:0;text-align:left;margin-left:274.6pt;margin-top:-14.65pt;width:235.4pt;height:32.2pt;z-index:251665408;mso-width-relative:margin;mso-height-relative:margin">
            <v:textbox style="mso-next-textbox:#_x0000_s1032">
              <w:txbxContent>
                <w:p w:rsidR="001B2D6A" w:rsidRPr="00FA1D8C" w:rsidRDefault="001B2D6A" w:rsidP="00FA1D8C">
                  <w:pPr>
                    <w:spacing w:after="0"/>
                    <w:rPr>
                      <w:b/>
                      <w:sz w:val="18"/>
                      <w:szCs w:val="18"/>
                      <w:lang w:val="el-GR"/>
                    </w:rPr>
                  </w:pPr>
                  <w:r w:rsidRPr="00FA1D8C">
                    <w:rPr>
                      <w:rFonts w:cs="Tahoma"/>
                      <w:b/>
                      <w:sz w:val="18"/>
                      <w:szCs w:val="18"/>
                      <w:lang w:val="el-GR"/>
                    </w:rPr>
                    <w:t>ΠΡΟΜΗΘΕΙΑ ΥΛΙΚΩΝ ΜΗΧΑΝΟΓΡΑΦΗΣΗΣ &amp; ΠΟΛΛΑΠΛΩΝ ΕΚΤΥΠΩΣΕΩΝ</w:t>
                  </w:r>
                  <w:r w:rsidRPr="00FA1D8C">
                    <w:rPr>
                      <w:b/>
                      <w:sz w:val="18"/>
                      <w:szCs w:val="18"/>
                      <w:lang w:val="el-GR"/>
                    </w:rPr>
                    <w:t xml:space="preserve"> ΣΤΙΣ ΥΠΗΡΕΣΙΕΣ ΤΟΥ ΔΗΜΟΥ ΖΙΤΣΑΣ</w:t>
                  </w:r>
                </w:p>
                <w:p w:rsidR="001B2D6A" w:rsidRPr="00FA1D8C" w:rsidRDefault="001B2D6A" w:rsidP="00FA1D8C">
                  <w:pPr>
                    <w:spacing w:after="0"/>
                    <w:rPr>
                      <w:lang w:val="el-GR"/>
                    </w:rPr>
                  </w:pPr>
                </w:p>
              </w:txbxContent>
            </v:textbox>
          </v:shape>
        </w:pict>
      </w:r>
      <w:r w:rsidR="00FA1D8C">
        <w:rPr>
          <w:noProof/>
          <w:lang w:val="el-GR" w:eastAsia="el-GR"/>
        </w:rPr>
        <w:drawing>
          <wp:anchor distT="0" distB="0" distL="114300" distR="114300" simplePos="0" relativeHeight="251662336" behindDoc="0" locked="0" layoutInCell="1" allowOverlap="1">
            <wp:simplePos x="0" y="0"/>
            <wp:positionH relativeFrom="column">
              <wp:posOffset>227330</wp:posOffset>
            </wp:positionH>
            <wp:positionV relativeFrom="paragraph">
              <wp:posOffset>-316230</wp:posOffset>
            </wp:positionV>
            <wp:extent cx="933450" cy="628650"/>
            <wp:effectExtent l="19050" t="0" r="0" b="0"/>
            <wp:wrapNone/>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8" cstate="print"/>
                    <a:srcRect/>
                    <a:stretch>
                      <a:fillRect/>
                    </a:stretch>
                  </pic:blipFill>
                  <pic:spPr bwMode="auto">
                    <a:xfrm>
                      <a:off x="0" y="0"/>
                      <a:ext cx="933450" cy="628650"/>
                    </a:xfrm>
                    <a:prstGeom prst="rect">
                      <a:avLst/>
                    </a:prstGeom>
                    <a:noFill/>
                    <a:ln w="9525">
                      <a:noFill/>
                      <a:miter lim="800000"/>
                      <a:headEnd/>
                      <a:tailEnd/>
                    </a:ln>
                  </pic:spPr>
                </pic:pic>
              </a:graphicData>
            </a:graphic>
          </wp:anchor>
        </w:drawing>
      </w:r>
      <w:r w:rsidR="00FA1D8C">
        <w:tab/>
      </w:r>
      <w:r w:rsidR="00FA1D8C">
        <w:tab/>
      </w:r>
      <w:r w:rsidR="00FA1D8C">
        <w:tab/>
      </w:r>
      <w:r w:rsidR="00FA1D8C">
        <w:tab/>
      </w:r>
      <w:r w:rsidR="00FA1D8C">
        <w:tab/>
      </w:r>
      <w:r w:rsidR="00FA1D8C">
        <w:tab/>
      </w:r>
      <w:r w:rsidR="00FA1D8C">
        <w:tab/>
      </w:r>
    </w:p>
    <w:p w:rsidR="00FA1D8C" w:rsidRDefault="00FA1D8C" w:rsidP="00FA1D8C">
      <w:pPr>
        <w:spacing w:after="0"/>
        <w:jc w:val="left"/>
        <w:rPr>
          <w:u w:val="single"/>
          <w:lang w:val="el-GR"/>
        </w:rPr>
      </w:pPr>
      <w:r w:rsidRPr="00FA1D8C">
        <w:rPr>
          <w:sz w:val="24"/>
          <w:lang w:val="el-GR"/>
        </w:rPr>
        <w:t>ΕΛΛΗΝΙΚΗ ΔΗΜΟΚΡΑΤΙΑ</w:t>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tab/>
      </w:r>
      <w:r w:rsidRPr="00FA1D8C">
        <w:rPr>
          <w:sz w:val="24"/>
          <w:lang w:val="el-GR"/>
        </w:rPr>
        <w:br/>
        <w:t>ΝΟΜΟΣ ΙΩΑΝΝΙΝΩΝ</w:t>
      </w:r>
      <w:r w:rsidRPr="00FA1D8C">
        <w:rPr>
          <w:sz w:val="24"/>
          <w:lang w:val="el-GR"/>
        </w:rPr>
        <w:br/>
      </w:r>
      <w:r w:rsidRPr="00FA1D8C">
        <w:rPr>
          <w:b/>
          <w:sz w:val="24"/>
          <w:lang w:val="el-GR"/>
        </w:rPr>
        <w:t>ΔΗΜΟΣ ΖΙΤΣΑΣ</w:t>
      </w:r>
      <w:r w:rsidRPr="00FA1D8C">
        <w:rPr>
          <w:b/>
          <w:sz w:val="24"/>
          <w:lang w:val="el-GR"/>
        </w:rPr>
        <w:br/>
      </w:r>
      <w:r w:rsidRPr="00FA1D8C">
        <w:rPr>
          <w:lang w:val="el-GR"/>
        </w:rPr>
        <w:t>ΤΜΗΜΑ ΠΡΟΓΡΑΜΜΑΤΙΣΜΟΥ</w:t>
      </w:r>
      <w:r w:rsidRPr="00FA1D8C">
        <w:rPr>
          <w:u w:val="single"/>
          <w:lang w:val="el-GR"/>
        </w:rPr>
        <w:br/>
        <w:t>ΟΡΓΑΝΩΣΗΣ &amp;ΠΛΗΡΟΦΟΡΙΚΗΣ</w:t>
      </w:r>
    </w:p>
    <w:p w:rsidR="00FA1D8C" w:rsidRDefault="00FA1D8C" w:rsidP="00FA1D8C">
      <w:pPr>
        <w:spacing w:after="0"/>
        <w:jc w:val="left"/>
        <w:rPr>
          <w:u w:val="single"/>
          <w:lang w:val="el-GR"/>
        </w:rPr>
      </w:pPr>
    </w:p>
    <w:p w:rsidR="00FA1D8C" w:rsidRPr="00FA1D8C" w:rsidRDefault="00FA1D8C" w:rsidP="00FA1D8C">
      <w:pPr>
        <w:spacing w:after="0"/>
        <w:jc w:val="left"/>
        <w:rPr>
          <w:u w:val="single"/>
          <w:lang w:val="el-GR"/>
        </w:rPr>
      </w:pPr>
    </w:p>
    <w:p w:rsidR="00FA1D8C" w:rsidRPr="00FA1D8C" w:rsidRDefault="00FA1D8C" w:rsidP="00FA1D8C">
      <w:pPr>
        <w:spacing w:after="0"/>
        <w:jc w:val="center"/>
        <w:rPr>
          <w:b/>
          <w:sz w:val="24"/>
          <w:u w:val="single"/>
          <w:lang w:val="el-GR"/>
        </w:rPr>
      </w:pPr>
      <w:r w:rsidRPr="00FA1D8C">
        <w:rPr>
          <w:b/>
          <w:sz w:val="24"/>
          <w:u w:val="single"/>
          <w:lang w:val="el-GR"/>
        </w:rPr>
        <w:t xml:space="preserve">4.Σ Υ Γ </w:t>
      </w:r>
      <w:proofErr w:type="spellStart"/>
      <w:r w:rsidRPr="00FA1D8C">
        <w:rPr>
          <w:b/>
          <w:sz w:val="24"/>
          <w:u w:val="single"/>
          <w:lang w:val="el-GR"/>
        </w:rPr>
        <w:t>Γ</w:t>
      </w:r>
      <w:proofErr w:type="spellEnd"/>
      <w:r w:rsidRPr="00FA1D8C">
        <w:rPr>
          <w:b/>
          <w:sz w:val="24"/>
          <w:u w:val="single"/>
          <w:lang w:val="el-GR"/>
        </w:rPr>
        <w:t xml:space="preserve"> Ρ Α Φ Η   Υ Π Ο Χ Ρ Ε Ω Σ Ε Ω Ν</w:t>
      </w:r>
    </w:p>
    <w:p w:rsidR="00FA1D8C" w:rsidRPr="00FA1D8C" w:rsidRDefault="00FA1D8C" w:rsidP="00FA1D8C">
      <w:pPr>
        <w:autoSpaceDE w:val="0"/>
        <w:autoSpaceDN w:val="0"/>
        <w:adjustRightInd w:val="0"/>
        <w:rPr>
          <w:rFonts w:asciiTheme="minorHAnsi" w:hAnsiTheme="minorHAnsi"/>
          <w:lang w:val="el-GR"/>
        </w:rPr>
      </w:pPr>
      <w:r w:rsidRPr="00FA1D8C">
        <w:rPr>
          <w:rFonts w:asciiTheme="minorHAnsi" w:hAnsiTheme="minorHAnsi"/>
          <w:lang w:val="el-GR"/>
        </w:rPr>
        <w:t>Αντικείμενο της παρούσας ειδικής συγγραφής υποχρεώσεων είναι η προμήθεια υλικών μηχανογράφησης και πολλαπλών εκτυπώσεων, για την κάλυψη των αναγκών των υπηρεσιών του Δήμου Ζίτσας για ένα έτος από την ημέρα υπογραφής της σύμβασης δηλαδή για το έτος 2020.</w:t>
      </w:r>
    </w:p>
    <w:p w:rsidR="00FA1D8C" w:rsidRPr="00FA1D8C" w:rsidRDefault="00FA1D8C" w:rsidP="00FA1D8C">
      <w:pPr>
        <w:widowControl w:val="0"/>
        <w:autoSpaceDE w:val="0"/>
        <w:autoSpaceDN w:val="0"/>
        <w:adjustRightInd w:val="0"/>
        <w:spacing w:before="31"/>
        <w:ind w:right="4113"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1</w:t>
      </w:r>
    </w:p>
    <w:p w:rsidR="00FA1D8C" w:rsidRPr="00FA1D8C" w:rsidRDefault="00FA1D8C" w:rsidP="00FA1D8C">
      <w:pPr>
        <w:rPr>
          <w:rFonts w:asciiTheme="minorHAnsi" w:hAnsiTheme="minorHAnsi"/>
          <w:lang w:val="el-GR"/>
        </w:rPr>
      </w:pPr>
      <w:r w:rsidRPr="00FA1D8C">
        <w:rPr>
          <w:rFonts w:asciiTheme="minorHAnsi" w:hAnsiTheme="minorHAnsi"/>
          <w:lang w:val="el-GR"/>
        </w:rPr>
        <w:t xml:space="preserve">Η διαδικασία της </w:t>
      </w:r>
      <w:proofErr w:type="spellStart"/>
      <w:r w:rsidRPr="00FA1D8C">
        <w:rPr>
          <w:rFonts w:asciiTheme="minorHAnsi" w:hAnsiTheme="minorHAnsi"/>
          <w:lang w:val="el-GR"/>
        </w:rPr>
        <w:t>προµήθειας</w:t>
      </w:r>
      <w:proofErr w:type="spellEnd"/>
      <w:r w:rsidRPr="00FA1D8C">
        <w:rPr>
          <w:rFonts w:asciiTheme="minorHAnsi" w:hAnsiTheme="minorHAnsi"/>
          <w:lang w:val="el-GR"/>
        </w:rPr>
        <w:t xml:space="preserve"> διέπεται από τις διατάξεις του Ν. 4412/2016 και τις διατάξεις </w:t>
      </w:r>
      <w:r w:rsidRPr="00FA1D8C">
        <w:rPr>
          <w:rFonts w:asciiTheme="minorHAnsi" w:hAnsiTheme="minorHAnsi"/>
          <w:bCs/>
          <w:lang w:val="el-GR"/>
        </w:rPr>
        <w:t>του</w:t>
      </w:r>
      <w:r w:rsidRPr="00FA1D8C">
        <w:rPr>
          <w:rFonts w:asciiTheme="minorHAnsi" w:hAnsiTheme="minorHAnsi"/>
          <w:b/>
          <w:bCs/>
          <w:lang w:val="el-GR"/>
        </w:rPr>
        <w:t xml:space="preserve"> </w:t>
      </w:r>
      <w:r w:rsidRPr="00FA1D8C">
        <w:rPr>
          <w:rFonts w:asciiTheme="minorHAnsi" w:hAnsiTheme="minorHAnsi"/>
          <w:bCs/>
          <w:lang w:val="el-GR"/>
        </w:rPr>
        <w:t>άρθρου 209 του Ν.3463/2006</w:t>
      </w:r>
      <w:r w:rsidRPr="00FA1D8C">
        <w:rPr>
          <w:rFonts w:asciiTheme="minorHAnsi" w:hAnsiTheme="minorHAnsi"/>
          <w:lang w:val="el-GR"/>
        </w:rPr>
        <w:t xml:space="preserve">. (Κώδικας </w:t>
      </w:r>
      <w:proofErr w:type="spellStart"/>
      <w:r w:rsidRPr="00FA1D8C">
        <w:rPr>
          <w:rFonts w:asciiTheme="minorHAnsi" w:hAnsiTheme="minorHAnsi"/>
          <w:lang w:val="el-GR"/>
        </w:rPr>
        <w:t>∆ήµων</w:t>
      </w:r>
      <w:proofErr w:type="spellEnd"/>
      <w:r w:rsidRPr="00FA1D8C">
        <w:rPr>
          <w:rFonts w:asciiTheme="minorHAnsi" w:hAnsiTheme="minorHAnsi"/>
          <w:lang w:val="el-GR"/>
        </w:rPr>
        <w:t xml:space="preserve"> και Κοινοτήτων)</w:t>
      </w:r>
    </w:p>
    <w:p w:rsidR="00FA1D8C" w:rsidRPr="00FA1D8C" w:rsidRDefault="00FA1D8C" w:rsidP="00FA1D8C">
      <w:pPr>
        <w:widowControl w:val="0"/>
        <w:autoSpaceDE w:val="0"/>
        <w:autoSpaceDN w:val="0"/>
        <w:adjustRightInd w:val="0"/>
        <w:ind w:right="4113"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2</w:t>
      </w:r>
    </w:p>
    <w:p w:rsidR="00FA1D8C" w:rsidRPr="00FA1D8C" w:rsidRDefault="00FA1D8C" w:rsidP="00FA1D8C">
      <w:pPr>
        <w:widowControl w:val="0"/>
        <w:tabs>
          <w:tab w:val="left" w:pos="2020"/>
        </w:tabs>
        <w:autoSpaceDE w:val="0"/>
        <w:autoSpaceDN w:val="0"/>
        <w:adjustRightInd w:val="0"/>
        <w:ind w:right="77"/>
        <w:rPr>
          <w:rFonts w:asciiTheme="minorHAnsi" w:hAnsiTheme="minorHAnsi"/>
          <w:lang w:val="el-GR"/>
        </w:rPr>
      </w:pPr>
      <w:r w:rsidRPr="00FA1D8C">
        <w:rPr>
          <w:rFonts w:asciiTheme="minorHAnsi" w:hAnsiTheme="minorHAnsi"/>
          <w:lang w:val="el-GR"/>
        </w:rPr>
        <w:t xml:space="preserve">Τα υπό προμήθεια είδη θα είναι αρίστης ποιότητας αυθεντικά και θα ελεγχθούν µε βάση τις ισχύουσες προδιαγραφές ποιότητας υλικών. </w:t>
      </w:r>
      <w:r w:rsidRPr="00703DB1">
        <w:rPr>
          <w:rFonts w:asciiTheme="minorHAnsi" w:hAnsiTheme="minorHAnsi"/>
        </w:rPr>
        <w:t>H</w:t>
      </w:r>
      <w:r w:rsidRPr="00FA1D8C">
        <w:rPr>
          <w:rFonts w:asciiTheme="minorHAnsi" w:hAnsiTheme="minorHAnsi"/>
          <w:lang w:val="el-GR"/>
        </w:rPr>
        <w:t xml:space="preserve"> ημερομηνία λήξεως θα ε</w:t>
      </w:r>
      <w:r w:rsidRPr="00FA1D8C">
        <w:rPr>
          <w:rFonts w:asciiTheme="minorHAnsi" w:hAnsiTheme="minorHAnsi"/>
          <w:w w:val="99"/>
          <w:lang w:val="el-GR"/>
        </w:rPr>
        <w:t>ίν</w:t>
      </w:r>
      <w:r w:rsidRPr="00FA1D8C">
        <w:rPr>
          <w:rFonts w:asciiTheme="minorHAnsi" w:hAnsiTheme="minorHAnsi"/>
          <w:lang w:val="el-GR"/>
        </w:rPr>
        <w:t>α</w:t>
      </w:r>
      <w:r w:rsidRPr="00FA1D8C">
        <w:rPr>
          <w:rFonts w:asciiTheme="minorHAnsi" w:hAnsiTheme="minorHAnsi"/>
          <w:w w:val="99"/>
          <w:lang w:val="el-GR"/>
        </w:rPr>
        <w:t xml:space="preserve">ι 3 μήνες </w:t>
      </w:r>
      <w:r w:rsidRPr="00FA1D8C">
        <w:rPr>
          <w:rFonts w:asciiTheme="minorHAnsi" w:hAnsiTheme="minorHAnsi"/>
          <w:lang w:val="el-GR"/>
        </w:rPr>
        <w:t>µ</w:t>
      </w:r>
      <w:proofErr w:type="spellStart"/>
      <w:r w:rsidRPr="00FA1D8C">
        <w:rPr>
          <w:rFonts w:asciiTheme="minorHAnsi" w:hAnsiTheme="minorHAnsi"/>
          <w:lang w:val="el-GR"/>
        </w:rPr>
        <w:t>ετά</w:t>
      </w:r>
      <w:proofErr w:type="spellEnd"/>
      <w:r w:rsidRPr="00FA1D8C">
        <w:rPr>
          <w:rFonts w:asciiTheme="minorHAnsi" w:hAnsiTheme="minorHAnsi"/>
          <w:lang w:val="el-GR"/>
        </w:rPr>
        <w:t xml:space="preserve"> το πέρας της λήξεως της </w:t>
      </w:r>
      <w:proofErr w:type="spellStart"/>
      <w:r w:rsidRPr="00FA1D8C">
        <w:rPr>
          <w:rFonts w:asciiTheme="minorHAnsi" w:hAnsiTheme="minorHAnsi"/>
          <w:lang w:val="el-GR"/>
        </w:rPr>
        <w:t>σύµβασης</w:t>
      </w:r>
      <w:proofErr w:type="spellEnd"/>
      <w:r w:rsidRPr="00FA1D8C">
        <w:rPr>
          <w:rFonts w:asciiTheme="minorHAnsi" w:hAnsiTheme="minorHAnsi"/>
          <w:lang w:val="el-GR"/>
        </w:rPr>
        <w:t xml:space="preserve"> συν ένα έτος. Αν λήγουν πριν την ημερομηνία αυτή θα επιστρέφονται.</w:t>
      </w:r>
    </w:p>
    <w:p w:rsidR="00FA1D8C" w:rsidRPr="00FA1D8C" w:rsidRDefault="00FA1D8C" w:rsidP="00FA1D8C">
      <w:pPr>
        <w:widowControl w:val="0"/>
        <w:autoSpaceDE w:val="0"/>
        <w:autoSpaceDN w:val="0"/>
        <w:adjustRightInd w:val="0"/>
        <w:spacing w:before="96"/>
        <w:ind w:right="77"/>
        <w:rPr>
          <w:rFonts w:asciiTheme="minorHAnsi" w:hAnsiTheme="minorHAnsi"/>
          <w:lang w:val="el-GR"/>
        </w:rPr>
      </w:pPr>
      <w:r w:rsidRPr="00FA1D8C">
        <w:rPr>
          <w:rFonts w:asciiTheme="minorHAnsi" w:hAnsiTheme="minorHAnsi"/>
          <w:lang w:val="el-GR"/>
        </w:rPr>
        <w:t xml:space="preserve">Αν τα είδη αποδειχτούν από τον έλεγχο ακατάλληλα η υπηρεσία έχει </w:t>
      </w:r>
      <w:proofErr w:type="spellStart"/>
      <w:r w:rsidRPr="00FA1D8C">
        <w:rPr>
          <w:rFonts w:asciiTheme="minorHAnsi" w:hAnsiTheme="minorHAnsi"/>
          <w:lang w:val="el-GR"/>
        </w:rPr>
        <w:t>δικαίωµα</w:t>
      </w:r>
      <w:proofErr w:type="spellEnd"/>
      <w:r w:rsidRPr="00FA1D8C">
        <w:rPr>
          <w:rFonts w:asciiTheme="minorHAnsi" w:hAnsiTheme="minorHAnsi"/>
          <w:lang w:val="el-GR"/>
        </w:rPr>
        <w:t xml:space="preserve"> να τα  απορρίψει ή να επιβάλλει περικοπή λόγω υποβαθμισμένης ποιότητας, µ</w:t>
      </w:r>
      <w:proofErr w:type="spellStart"/>
      <w:r w:rsidRPr="00FA1D8C">
        <w:rPr>
          <w:rFonts w:asciiTheme="minorHAnsi" w:hAnsiTheme="minorHAnsi"/>
          <w:lang w:val="el-GR"/>
        </w:rPr>
        <w:t>ετά</w:t>
      </w:r>
      <w:proofErr w:type="spellEnd"/>
      <w:r w:rsidRPr="00FA1D8C">
        <w:rPr>
          <w:rFonts w:asciiTheme="minorHAnsi" w:hAnsiTheme="minorHAnsi"/>
          <w:lang w:val="el-GR"/>
        </w:rPr>
        <w:t xml:space="preserve"> από πρακτικό του  </w:t>
      </w:r>
      <w:proofErr w:type="spellStart"/>
      <w:r w:rsidRPr="00FA1D8C">
        <w:rPr>
          <w:rFonts w:asciiTheme="minorHAnsi" w:hAnsiTheme="minorHAnsi"/>
          <w:lang w:val="el-GR"/>
        </w:rPr>
        <w:t>αρµόδιου</w:t>
      </w:r>
      <w:proofErr w:type="spellEnd"/>
      <w:r w:rsidRPr="00FA1D8C">
        <w:rPr>
          <w:rFonts w:asciiTheme="minorHAnsi" w:hAnsiTheme="minorHAnsi"/>
          <w:lang w:val="el-GR"/>
        </w:rPr>
        <w:t xml:space="preserve"> οργάνου, κατά την </w:t>
      </w:r>
      <w:proofErr w:type="spellStart"/>
      <w:r w:rsidRPr="00FA1D8C">
        <w:rPr>
          <w:rFonts w:asciiTheme="minorHAnsi" w:hAnsiTheme="minorHAnsi"/>
          <w:lang w:val="el-GR"/>
        </w:rPr>
        <w:t>εκτίµηση</w:t>
      </w:r>
      <w:proofErr w:type="spellEnd"/>
      <w:r w:rsidRPr="00FA1D8C">
        <w:rPr>
          <w:rFonts w:asciiTheme="minorHAnsi" w:hAnsiTheme="minorHAnsi"/>
          <w:lang w:val="el-GR"/>
        </w:rPr>
        <w:t xml:space="preserve"> της επιβλέπουσας υπηρεσίας, </w:t>
      </w:r>
      <w:proofErr w:type="spellStart"/>
      <w:r w:rsidRPr="00FA1D8C">
        <w:rPr>
          <w:rFonts w:asciiTheme="minorHAnsi" w:hAnsiTheme="minorHAnsi"/>
          <w:lang w:val="el-GR"/>
        </w:rPr>
        <w:t>σύµφωνα</w:t>
      </w:r>
      <w:proofErr w:type="spellEnd"/>
      <w:r w:rsidRPr="00FA1D8C">
        <w:rPr>
          <w:rFonts w:asciiTheme="minorHAnsi" w:hAnsiTheme="minorHAnsi"/>
          <w:lang w:val="el-GR"/>
        </w:rPr>
        <w:t xml:space="preserve"> µε το άρθρο 34 της </w:t>
      </w:r>
      <w:proofErr w:type="spellStart"/>
      <w:r w:rsidRPr="00FA1D8C">
        <w:rPr>
          <w:rFonts w:asciiTheme="minorHAnsi" w:hAnsiTheme="minorHAnsi"/>
          <w:lang w:val="el-GR"/>
        </w:rPr>
        <w:t>Αποφ</w:t>
      </w:r>
      <w:proofErr w:type="spellEnd"/>
      <w:r w:rsidRPr="00FA1D8C">
        <w:rPr>
          <w:rFonts w:asciiTheme="minorHAnsi" w:hAnsiTheme="minorHAnsi"/>
          <w:lang w:val="el-GR"/>
        </w:rPr>
        <w:t>. 11389/23/3/1993 του ΥΠ.ΕΣ.</w:t>
      </w:r>
    </w:p>
    <w:p w:rsidR="00FA1D8C" w:rsidRPr="00FA1D8C" w:rsidRDefault="00FA1D8C" w:rsidP="00FA1D8C">
      <w:pPr>
        <w:widowControl w:val="0"/>
        <w:autoSpaceDE w:val="0"/>
        <w:autoSpaceDN w:val="0"/>
        <w:adjustRightInd w:val="0"/>
        <w:spacing w:before="48"/>
        <w:ind w:right="68"/>
        <w:rPr>
          <w:rFonts w:asciiTheme="minorHAnsi" w:hAnsiTheme="minorHAnsi"/>
          <w:b/>
          <w:u w:val="single"/>
          <w:lang w:val="el-GR"/>
        </w:rPr>
      </w:pPr>
      <w:r w:rsidRPr="00FA1D8C">
        <w:rPr>
          <w:rFonts w:asciiTheme="minorHAnsi" w:hAnsiTheme="minorHAnsi"/>
          <w:b/>
          <w:u w:val="single"/>
          <w:lang w:val="el-GR"/>
        </w:rPr>
        <w:t xml:space="preserve">Ο </w:t>
      </w:r>
      <w:proofErr w:type="spellStart"/>
      <w:r w:rsidRPr="00FA1D8C">
        <w:rPr>
          <w:rFonts w:asciiTheme="minorHAnsi" w:hAnsiTheme="minorHAnsi"/>
          <w:b/>
          <w:u w:val="single"/>
          <w:lang w:val="el-GR"/>
        </w:rPr>
        <w:t>∆ήµος</w:t>
      </w:r>
      <w:proofErr w:type="spellEnd"/>
      <w:r w:rsidRPr="00FA1D8C">
        <w:rPr>
          <w:rFonts w:asciiTheme="minorHAnsi" w:hAnsiTheme="minorHAnsi"/>
          <w:b/>
          <w:u w:val="single"/>
          <w:lang w:val="el-GR"/>
        </w:rPr>
        <w:t xml:space="preserve"> έχει το </w:t>
      </w:r>
      <w:proofErr w:type="spellStart"/>
      <w:r w:rsidRPr="00FA1D8C">
        <w:rPr>
          <w:rFonts w:asciiTheme="minorHAnsi" w:hAnsiTheme="minorHAnsi"/>
          <w:b/>
          <w:u w:val="single"/>
          <w:lang w:val="el-GR"/>
        </w:rPr>
        <w:t>δικαίωµα</w:t>
      </w:r>
      <w:proofErr w:type="spellEnd"/>
      <w:r w:rsidRPr="00FA1D8C">
        <w:rPr>
          <w:rFonts w:asciiTheme="minorHAnsi" w:hAnsiTheme="minorHAnsi"/>
          <w:b/>
          <w:u w:val="single"/>
          <w:lang w:val="el-GR"/>
        </w:rPr>
        <w:t xml:space="preserve"> να </w:t>
      </w:r>
      <w:proofErr w:type="spellStart"/>
      <w:r w:rsidRPr="00FA1D8C">
        <w:rPr>
          <w:rFonts w:asciiTheme="minorHAnsi" w:hAnsiTheme="minorHAnsi"/>
          <w:b/>
          <w:u w:val="single"/>
          <w:lang w:val="el-GR"/>
        </w:rPr>
        <w:t>αυξοµειώσει</w:t>
      </w:r>
      <w:proofErr w:type="spellEnd"/>
      <w:r w:rsidRPr="00FA1D8C">
        <w:rPr>
          <w:rFonts w:asciiTheme="minorHAnsi" w:hAnsiTheme="minorHAnsi"/>
          <w:b/>
          <w:u w:val="single"/>
          <w:lang w:val="el-GR"/>
        </w:rPr>
        <w:t xml:space="preserve"> την συνολική ποσότητα ή µ</w:t>
      </w:r>
      <w:proofErr w:type="spellStart"/>
      <w:r w:rsidRPr="00FA1D8C">
        <w:rPr>
          <w:rFonts w:asciiTheme="minorHAnsi" w:hAnsiTheme="minorHAnsi"/>
          <w:b/>
          <w:u w:val="single"/>
          <w:lang w:val="el-GR"/>
        </w:rPr>
        <w:t>έρος</w:t>
      </w:r>
      <w:proofErr w:type="spellEnd"/>
      <w:r w:rsidRPr="00FA1D8C">
        <w:rPr>
          <w:rFonts w:asciiTheme="minorHAnsi" w:hAnsiTheme="minorHAnsi"/>
          <w:b/>
          <w:u w:val="single"/>
          <w:lang w:val="el-GR"/>
        </w:rPr>
        <w:t xml:space="preserve"> αυτών µ</w:t>
      </w:r>
      <w:proofErr w:type="spellStart"/>
      <w:r w:rsidRPr="00FA1D8C">
        <w:rPr>
          <w:rFonts w:asciiTheme="minorHAnsi" w:hAnsiTheme="minorHAnsi"/>
          <w:b/>
          <w:u w:val="single"/>
          <w:lang w:val="el-GR"/>
        </w:rPr>
        <w:t>έχρι</w:t>
      </w:r>
      <w:proofErr w:type="spellEnd"/>
      <w:r w:rsidRPr="00FA1D8C">
        <w:rPr>
          <w:rFonts w:asciiTheme="minorHAnsi" w:hAnsiTheme="minorHAnsi"/>
          <w:b/>
          <w:u w:val="single"/>
          <w:lang w:val="el-GR"/>
        </w:rPr>
        <w:t xml:space="preserve"> ποσοστό 30%.</w:t>
      </w:r>
    </w:p>
    <w:p w:rsidR="00FA1D8C" w:rsidRPr="00FA1D8C" w:rsidRDefault="00FA1D8C" w:rsidP="00FA1D8C">
      <w:pPr>
        <w:widowControl w:val="0"/>
        <w:autoSpaceDE w:val="0"/>
        <w:autoSpaceDN w:val="0"/>
        <w:adjustRightInd w:val="0"/>
        <w:ind w:right="4113"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3</w:t>
      </w:r>
    </w:p>
    <w:p w:rsidR="00FA1D8C" w:rsidRPr="00FA1D8C" w:rsidRDefault="00FA1D8C" w:rsidP="00FA1D8C">
      <w:pPr>
        <w:widowControl w:val="0"/>
        <w:autoSpaceDE w:val="0"/>
        <w:autoSpaceDN w:val="0"/>
        <w:adjustRightInd w:val="0"/>
        <w:ind w:right="84"/>
        <w:rPr>
          <w:rFonts w:asciiTheme="minorHAnsi" w:hAnsiTheme="minorHAnsi"/>
          <w:lang w:val="el-GR"/>
        </w:rPr>
      </w:pPr>
      <w:r w:rsidRPr="00FA1D8C">
        <w:rPr>
          <w:rFonts w:asciiTheme="minorHAnsi" w:hAnsiTheme="minorHAnsi"/>
          <w:lang w:val="el-GR"/>
        </w:rPr>
        <w:t>Κριτήριο κατακύρωσης του διαγωνισμού είναι η χαμηλότερη τιμή. Τα υπό προμήθεια είδη θα πρέπει να ανταποκρίνονται στις τεχνικές προδιαγραφές της παρούσης µ</w:t>
      </w:r>
      <w:proofErr w:type="spellStart"/>
      <w:r w:rsidRPr="00FA1D8C">
        <w:rPr>
          <w:rFonts w:asciiTheme="minorHAnsi" w:hAnsiTheme="minorHAnsi"/>
          <w:lang w:val="el-GR"/>
        </w:rPr>
        <w:t>ελέτης</w:t>
      </w:r>
      <w:proofErr w:type="spellEnd"/>
      <w:r w:rsidRPr="00FA1D8C">
        <w:rPr>
          <w:rFonts w:asciiTheme="minorHAnsi" w:hAnsiTheme="minorHAnsi"/>
          <w:lang w:val="el-GR"/>
        </w:rPr>
        <w:t>.</w:t>
      </w:r>
    </w:p>
    <w:p w:rsidR="00FA1D8C" w:rsidRPr="00FA1D8C" w:rsidRDefault="00FA1D8C" w:rsidP="00FA1D8C">
      <w:pPr>
        <w:widowControl w:val="0"/>
        <w:autoSpaceDE w:val="0"/>
        <w:autoSpaceDN w:val="0"/>
        <w:adjustRightInd w:val="0"/>
        <w:ind w:right="4147"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4</w:t>
      </w:r>
    </w:p>
    <w:p w:rsidR="00FA1D8C" w:rsidRPr="00FA1D8C" w:rsidRDefault="00FA1D8C" w:rsidP="00FA1D8C">
      <w:pPr>
        <w:widowControl w:val="0"/>
        <w:autoSpaceDE w:val="0"/>
        <w:autoSpaceDN w:val="0"/>
        <w:adjustRightInd w:val="0"/>
        <w:ind w:right="-58"/>
        <w:rPr>
          <w:rFonts w:asciiTheme="minorHAnsi" w:hAnsiTheme="minorHAnsi"/>
          <w:lang w:val="el-GR"/>
        </w:rPr>
      </w:pPr>
      <w:r w:rsidRPr="00FA1D8C">
        <w:rPr>
          <w:rFonts w:asciiTheme="minorHAnsi" w:hAnsiTheme="minorHAnsi"/>
          <w:lang w:val="el-GR"/>
        </w:rPr>
        <w:t xml:space="preserve">Για τα </w:t>
      </w:r>
      <w:proofErr w:type="spellStart"/>
      <w:r w:rsidRPr="00FA1D8C">
        <w:rPr>
          <w:rFonts w:asciiTheme="minorHAnsi" w:hAnsiTheme="minorHAnsi"/>
          <w:lang w:val="el-GR"/>
        </w:rPr>
        <w:t>τόνερ</w:t>
      </w:r>
      <w:proofErr w:type="spellEnd"/>
      <w:r w:rsidRPr="00FA1D8C">
        <w:rPr>
          <w:rFonts w:asciiTheme="minorHAnsi" w:hAnsiTheme="minorHAnsi"/>
          <w:lang w:val="el-GR"/>
        </w:rPr>
        <w:t xml:space="preserve"> θα αναφέρεται ο </w:t>
      </w:r>
      <w:proofErr w:type="spellStart"/>
      <w:r w:rsidRPr="00FA1D8C">
        <w:rPr>
          <w:rFonts w:asciiTheme="minorHAnsi" w:hAnsiTheme="minorHAnsi"/>
          <w:lang w:val="el-GR"/>
        </w:rPr>
        <w:t>αριθµός</w:t>
      </w:r>
      <w:proofErr w:type="spellEnd"/>
      <w:r w:rsidRPr="00FA1D8C">
        <w:rPr>
          <w:rFonts w:asciiTheme="minorHAnsi" w:hAnsiTheme="minorHAnsi"/>
          <w:lang w:val="el-GR"/>
        </w:rPr>
        <w:t xml:space="preserve"> σελίδων εκτύπωσης </w:t>
      </w:r>
      <w:proofErr w:type="spellStart"/>
      <w:r w:rsidRPr="00FA1D8C">
        <w:rPr>
          <w:rFonts w:asciiTheme="minorHAnsi" w:hAnsiTheme="minorHAnsi"/>
          <w:lang w:val="el-GR"/>
        </w:rPr>
        <w:t>ονοµαστικός</w:t>
      </w:r>
      <w:proofErr w:type="spellEnd"/>
      <w:r w:rsidRPr="00FA1D8C">
        <w:rPr>
          <w:rFonts w:asciiTheme="minorHAnsi" w:hAnsiTheme="minorHAnsi"/>
          <w:lang w:val="el-GR"/>
        </w:rPr>
        <w:t xml:space="preserve"> και για τα µ</w:t>
      </w:r>
      <w:proofErr w:type="spellStart"/>
      <w:r w:rsidRPr="00FA1D8C">
        <w:rPr>
          <w:rFonts w:asciiTheme="minorHAnsi" w:hAnsiTheme="minorHAnsi"/>
          <w:lang w:val="el-GR"/>
        </w:rPr>
        <w:t>ελάνια</w:t>
      </w:r>
      <w:proofErr w:type="spellEnd"/>
      <w:r w:rsidRPr="00FA1D8C">
        <w:rPr>
          <w:rFonts w:asciiTheme="minorHAnsi" w:hAnsiTheme="minorHAnsi"/>
          <w:lang w:val="el-GR"/>
        </w:rPr>
        <w:t xml:space="preserve"> η χωρητικότητα σε </w:t>
      </w:r>
      <w:r w:rsidRPr="00703DB1">
        <w:rPr>
          <w:rFonts w:asciiTheme="minorHAnsi" w:hAnsiTheme="minorHAnsi"/>
        </w:rPr>
        <w:t>ml</w:t>
      </w:r>
      <w:r w:rsidRPr="00FA1D8C">
        <w:rPr>
          <w:rFonts w:asciiTheme="minorHAnsi" w:hAnsiTheme="minorHAnsi"/>
          <w:lang w:val="el-GR"/>
        </w:rPr>
        <w:t xml:space="preserve">, </w:t>
      </w:r>
      <w:r w:rsidRPr="00703DB1">
        <w:rPr>
          <w:rFonts w:asciiTheme="minorHAnsi" w:hAnsiTheme="minorHAnsi"/>
        </w:rPr>
        <w:t>m</w:t>
      </w:r>
      <w:r w:rsidRPr="00FA1D8C">
        <w:rPr>
          <w:rFonts w:asciiTheme="minorHAnsi" w:hAnsiTheme="minorHAnsi"/>
          <w:lang w:val="el-GR"/>
        </w:rPr>
        <w:t>3  (µ</w:t>
      </w:r>
      <w:proofErr w:type="spellStart"/>
      <w:r w:rsidRPr="00FA1D8C">
        <w:rPr>
          <w:rFonts w:asciiTheme="minorHAnsi" w:hAnsiTheme="minorHAnsi"/>
          <w:lang w:val="el-GR"/>
        </w:rPr>
        <w:t>ονάδα</w:t>
      </w:r>
      <w:proofErr w:type="spellEnd"/>
      <w:r w:rsidRPr="00FA1D8C">
        <w:rPr>
          <w:rFonts w:asciiTheme="minorHAnsi" w:hAnsiTheme="minorHAnsi"/>
          <w:lang w:val="el-GR"/>
        </w:rPr>
        <w:t xml:space="preserve"> όγκου)</w:t>
      </w:r>
    </w:p>
    <w:p w:rsidR="00FA1D8C" w:rsidRPr="00FA1D8C" w:rsidRDefault="00FA1D8C" w:rsidP="00FA1D8C">
      <w:pPr>
        <w:widowControl w:val="0"/>
        <w:autoSpaceDE w:val="0"/>
        <w:autoSpaceDN w:val="0"/>
        <w:adjustRightInd w:val="0"/>
        <w:ind w:right="4147"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5</w:t>
      </w:r>
    </w:p>
    <w:p w:rsidR="00FA1D8C" w:rsidRPr="00FA1D8C" w:rsidRDefault="00FA1D8C" w:rsidP="00FA1D8C">
      <w:pPr>
        <w:widowControl w:val="0"/>
        <w:autoSpaceDE w:val="0"/>
        <w:autoSpaceDN w:val="0"/>
        <w:adjustRightInd w:val="0"/>
        <w:ind w:right="-58"/>
        <w:rPr>
          <w:rFonts w:asciiTheme="minorHAnsi" w:hAnsiTheme="minorHAnsi"/>
          <w:lang w:val="el-GR"/>
        </w:rPr>
      </w:pPr>
      <w:r w:rsidRPr="00FA1D8C">
        <w:rPr>
          <w:rFonts w:asciiTheme="minorHAnsi" w:hAnsiTheme="minorHAnsi"/>
          <w:lang w:val="el-GR"/>
        </w:rPr>
        <w:t xml:space="preserve">Η προμήθεια θα εκτελεστεί </w:t>
      </w:r>
      <w:proofErr w:type="spellStart"/>
      <w:r w:rsidRPr="00FA1D8C">
        <w:rPr>
          <w:rFonts w:asciiTheme="minorHAnsi" w:hAnsiTheme="minorHAnsi"/>
          <w:lang w:val="el-GR"/>
        </w:rPr>
        <w:t>τµηµατικά</w:t>
      </w:r>
      <w:proofErr w:type="spellEnd"/>
      <w:r w:rsidRPr="00FA1D8C">
        <w:rPr>
          <w:rFonts w:asciiTheme="minorHAnsi" w:hAnsiTheme="minorHAnsi"/>
          <w:lang w:val="el-GR"/>
        </w:rPr>
        <w:t xml:space="preserve"> σε </w:t>
      </w:r>
      <w:proofErr w:type="spellStart"/>
      <w:r w:rsidRPr="00FA1D8C">
        <w:rPr>
          <w:rFonts w:asciiTheme="minorHAnsi" w:hAnsiTheme="minorHAnsi"/>
          <w:lang w:val="el-GR"/>
        </w:rPr>
        <w:t>διάστηµα</w:t>
      </w:r>
      <w:proofErr w:type="spellEnd"/>
      <w:r w:rsidRPr="00FA1D8C">
        <w:rPr>
          <w:rFonts w:asciiTheme="minorHAnsi" w:hAnsiTheme="minorHAnsi"/>
          <w:lang w:val="el-GR"/>
        </w:rPr>
        <w:t xml:space="preserve"> ενός (1) έτους µε δυνατότητα παράτασης τριών µ</w:t>
      </w:r>
      <w:proofErr w:type="spellStart"/>
      <w:r w:rsidRPr="00FA1D8C">
        <w:rPr>
          <w:rFonts w:asciiTheme="minorHAnsi" w:hAnsiTheme="minorHAnsi"/>
          <w:lang w:val="el-GR"/>
        </w:rPr>
        <w:t>ηνών</w:t>
      </w:r>
      <w:proofErr w:type="spellEnd"/>
      <w:r w:rsidRPr="00FA1D8C">
        <w:rPr>
          <w:rFonts w:asciiTheme="minorHAnsi" w:hAnsiTheme="minorHAnsi"/>
          <w:lang w:val="el-GR"/>
        </w:rPr>
        <w:t xml:space="preserve"> από την υπογραφή της </w:t>
      </w:r>
      <w:proofErr w:type="spellStart"/>
      <w:r w:rsidRPr="00FA1D8C">
        <w:rPr>
          <w:rFonts w:asciiTheme="minorHAnsi" w:hAnsiTheme="minorHAnsi"/>
          <w:lang w:val="el-GR"/>
        </w:rPr>
        <w:t>σύµβασης</w:t>
      </w:r>
      <w:proofErr w:type="spellEnd"/>
      <w:r w:rsidRPr="00FA1D8C">
        <w:rPr>
          <w:rFonts w:asciiTheme="minorHAnsi" w:hAnsiTheme="minorHAnsi"/>
          <w:lang w:val="el-GR"/>
        </w:rPr>
        <w:t xml:space="preserve"> εφόσον οι π</w:t>
      </w:r>
      <w:r w:rsidRPr="00FA1D8C">
        <w:rPr>
          <w:rFonts w:asciiTheme="minorHAnsi" w:hAnsiTheme="minorHAnsi"/>
          <w:w w:val="99"/>
          <w:lang w:val="el-GR"/>
        </w:rPr>
        <w:t>οσό</w:t>
      </w:r>
      <w:r w:rsidRPr="00FA1D8C">
        <w:rPr>
          <w:rFonts w:asciiTheme="minorHAnsi" w:hAnsiTheme="minorHAnsi"/>
          <w:lang w:val="el-GR"/>
        </w:rPr>
        <w:t xml:space="preserve">τητες </w:t>
      </w:r>
      <w:r w:rsidRPr="00FA1D8C">
        <w:rPr>
          <w:rFonts w:asciiTheme="minorHAnsi" w:hAnsiTheme="minorHAnsi"/>
          <w:w w:val="99"/>
          <w:lang w:val="el-GR"/>
        </w:rPr>
        <w:t>δ</w:t>
      </w:r>
      <w:r w:rsidRPr="00FA1D8C">
        <w:rPr>
          <w:rFonts w:asciiTheme="minorHAnsi" w:hAnsiTheme="minorHAnsi"/>
          <w:lang w:val="el-GR"/>
        </w:rPr>
        <w:t>ε</w:t>
      </w:r>
      <w:r w:rsidRPr="00FA1D8C">
        <w:rPr>
          <w:rFonts w:asciiTheme="minorHAnsi" w:hAnsiTheme="minorHAnsi"/>
          <w:w w:val="99"/>
          <w:lang w:val="el-GR"/>
        </w:rPr>
        <w:t xml:space="preserve">ν </w:t>
      </w:r>
      <w:r w:rsidRPr="00FA1D8C">
        <w:rPr>
          <w:rFonts w:asciiTheme="minorHAnsi" w:hAnsiTheme="minorHAnsi"/>
          <w:lang w:val="el-GR"/>
        </w:rPr>
        <w:t>εξα</w:t>
      </w:r>
      <w:r w:rsidRPr="00FA1D8C">
        <w:rPr>
          <w:rFonts w:asciiTheme="minorHAnsi" w:hAnsiTheme="minorHAnsi"/>
          <w:w w:val="99"/>
          <w:lang w:val="el-GR"/>
        </w:rPr>
        <w:t>ν</w:t>
      </w:r>
      <w:r w:rsidRPr="00FA1D8C">
        <w:rPr>
          <w:rFonts w:asciiTheme="minorHAnsi" w:hAnsiTheme="minorHAnsi"/>
          <w:lang w:val="el-GR"/>
        </w:rPr>
        <w:t>τλη</w:t>
      </w:r>
      <w:r w:rsidRPr="00FA1D8C">
        <w:rPr>
          <w:rFonts w:asciiTheme="minorHAnsi" w:hAnsiTheme="minorHAnsi"/>
          <w:w w:val="99"/>
          <w:lang w:val="el-GR"/>
        </w:rPr>
        <w:t xml:space="preserve">θούν </w:t>
      </w:r>
      <w:r w:rsidRPr="00FA1D8C">
        <w:rPr>
          <w:rFonts w:asciiTheme="minorHAnsi" w:hAnsiTheme="minorHAnsi"/>
          <w:lang w:val="el-GR"/>
        </w:rPr>
        <w:t xml:space="preserve">εντός </w:t>
      </w:r>
      <w:proofErr w:type="spellStart"/>
      <w:r w:rsidRPr="00FA1D8C">
        <w:rPr>
          <w:rFonts w:asciiTheme="minorHAnsi" w:hAnsiTheme="minorHAnsi"/>
          <w:lang w:val="el-GR"/>
        </w:rPr>
        <w:t>δωδεκαµήνου</w:t>
      </w:r>
      <w:proofErr w:type="spellEnd"/>
      <w:r w:rsidRPr="00FA1D8C">
        <w:rPr>
          <w:rFonts w:asciiTheme="minorHAnsi" w:hAnsiTheme="minorHAnsi"/>
          <w:lang w:val="el-GR"/>
        </w:rPr>
        <w:t xml:space="preserve"> και θα συντάσσεται και θα υπογράφεται το πρωτόκολλο παραλαβής της προμήθειας προκειμένου να πραγματοποιηθεί η </w:t>
      </w:r>
      <w:proofErr w:type="spellStart"/>
      <w:r w:rsidRPr="00FA1D8C">
        <w:rPr>
          <w:rFonts w:asciiTheme="minorHAnsi" w:hAnsiTheme="minorHAnsi"/>
          <w:lang w:val="el-GR"/>
        </w:rPr>
        <w:t>πληρωµή</w:t>
      </w:r>
      <w:proofErr w:type="spellEnd"/>
      <w:r w:rsidRPr="00FA1D8C">
        <w:rPr>
          <w:rFonts w:asciiTheme="minorHAnsi" w:hAnsiTheme="minorHAnsi"/>
          <w:lang w:val="el-GR"/>
        </w:rPr>
        <w:t xml:space="preserve"> του προμηθευτή.</w:t>
      </w:r>
    </w:p>
    <w:p w:rsidR="00FA1D8C" w:rsidRPr="00FA1D8C" w:rsidRDefault="00FA1D8C" w:rsidP="00FA1D8C">
      <w:pPr>
        <w:widowControl w:val="0"/>
        <w:autoSpaceDE w:val="0"/>
        <w:autoSpaceDN w:val="0"/>
        <w:adjustRightInd w:val="0"/>
        <w:spacing w:before="96"/>
        <w:rPr>
          <w:rFonts w:asciiTheme="minorHAnsi" w:hAnsiTheme="minorHAnsi"/>
          <w:lang w:val="el-GR"/>
        </w:rPr>
      </w:pPr>
      <w:r w:rsidRPr="00FA1D8C">
        <w:rPr>
          <w:rFonts w:asciiTheme="minorHAnsi" w:hAnsiTheme="minorHAnsi"/>
          <w:lang w:val="el-GR"/>
        </w:rPr>
        <w:t xml:space="preserve">Οι ποσότητες θα εκτελούνται κάθε φορά που παρουσιάζεται ανάγκη στην υπηρεσία, κατόπιν εντολής του αρμοδίου υπαλλήλου του </w:t>
      </w:r>
      <w:proofErr w:type="spellStart"/>
      <w:r w:rsidRPr="00FA1D8C">
        <w:rPr>
          <w:rFonts w:asciiTheme="minorHAnsi" w:hAnsiTheme="minorHAnsi"/>
          <w:lang w:val="el-GR"/>
        </w:rPr>
        <w:t>τµήματος</w:t>
      </w:r>
      <w:proofErr w:type="spellEnd"/>
      <w:r w:rsidRPr="00FA1D8C">
        <w:rPr>
          <w:rFonts w:asciiTheme="minorHAnsi" w:hAnsiTheme="minorHAnsi"/>
          <w:lang w:val="el-GR"/>
        </w:rPr>
        <w:t xml:space="preserve"> </w:t>
      </w:r>
      <w:proofErr w:type="spellStart"/>
      <w:r w:rsidRPr="00FA1D8C">
        <w:rPr>
          <w:rFonts w:asciiTheme="minorHAnsi" w:hAnsiTheme="minorHAnsi"/>
          <w:lang w:val="el-GR"/>
        </w:rPr>
        <w:t>Προµηθειών</w:t>
      </w:r>
      <w:proofErr w:type="spellEnd"/>
      <w:r w:rsidRPr="00FA1D8C">
        <w:rPr>
          <w:rFonts w:asciiTheme="minorHAnsi" w:hAnsiTheme="minorHAnsi"/>
          <w:lang w:val="el-GR"/>
        </w:rPr>
        <w:t xml:space="preserve">, αυθημερόν (λόγω έλλειψης αποθηκευτικού χώρου) και στη συνέχεια θα συντάσσεται και θα </w:t>
      </w:r>
      <w:r w:rsidRPr="00FA1D8C">
        <w:rPr>
          <w:rFonts w:asciiTheme="minorHAnsi" w:hAnsiTheme="minorHAnsi"/>
          <w:w w:val="99"/>
          <w:lang w:val="el-GR"/>
        </w:rPr>
        <w:t>υ</w:t>
      </w:r>
      <w:r w:rsidRPr="00FA1D8C">
        <w:rPr>
          <w:rFonts w:asciiTheme="minorHAnsi" w:hAnsiTheme="minorHAnsi"/>
          <w:lang w:val="el-GR"/>
        </w:rPr>
        <w:t>π</w:t>
      </w:r>
      <w:r w:rsidRPr="00FA1D8C">
        <w:rPr>
          <w:rFonts w:asciiTheme="minorHAnsi" w:hAnsiTheme="minorHAnsi"/>
          <w:w w:val="99"/>
          <w:lang w:val="el-GR"/>
        </w:rPr>
        <w:t>ο</w:t>
      </w:r>
      <w:r w:rsidRPr="00FA1D8C">
        <w:rPr>
          <w:rFonts w:asciiTheme="minorHAnsi" w:hAnsiTheme="minorHAnsi"/>
          <w:lang w:val="el-GR"/>
        </w:rPr>
        <w:t>γ</w:t>
      </w:r>
      <w:r w:rsidRPr="00FA1D8C">
        <w:rPr>
          <w:rFonts w:asciiTheme="minorHAnsi" w:hAnsiTheme="minorHAnsi"/>
          <w:w w:val="99"/>
          <w:lang w:val="el-GR"/>
        </w:rPr>
        <w:t>ρ</w:t>
      </w:r>
      <w:r w:rsidRPr="00FA1D8C">
        <w:rPr>
          <w:rFonts w:asciiTheme="minorHAnsi" w:hAnsiTheme="minorHAnsi"/>
          <w:lang w:val="el-GR"/>
        </w:rPr>
        <w:t>ά</w:t>
      </w:r>
      <w:r w:rsidRPr="00FA1D8C">
        <w:rPr>
          <w:rFonts w:asciiTheme="minorHAnsi" w:hAnsiTheme="minorHAnsi"/>
          <w:w w:val="99"/>
          <w:lang w:val="el-GR"/>
        </w:rPr>
        <w:t>φ</w:t>
      </w:r>
      <w:r w:rsidRPr="00FA1D8C">
        <w:rPr>
          <w:rFonts w:asciiTheme="minorHAnsi" w:hAnsiTheme="minorHAnsi"/>
          <w:lang w:val="el-GR"/>
        </w:rPr>
        <w:t>ετα</w:t>
      </w:r>
      <w:r w:rsidRPr="00FA1D8C">
        <w:rPr>
          <w:rFonts w:asciiTheme="minorHAnsi" w:hAnsiTheme="minorHAnsi"/>
          <w:w w:val="99"/>
          <w:lang w:val="el-GR"/>
        </w:rPr>
        <w:t xml:space="preserve">ι </w:t>
      </w:r>
      <w:r w:rsidRPr="00FA1D8C">
        <w:rPr>
          <w:rFonts w:asciiTheme="minorHAnsi" w:hAnsiTheme="minorHAnsi"/>
          <w:lang w:val="el-GR"/>
        </w:rPr>
        <w:t xml:space="preserve">το πρωτόκολλο προσωρινής παραλαβής της προμήθειας, προκειμένου να πραγματοποιηθεί η </w:t>
      </w:r>
      <w:proofErr w:type="spellStart"/>
      <w:r w:rsidRPr="00FA1D8C">
        <w:rPr>
          <w:rFonts w:asciiTheme="minorHAnsi" w:hAnsiTheme="minorHAnsi"/>
          <w:lang w:val="el-GR"/>
        </w:rPr>
        <w:t>πληρωµή</w:t>
      </w:r>
      <w:proofErr w:type="spellEnd"/>
      <w:r w:rsidRPr="00FA1D8C">
        <w:rPr>
          <w:rFonts w:asciiTheme="minorHAnsi" w:hAnsiTheme="minorHAnsi"/>
          <w:lang w:val="el-GR"/>
        </w:rPr>
        <w:t xml:space="preserve"> του  προμηθευτή.</w:t>
      </w:r>
    </w:p>
    <w:p w:rsidR="00FA1D8C" w:rsidRPr="00FA1D8C" w:rsidRDefault="00FA1D8C" w:rsidP="00FA1D8C">
      <w:pPr>
        <w:autoSpaceDE w:val="0"/>
        <w:autoSpaceDN w:val="0"/>
        <w:adjustRightInd w:val="0"/>
        <w:rPr>
          <w:rFonts w:asciiTheme="minorHAnsi" w:hAnsiTheme="minorHAnsi"/>
          <w:lang w:val="el-GR"/>
        </w:rPr>
      </w:pPr>
      <w:r w:rsidRPr="00FA1D8C">
        <w:rPr>
          <w:rFonts w:asciiTheme="minorHAnsi" w:hAnsiTheme="minorHAnsi"/>
          <w:lang w:val="el-GR"/>
        </w:rPr>
        <w:t>Ο χρόνος παράδοσης των υπό προμήθεια αναλωσίμων θα καθορίζεται από το γραφείο προμηθειών του Δήμου Ζίτσας. Η παράδοση των αναλωσίμων θα γίνει με έξοδα και ευθύνη του προμηθευτή στο χώρο που θα του υποδειχθεί.</w:t>
      </w:r>
    </w:p>
    <w:p w:rsidR="00FA1D8C" w:rsidRPr="00FA1D8C" w:rsidRDefault="00FA1D8C" w:rsidP="00FA1D8C">
      <w:pPr>
        <w:widowControl w:val="0"/>
        <w:autoSpaceDE w:val="0"/>
        <w:autoSpaceDN w:val="0"/>
        <w:adjustRightInd w:val="0"/>
        <w:spacing w:before="96"/>
        <w:ind w:right="77"/>
        <w:rPr>
          <w:rFonts w:asciiTheme="minorHAnsi" w:hAnsiTheme="minorHAnsi"/>
          <w:lang w:val="el-GR"/>
        </w:rPr>
      </w:pPr>
      <w:r w:rsidRPr="00FA1D8C">
        <w:rPr>
          <w:rFonts w:asciiTheme="minorHAnsi" w:hAnsiTheme="minorHAnsi"/>
          <w:lang w:val="el-GR"/>
        </w:rPr>
        <w:t xml:space="preserve">Εάν παρατηρηθούν καθυστερήσεις στη προθεσμία παράδοσης, για κάθε </w:t>
      </w:r>
      <w:proofErr w:type="spellStart"/>
      <w:r w:rsidRPr="00FA1D8C">
        <w:rPr>
          <w:rFonts w:asciiTheme="minorHAnsi" w:hAnsiTheme="minorHAnsi"/>
          <w:lang w:val="el-GR"/>
        </w:rPr>
        <w:t>ηµέρα</w:t>
      </w:r>
      <w:proofErr w:type="spellEnd"/>
      <w:r w:rsidRPr="00FA1D8C">
        <w:rPr>
          <w:rFonts w:asciiTheme="minorHAnsi" w:hAnsiTheme="minorHAnsi"/>
          <w:lang w:val="el-GR"/>
        </w:rPr>
        <w:t xml:space="preserve"> καθυστέρησης θα επιβάλλεται ποινική ρήτρα ,</w:t>
      </w:r>
      <w:proofErr w:type="spellStart"/>
      <w:r w:rsidRPr="00FA1D8C">
        <w:rPr>
          <w:rFonts w:asciiTheme="minorHAnsi" w:hAnsiTheme="minorHAnsi"/>
          <w:lang w:val="el-GR"/>
        </w:rPr>
        <w:t>σύµφωνα</w:t>
      </w:r>
      <w:proofErr w:type="spellEnd"/>
      <w:r w:rsidRPr="00FA1D8C">
        <w:rPr>
          <w:rFonts w:asciiTheme="minorHAnsi" w:hAnsiTheme="minorHAnsi"/>
          <w:lang w:val="el-GR"/>
        </w:rPr>
        <w:t xml:space="preserve"> µε τις ισχύουσες διατάξεις.</w:t>
      </w:r>
    </w:p>
    <w:p w:rsidR="00FA1D8C" w:rsidRPr="00FA1D8C" w:rsidRDefault="00FA1D8C" w:rsidP="00FA1D8C">
      <w:pPr>
        <w:widowControl w:val="0"/>
        <w:autoSpaceDE w:val="0"/>
        <w:autoSpaceDN w:val="0"/>
        <w:adjustRightInd w:val="0"/>
        <w:spacing w:before="96"/>
        <w:ind w:right="77"/>
        <w:rPr>
          <w:rFonts w:asciiTheme="minorHAnsi" w:hAnsiTheme="minorHAnsi"/>
          <w:lang w:val="el-GR"/>
        </w:rPr>
      </w:pPr>
      <w:r w:rsidRPr="00FA1D8C">
        <w:rPr>
          <w:rFonts w:asciiTheme="minorHAnsi" w:hAnsiTheme="minorHAnsi"/>
          <w:lang w:val="el-GR"/>
        </w:rPr>
        <w:t xml:space="preserve">Σε περίπτωση </w:t>
      </w:r>
      <w:proofErr w:type="spellStart"/>
      <w:r w:rsidRPr="00FA1D8C">
        <w:rPr>
          <w:rFonts w:asciiTheme="minorHAnsi" w:hAnsiTheme="minorHAnsi"/>
          <w:lang w:val="el-GR"/>
        </w:rPr>
        <w:t>αδυναµίας</w:t>
      </w:r>
      <w:proofErr w:type="spellEnd"/>
      <w:r w:rsidRPr="00FA1D8C">
        <w:rPr>
          <w:rFonts w:asciiTheme="minorHAnsi" w:hAnsiTheme="minorHAnsi"/>
          <w:lang w:val="el-GR"/>
        </w:rPr>
        <w:t xml:space="preserve"> του προμηθευτή να προμηθεύσει τα είδη ή σε παρατηρούμενες καθυστερήσεις παραδόσεως των υλικών, ο </w:t>
      </w:r>
      <w:proofErr w:type="spellStart"/>
      <w:r w:rsidRPr="00FA1D8C">
        <w:rPr>
          <w:rFonts w:asciiTheme="minorHAnsi" w:hAnsiTheme="minorHAnsi"/>
          <w:lang w:val="el-GR"/>
        </w:rPr>
        <w:t>∆ήµος</w:t>
      </w:r>
      <w:proofErr w:type="spellEnd"/>
      <w:r w:rsidRPr="00FA1D8C">
        <w:rPr>
          <w:rFonts w:asciiTheme="minorHAnsi" w:hAnsiTheme="minorHAnsi"/>
          <w:lang w:val="el-GR"/>
        </w:rPr>
        <w:t xml:space="preserve"> έχει το </w:t>
      </w:r>
      <w:proofErr w:type="spellStart"/>
      <w:r w:rsidRPr="00FA1D8C">
        <w:rPr>
          <w:rFonts w:asciiTheme="minorHAnsi" w:hAnsiTheme="minorHAnsi"/>
          <w:lang w:val="el-GR"/>
        </w:rPr>
        <w:t>δικαίωµα</w:t>
      </w:r>
      <w:proofErr w:type="spellEnd"/>
      <w:r w:rsidRPr="00FA1D8C">
        <w:rPr>
          <w:rFonts w:asciiTheme="minorHAnsi" w:hAnsiTheme="minorHAnsi"/>
          <w:lang w:val="el-GR"/>
        </w:rPr>
        <w:t xml:space="preserve"> να διαλύσει την </w:t>
      </w:r>
      <w:proofErr w:type="spellStart"/>
      <w:r w:rsidRPr="00FA1D8C">
        <w:rPr>
          <w:rFonts w:asciiTheme="minorHAnsi" w:hAnsiTheme="minorHAnsi"/>
          <w:lang w:val="el-GR"/>
        </w:rPr>
        <w:t>σύµβαση</w:t>
      </w:r>
      <w:proofErr w:type="spellEnd"/>
      <w:r w:rsidRPr="00FA1D8C">
        <w:rPr>
          <w:rFonts w:asciiTheme="minorHAnsi" w:hAnsiTheme="minorHAnsi"/>
          <w:lang w:val="el-GR"/>
        </w:rPr>
        <w:t xml:space="preserve"> και να κηρύξει τον </w:t>
      </w:r>
      <w:r w:rsidRPr="00FA1D8C">
        <w:rPr>
          <w:rFonts w:asciiTheme="minorHAnsi" w:hAnsiTheme="minorHAnsi"/>
          <w:lang w:val="el-GR"/>
        </w:rPr>
        <w:lastRenderedPageBreak/>
        <w:t xml:space="preserve">προμηθευτή έκπτωτο </w:t>
      </w:r>
      <w:proofErr w:type="spellStart"/>
      <w:r w:rsidRPr="00FA1D8C">
        <w:rPr>
          <w:rFonts w:asciiTheme="minorHAnsi" w:hAnsiTheme="minorHAnsi"/>
          <w:lang w:val="el-GR"/>
        </w:rPr>
        <w:t>σύµφωνα</w:t>
      </w:r>
      <w:proofErr w:type="spellEnd"/>
      <w:r w:rsidRPr="00FA1D8C">
        <w:rPr>
          <w:rFonts w:asciiTheme="minorHAnsi" w:hAnsiTheme="minorHAnsi"/>
          <w:lang w:val="el-GR"/>
        </w:rPr>
        <w:t xml:space="preserve"> µε τις ισχύουσες διατάξεις, επιβάλλοντας στον προμηθευτή τις από τον </w:t>
      </w:r>
      <w:proofErr w:type="spellStart"/>
      <w:r w:rsidRPr="00FA1D8C">
        <w:rPr>
          <w:rFonts w:asciiTheme="minorHAnsi" w:hAnsiTheme="minorHAnsi"/>
          <w:lang w:val="el-GR"/>
        </w:rPr>
        <w:t>νόµο</w:t>
      </w:r>
      <w:proofErr w:type="spellEnd"/>
      <w:r w:rsidRPr="00FA1D8C">
        <w:rPr>
          <w:rFonts w:asciiTheme="minorHAnsi" w:hAnsiTheme="minorHAnsi"/>
          <w:lang w:val="el-GR"/>
        </w:rPr>
        <w:t xml:space="preserve"> προβλεπόμενες κυρώσεις.</w:t>
      </w:r>
    </w:p>
    <w:p w:rsidR="00FA1D8C" w:rsidRPr="00FA1D8C" w:rsidRDefault="00FA1D8C" w:rsidP="00FA1D8C">
      <w:pPr>
        <w:widowControl w:val="0"/>
        <w:autoSpaceDE w:val="0"/>
        <w:autoSpaceDN w:val="0"/>
        <w:adjustRightInd w:val="0"/>
        <w:spacing w:before="96"/>
        <w:ind w:right="77"/>
        <w:rPr>
          <w:rFonts w:asciiTheme="minorHAnsi" w:hAnsiTheme="minorHAnsi"/>
          <w:b/>
          <w:u w:val="single"/>
          <w:lang w:val="el-GR"/>
        </w:rPr>
      </w:pPr>
      <w:r w:rsidRPr="00FA1D8C">
        <w:rPr>
          <w:rFonts w:asciiTheme="minorHAnsi" w:hAnsiTheme="minorHAnsi"/>
          <w:b/>
          <w:u w:val="single"/>
          <w:lang w:val="el-GR"/>
        </w:rPr>
        <w:t xml:space="preserve">Ο Δήμος </w:t>
      </w:r>
      <w:r w:rsidRPr="00FA1D8C">
        <w:rPr>
          <w:rFonts w:asciiTheme="minorHAnsi" w:hAnsiTheme="minorHAnsi"/>
          <w:b/>
          <w:bCs/>
          <w:u w:val="single"/>
          <w:lang w:val="el-GR"/>
        </w:rPr>
        <w:t xml:space="preserve">διατηρεί το δικαίωμα σε περίπτωση καταστροφής εντός εκτυπωτή, </w:t>
      </w:r>
      <w:r w:rsidRPr="00703DB1">
        <w:rPr>
          <w:rFonts w:asciiTheme="minorHAnsi" w:hAnsiTheme="minorHAnsi"/>
          <w:b/>
          <w:bCs/>
          <w:u w:val="single"/>
        </w:rPr>
        <w:t>fax</w:t>
      </w:r>
      <w:r w:rsidRPr="00FA1D8C">
        <w:rPr>
          <w:rFonts w:asciiTheme="minorHAnsi" w:hAnsiTheme="minorHAnsi"/>
          <w:b/>
          <w:bCs/>
          <w:u w:val="single"/>
          <w:lang w:val="el-GR"/>
        </w:rPr>
        <w:t xml:space="preserve"> ή φωτοαντιγραφικού να αντικαταστήσει τα συγκεκριμένα αναλώσιμα του με άλλα ίσης αξίας. Το ίδιο ισχύει και σε περίπτωση αγοράς νέου μηχανήματος.</w:t>
      </w:r>
    </w:p>
    <w:p w:rsidR="00FA1D8C" w:rsidRPr="00FA1D8C" w:rsidRDefault="00FA1D8C" w:rsidP="00FA1D8C">
      <w:pPr>
        <w:widowControl w:val="0"/>
        <w:autoSpaceDE w:val="0"/>
        <w:autoSpaceDN w:val="0"/>
        <w:adjustRightInd w:val="0"/>
        <w:ind w:right="4113"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6</w:t>
      </w:r>
    </w:p>
    <w:p w:rsidR="00FA1D8C" w:rsidRPr="00FA1D8C" w:rsidRDefault="00FA1D8C" w:rsidP="00FA1D8C">
      <w:pPr>
        <w:widowControl w:val="0"/>
        <w:autoSpaceDE w:val="0"/>
        <w:autoSpaceDN w:val="0"/>
        <w:adjustRightInd w:val="0"/>
        <w:ind w:right="77"/>
        <w:rPr>
          <w:rFonts w:asciiTheme="minorHAnsi" w:hAnsiTheme="minorHAnsi"/>
          <w:lang w:val="el-GR"/>
        </w:rPr>
      </w:pPr>
      <w:r w:rsidRPr="00FA1D8C">
        <w:rPr>
          <w:rFonts w:asciiTheme="minorHAnsi" w:hAnsiTheme="minorHAnsi"/>
          <w:lang w:val="el-GR"/>
        </w:rPr>
        <w:t>Τον προμηθευτή βαρύνουν οι κάθε φύσεως κρατήσεις, καθώς και τα έξοδα δημοσίευσης.</w:t>
      </w:r>
    </w:p>
    <w:p w:rsidR="00FA1D8C" w:rsidRPr="00FA1D8C" w:rsidRDefault="00FA1D8C" w:rsidP="00FA1D8C">
      <w:pPr>
        <w:widowControl w:val="0"/>
        <w:autoSpaceDE w:val="0"/>
        <w:autoSpaceDN w:val="0"/>
        <w:adjustRightInd w:val="0"/>
        <w:spacing w:before="96"/>
        <w:ind w:right="77"/>
        <w:rPr>
          <w:rFonts w:asciiTheme="minorHAnsi" w:hAnsiTheme="minorHAnsi"/>
          <w:lang w:val="el-GR"/>
        </w:rPr>
      </w:pPr>
      <w:r w:rsidRPr="00FA1D8C">
        <w:rPr>
          <w:rFonts w:asciiTheme="minorHAnsi" w:hAnsiTheme="minorHAnsi"/>
          <w:lang w:val="el-GR"/>
        </w:rPr>
        <w:t xml:space="preserve">Η </w:t>
      </w:r>
      <w:proofErr w:type="spellStart"/>
      <w:r w:rsidRPr="00FA1D8C">
        <w:rPr>
          <w:rFonts w:asciiTheme="minorHAnsi" w:hAnsiTheme="minorHAnsi"/>
          <w:lang w:val="el-GR"/>
        </w:rPr>
        <w:t>πληρωµή</w:t>
      </w:r>
      <w:proofErr w:type="spellEnd"/>
      <w:r w:rsidRPr="00FA1D8C">
        <w:rPr>
          <w:rFonts w:asciiTheme="minorHAnsi" w:hAnsiTheme="minorHAnsi"/>
          <w:lang w:val="el-GR"/>
        </w:rPr>
        <w:t xml:space="preserve"> του αναδόχου θα γίνει µ</w:t>
      </w:r>
      <w:proofErr w:type="spellStart"/>
      <w:r w:rsidRPr="00FA1D8C">
        <w:rPr>
          <w:rFonts w:asciiTheme="minorHAnsi" w:hAnsiTheme="minorHAnsi"/>
          <w:lang w:val="el-GR"/>
        </w:rPr>
        <w:t>ετά</w:t>
      </w:r>
      <w:proofErr w:type="spellEnd"/>
      <w:r w:rsidRPr="00FA1D8C">
        <w:rPr>
          <w:rFonts w:asciiTheme="minorHAnsi" w:hAnsiTheme="minorHAnsi"/>
          <w:lang w:val="el-GR"/>
        </w:rPr>
        <w:t xml:space="preserve"> την παραλαβή των ειδών, την έκδοση </w:t>
      </w:r>
      <w:proofErr w:type="spellStart"/>
      <w:r w:rsidRPr="00FA1D8C">
        <w:rPr>
          <w:rFonts w:asciiTheme="minorHAnsi" w:hAnsiTheme="minorHAnsi"/>
          <w:lang w:val="el-GR"/>
        </w:rPr>
        <w:t>τιµολογίου</w:t>
      </w:r>
      <w:proofErr w:type="spellEnd"/>
      <w:r w:rsidRPr="00FA1D8C">
        <w:rPr>
          <w:rFonts w:asciiTheme="minorHAnsi" w:hAnsiTheme="minorHAnsi"/>
          <w:lang w:val="el-GR"/>
        </w:rPr>
        <w:t xml:space="preserve">  πώλησης  και  την προσκόμιση των λοιπών δικαιολογητικών που ορίζει ο </w:t>
      </w:r>
      <w:proofErr w:type="spellStart"/>
      <w:r w:rsidRPr="00FA1D8C">
        <w:rPr>
          <w:rFonts w:asciiTheme="minorHAnsi" w:hAnsiTheme="minorHAnsi"/>
          <w:lang w:val="el-GR"/>
        </w:rPr>
        <w:t>νόµος</w:t>
      </w:r>
      <w:proofErr w:type="spellEnd"/>
      <w:r w:rsidRPr="00FA1D8C">
        <w:rPr>
          <w:rFonts w:asciiTheme="minorHAnsi" w:hAnsiTheme="minorHAnsi"/>
          <w:lang w:val="el-GR"/>
        </w:rPr>
        <w:t>.</w:t>
      </w:r>
    </w:p>
    <w:p w:rsidR="00FA1D8C" w:rsidRPr="00FA1D8C" w:rsidRDefault="00FA1D8C" w:rsidP="00FA1D8C">
      <w:pPr>
        <w:widowControl w:val="0"/>
        <w:autoSpaceDE w:val="0"/>
        <w:autoSpaceDN w:val="0"/>
        <w:adjustRightInd w:val="0"/>
        <w:ind w:right="4113" w:firstLine="4253"/>
        <w:rPr>
          <w:rFonts w:asciiTheme="minorHAnsi" w:hAnsiTheme="minorHAnsi"/>
          <w:lang w:val="el-GR"/>
        </w:rPr>
      </w:pPr>
      <w:r w:rsidRPr="00FA1D8C">
        <w:rPr>
          <w:rFonts w:asciiTheme="minorHAnsi" w:hAnsiTheme="minorHAnsi"/>
          <w:lang w:val="el-GR"/>
        </w:rPr>
        <w:t xml:space="preserve">ΑΡΘΡΟ </w:t>
      </w:r>
      <w:r w:rsidRPr="00FA1D8C">
        <w:rPr>
          <w:rFonts w:asciiTheme="minorHAnsi" w:hAnsiTheme="minorHAnsi"/>
          <w:b/>
          <w:bCs/>
          <w:w w:val="99"/>
          <w:lang w:val="el-GR"/>
        </w:rPr>
        <w:t>7</w:t>
      </w:r>
    </w:p>
    <w:p w:rsidR="00FA1D8C" w:rsidRPr="00FA1D8C" w:rsidRDefault="00FA1D8C" w:rsidP="00FA1D8C">
      <w:pPr>
        <w:widowControl w:val="0"/>
        <w:autoSpaceDE w:val="0"/>
        <w:autoSpaceDN w:val="0"/>
        <w:adjustRightInd w:val="0"/>
        <w:spacing w:before="32"/>
        <w:ind w:right="71"/>
        <w:rPr>
          <w:rFonts w:asciiTheme="minorHAnsi" w:hAnsiTheme="minorHAnsi"/>
          <w:lang w:val="el-GR"/>
        </w:rPr>
      </w:pPr>
      <w:r w:rsidRPr="00FA1D8C">
        <w:rPr>
          <w:rFonts w:asciiTheme="minorHAnsi" w:hAnsiTheme="minorHAnsi"/>
          <w:lang w:val="el-GR"/>
        </w:rPr>
        <w:t xml:space="preserve">Όλες </w:t>
      </w:r>
      <w:r w:rsidRPr="00FA1D8C">
        <w:rPr>
          <w:rFonts w:asciiTheme="minorHAnsi" w:hAnsiTheme="minorHAnsi"/>
          <w:w w:val="111"/>
          <w:lang w:val="el-GR"/>
        </w:rPr>
        <w:t>ο</w:t>
      </w:r>
      <w:r w:rsidRPr="00FA1D8C">
        <w:rPr>
          <w:rFonts w:asciiTheme="minorHAnsi" w:hAnsiTheme="minorHAnsi"/>
          <w:w w:val="82"/>
          <w:lang w:val="el-GR"/>
        </w:rPr>
        <w:t>ι</w:t>
      </w:r>
      <w:r w:rsidRPr="00FA1D8C">
        <w:rPr>
          <w:rFonts w:asciiTheme="minorHAnsi" w:hAnsiTheme="minorHAnsi"/>
          <w:lang w:val="el-GR"/>
        </w:rPr>
        <w:t xml:space="preserve"> </w:t>
      </w:r>
      <w:r w:rsidRPr="00FA1D8C">
        <w:rPr>
          <w:rFonts w:asciiTheme="minorHAnsi" w:hAnsiTheme="minorHAnsi"/>
          <w:w w:val="111"/>
          <w:lang w:val="el-GR"/>
        </w:rPr>
        <w:t>ο</w:t>
      </w:r>
      <w:r w:rsidRPr="00FA1D8C">
        <w:rPr>
          <w:rFonts w:asciiTheme="minorHAnsi" w:hAnsiTheme="minorHAnsi"/>
          <w:w w:val="82"/>
          <w:lang w:val="el-GR"/>
        </w:rPr>
        <w:t>ι</w:t>
      </w:r>
      <w:r w:rsidRPr="00FA1D8C">
        <w:rPr>
          <w:rFonts w:asciiTheme="minorHAnsi" w:hAnsiTheme="minorHAnsi"/>
          <w:w w:val="99"/>
          <w:lang w:val="el-GR"/>
        </w:rPr>
        <w:t>κ</w:t>
      </w:r>
      <w:r w:rsidRPr="00FA1D8C">
        <w:rPr>
          <w:rFonts w:asciiTheme="minorHAnsi" w:hAnsiTheme="minorHAnsi"/>
          <w:w w:val="111"/>
          <w:lang w:val="el-GR"/>
        </w:rPr>
        <w:t>ο</w:t>
      </w:r>
      <w:r w:rsidRPr="00FA1D8C">
        <w:rPr>
          <w:rFonts w:asciiTheme="minorHAnsi" w:hAnsiTheme="minorHAnsi"/>
          <w:w w:val="110"/>
          <w:lang w:val="el-GR"/>
        </w:rPr>
        <w:t>ν</w:t>
      </w:r>
      <w:r w:rsidRPr="00FA1D8C">
        <w:rPr>
          <w:rFonts w:asciiTheme="minorHAnsi" w:hAnsiTheme="minorHAnsi"/>
          <w:w w:val="111"/>
          <w:lang w:val="el-GR"/>
        </w:rPr>
        <w:t>ο</w:t>
      </w:r>
      <w:r w:rsidRPr="00FA1D8C">
        <w:rPr>
          <w:rFonts w:asciiTheme="minorHAnsi" w:hAnsiTheme="minorHAnsi"/>
          <w:lang w:val="el-GR"/>
        </w:rPr>
        <w:t>μ</w:t>
      </w:r>
      <w:r w:rsidRPr="00FA1D8C">
        <w:rPr>
          <w:rFonts w:asciiTheme="minorHAnsi" w:hAnsiTheme="minorHAnsi"/>
          <w:w w:val="82"/>
          <w:lang w:val="el-GR"/>
        </w:rPr>
        <w:t>ι</w:t>
      </w:r>
      <w:r w:rsidRPr="00FA1D8C">
        <w:rPr>
          <w:rFonts w:asciiTheme="minorHAnsi" w:hAnsiTheme="minorHAnsi"/>
          <w:w w:val="99"/>
          <w:lang w:val="el-GR"/>
        </w:rPr>
        <w:t>κ</w:t>
      </w:r>
      <w:r w:rsidRPr="00FA1D8C">
        <w:rPr>
          <w:rFonts w:asciiTheme="minorHAnsi" w:hAnsiTheme="minorHAnsi"/>
          <w:w w:val="106"/>
          <w:lang w:val="el-GR"/>
        </w:rPr>
        <w:t>έ</w:t>
      </w:r>
      <w:r w:rsidRPr="00FA1D8C">
        <w:rPr>
          <w:rFonts w:asciiTheme="minorHAnsi" w:hAnsiTheme="minorHAnsi"/>
          <w:w w:val="122"/>
          <w:lang w:val="el-GR"/>
        </w:rPr>
        <w:t>ς</w:t>
      </w:r>
      <w:r w:rsidRPr="00FA1D8C">
        <w:rPr>
          <w:rFonts w:asciiTheme="minorHAnsi" w:hAnsiTheme="minorHAnsi"/>
          <w:lang w:val="el-GR"/>
        </w:rPr>
        <w:t xml:space="preserve"> </w:t>
      </w:r>
      <w:r w:rsidRPr="00FA1D8C">
        <w:rPr>
          <w:rFonts w:asciiTheme="minorHAnsi" w:hAnsiTheme="minorHAnsi"/>
          <w:w w:val="115"/>
          <w:lang w:val="el-GR"/>
        </w:rPr>
        <w:t xml:space="preserve">προσφορές </w:t>
      </w:r>
      <w:r w:rsidRPr="00FA1D8C">
        <w:rPr>
          <w:rFonts w:asciiTheme="minorHAnsi" w:hAnsiTheme="minorHAnsi"/>
          <w:w w:val="137"/>
          <w:lang w:val="el-GR"/>
        </w:rPr>
        <w:t>π</w:t>
      </w:r>
      <w:r w:rsidRPr="00FA1D8C">
        <w:rPr>
          <w:rFonts w:asciiTheme="minorHAnsi" w:hAnsiTheme="minorHAnsi"/>
          <w:w w:val="114"/>
          <w:lang w:val="el-GR"/>
        </w:rPr>
        <w:t>ρ</w:t>
      </w:r>
      <w:r w:rsidRPr="00FA1D8C">
        <w:rPr>
          <w:rFonts w:asciiTheme="minorHAnsi" w:hAnsiTheme="minorHAnsi"/>
          <w:w w:val="106"/>
          <w:lang w:val="el-GR"/>
        </w:rPr>
        <w:t>έ</w:t>
      </w:r>
      <w:r w:rsidRPr="00FA1D8C">
        <w:rPr>
          <w:rFonts w:asciiTheme="minorHAnsi" w:hAnsiTheme="minorHAnsi"/>
          <w:w w:val="137"/>
          <w:lang w:val="el-GR"/>
        </w:rPr>
        <w:t>π</w:t>
      </w:r>
      <w:r w:rsidRPr="00FA1D8C">
        <w:rPr>
          <w:rFonts w:asciiTheme="minorHAnsi" w:hAnsiTheme="minorHAnsi"/>
          <w:w w:val="106"/>
          <w:lang w:val="el-GR"/>
        </w:rPr>
        <w:t>ε</w:t>
      </w:r>
      <w:r w:rsidRPr="00FA1D8C">
        <w:rPr>
          <w:rFonts w:asciiTheme="minorHAnsi" w:hAnsiTheme="minorHAnsi"/>
          <w:w w:val="82"/>
          <w:lang w:val="el-GR"/>
        </w:rPr>
        <w:t>ι</w:t>
      </w:r>
      <w:r w:rsidRPr="00FA1D8C">
        <w:rPr>
          <w:rFonts w:asciiTheme="minorHAnsi" w:hAnsiTheme="minorHAnsi"/>
          <w:lang w:val="el-GR"/>
        </w:rPr>
        <w:t xml:space="preserve"> να </w:t>
      </w:r>
      <w:r w:rsidRPr="00FA1D8C">
        <w:rPr>
          <w:rFonts w:asciiTheme="minorHAnsi" w:hAnsiTheme="minorHAnsi"/>
          <w:w w:val="111"/>
          <w:lang w:val="el-GR"/>
        </w:rPr>
        <w:t xml:space="preserve">υποβληθούν </w:t>
      </w:r>
      <w:r w:rsidRPr="00FA1D8C">
        <w:rPr>
          <w:rFonts w:asciiTheme="minorHAnsi" w:hAnsiTheme="minorHAnsi"/>
          <w:w w:val="99"/>
          <w:lang w:val="el-GR"/>
        </w:rPr>
        <w:t>κ</w:t>
      </w:r>
      <w:r w:rsidRPr="00FA1D8C">
        <w:rPr>
          <w:rFonts w:asciiTheme="minorHAnsi" w:hAnsiTheme="minorHAnsi"/>
          <w:w w:val="110"/>
          <w:lang w:val="el-GR"/>
        </w:rPr>
        <w:t>α</w:t>
      </w:r>
      <w:r w:rsidRPr="00FA1D8C">
        <w:rPr>
          <w:rFonts w:asciiTheme="minorHAnsi" w:hAnsiTheme="minorHAnsi"/>
          <w:w w:val="82"/>
          <w:lang w:val="el-GR"/>
        </w:rPr>
        <w:t>ι</w:t>
      </w:r>
      <w:r w:rsidRPr="00FA1D8C">
        <w:rPr>
          <w:rFonts w:asciiTheme="minorHAnsi" w:hAnsiTheme="minorHAnsi"/>
          <w:lang w:val="el-GR"/>
        </w:rPr>
        <w:t xml:space="preserve"> ως </w:t>
      </w:r>
      <w:r w:rsidRPr="00FA1D8C">
        <w:rPr>
          <w:rFonts w:asciiTheme="minorHAnsi" w:hAnsiTheme="minorHAnsi"/>
          <w:w w:val="103"/>
          <w:lang w:val="el-GR"/>
        </w:rPr>
        <w:t>λ</w:t>
      </w:r>
      <w:r w:rsidRPr="00FA1D8C">
        <w:rPr>
          <w:rFonts w:asciiTheme="minorHAnsi" w:hAnsiTheme="minorHAnsi"/>
          <w:w w:val="111"/>
          <w:lang w:val="el-GR"/>
        </w:rPr>
        <w:t>ο</w:t>
      </w:r>
      <w:r w:rsidRPr="00FA1D8C">
        <w:rPr>
          <w:rFonts w:asciiTheme="minorHAnsi" w:hAnsiTheme="minorHAnsi"/>
          <w:w w:val="113"/>
          <w:lang w:val="el-GR"/>
        </w:rPr>
        <w:t>γ</w:t>
      </w:r>
      <w:r w:rsidRPr="00FA1D8C">
        <w:rPr>
          <w:rFonts w:asciiTheme="minorHAnsi" w:hAnsiTheme="minorHAnsi"/>
          <w:w w:val="82"/>
          <w:lang w:val="el-GR"/>
        </w:rPr>
        <w:t>ι</w:t>
      </w:r>
      <w:r w:rsidRPr="00FA1D8C">
        <w:rPr>
          <w:rFonts w:asciiTheme="minorHAnsi" w:hAnsiTheme="minorHAnsi"/>
          <w:w w:val="114"/>
          <w:lang w:val="el-GR"/>
        </w:rPr>
        <w:t>σ</w:t>
      </w:r>
      <w:r w:rsidRPr="00FA1D8C">
        <w:rPr>
          <w:rFonts w:asciiTheme="minorHAnsi" w:hAnsiTheme="minorHAnsi"/>
          <w:w w:val="98"/>
          <w:lang w:val="el-GR"/>
        </w:rPr>
        <w:t>τ</w:t>
      </w:r>
      <w:r w:rsidRPr="00FA1D8C">
        <w:rPr>
          <w:rFonts w:asciiTheme="minorHAnsi" w:hAnsiTheme="minorHAnsi"/>
          <w:w w:val="82"/>
          <w:lang w:val="el-GR"/>
        </w:rPr>
        <w:t>ι</w:t>
      </w:r>
      <w:r w:rsidRPr="00FA1D8C">
        <w:rPr>
          <w:rFonts w:asciiTheme="minorHAnsi" w:hAnsiTheme="minorHAnsi"/>
          <w:w w:val="99"/>
          <w:lang w:val="el-GR"/>
        </w:rPr>
        <w:t>κ</w:t>
      </w:r>
      <w:r w:rsidRPr="00FA1D8C">
        <w:rPr>
          <w:rFonts w:asciiTheme="minorHAnsi" w:hAnsiTheme="minorHAnsi"/>
          <w:w w:val="111"/>
          <w:lang w:val="el-GR"/>
        </w:rPr>
        <w:t>ό</w:t>
      </w:r>
      <w:r w:rsidRPr="00FA1D8C">
        <w:rPr>
          <w:rFonts w:asciiTheme="minorHAnsi" w:hAnsiTheme="minorHAnsi"/>
          <w:lang w:val="el-GR"/>
        </w:rPr>
        <w:t xml:space="preserve"> φύλλο </w:t>
      </w:r>
      <w:r w:rsidRPr="00FA1D8C">
        <w:rPr>
          <w:rFonts w:asciiTheme="minorHAnsi" w:hAnsiTheme="minorHAnsi"/>
          <w:w w:val="112"/>
          <w:lang w:val="el-GR"/>
        </w:rPr>
        <w:t xml:space="preserve">(τύπου </w:t>
      </w:r>
      <w:r w:rsidRPr="00703DB1">
        <w:rPr>
          <w:rFonts w:asciiTheme="minorHAnsi" w:hAnsiTheme="minorHAnsi"/>
        </w:rPr>
        <w:t>Excel</w:t>
      </w:r>
      <w:r w:rsidRPr="00FA1D8C">
        <w:rPr>
          <w:rFonts w:asciiTheme="minorHAnsi" w:hAnsiTheme="minorHAnsi"/>
          <w:lang w:val="el-GR"/>
        </w:rPr>
        <w:t xml:space="preserve">) </w:t>
      </w:r>
      <w:r w:rsidRPr="00FA1D8C">
        <w:rPr>
          <w:rFonts w:asciiTheme="minorHAnsi" w:hAnsiTheme="minorHAnsi"/>
          <w:w w:val="114"/>
          <w:lang w:val="el-GR"/>
        </w:rPr>
        <w:t>σ</w:t>
      </w:r>
      <w:r w:rsidRPr="00FA1D8C">
        <w:rPr>
          <w:rFonts w:asciiTheme="minorHAnsi" w:hAnsiTheme="minorHAnsi"/>
          <w:w w:val="106"/>
          <w:lang w:val="el-GR"/>
        </w:rPr>
        <w:t>ε</w:t>
      </w:r>
      <w:r w:rsidRPr="00FA1D8C">
        <w:rPr>
          <w:rFonts w:asciiTheme="minorHAnsi" w:hAnsiTheme="minorHAnsi"/>
          <w:lang w:val="el-GR"/>
        </w:rPr>
        <w:t xml:space="preserve"> </w:t>
      </w:r>
      <w:r w:rsidRPr="00FA1D8C">
        <w:rPr>
          <w:rFonts w:asciiTheme="minorHAnsi" w:hAnsiTheme="minorHAnsi"/>
          <w:w w:val="106"/>
          <w:lang w:val="el-GR"/>
        </w:rPr>
        <w:t>η</w:t>
      </w:r>
      <w:r w:rsidRPr="00FA1D8C">
        <w:rPr>
          <w:rFonts w:asciiTheme="minorHAnsi" w:hAnsiTheme="minorHAnsi"/>
          <w:w w:val="103"/>
          <w:lang w:val="el-GR"/>
        </w:rPr>
        <w:t>λ</w:t>
      </w:r>
      <w:r w:rsidRPr="00FA1D8C">
        <w:rPr>
          <w:rFonts w:asciiTheme="minorHAnsi" w:hAnsiTheme="minorHAnsi"/>
          <w:w w:val="106"/>
          <w:lang w:val="el-GR"/>
        </w:rPr>
        <w:t>ε</w:t>
      </w:r>
      <w:r w:rsidRPr="00FA1D8C">
        <w:rPr>
          <w:rFonts w:asciiTheme="minorHAnsi" w:hAnsiTheme="minorHAnsi"/>
          <w:w w:val="99"/>
          <w:lang w:val="el-GR"/>
        </w:rPr>
        <w:t>κ</w:t>
      </w:r>
      <w:r w:rsidRPr="00FA1D8C">
        <w:rPr>
          <w:rFonts w:asciiTheme="minorHAnsi" w:hAnsiTheme="minorHAnsi"/>
          <w:w w:val="98"/>
          <w:lang w:val="el-GR"/>
        </w:rPr>
        <w:t>τ</w:t>
      </w:r>
      <w:r w:rsidRPr="00FA1D8C">
        <w:rPr>
          <w:rFonts w:asciiTheme="minorHAnsi" w:hAnsiTheme="minorHAnsi"/>
          <w:w w:val="114"/>
          <w:lang w:val="el-GR"/>
        </w:rPr>
        <w:t>ρ</w:t>
      </w:r>
      <w:r w:rsidRPr="00FA1D8C">
        <w:rPr>
          <w:rFonts w:asciiTheme="minorHAnsi" w:hAnsiTheme="minorHAnsi"/>
          <w:w w:val="111"/>
          <w:lang w:val="el-GR"/>
        </w:rPr>
        <w:t>ο</w:t>
      </w:r>
      <w:r w:rsidRPr="00FA1D8C">
        <w:rPr>
          <w:rFonts w:asciiTheme="minorHAnsi" w:hAnsiTheme="minorHAnsi"/>
          <w:w w:val="110"/>
          <w:lang w:val="el-GR"/>
        </w:rPr>
        <w:t>ν</w:t>
      </w:r>
      <w:r w:rsidRPr="00FA1D8C">
        <w:rPr>
          <w:rFonts w:asciiTheme="minorHAnsi" w:hAnsiTheme="minorHAnsi"/>
          <w:w w:val="82"/>
          <w:lang w:val="el-GR"/>
        </w:rPr>
        <w:t>ι</w:t>
      </w:r>
      <w:r w:rsidRPr="00FA1D8C">
        <w:rPr>
          <w:rFonts w:asciiTheme="minorHAnsi" w:hAnsiTheme="minorHAnsi"/>
          <w:w w:val="99"/>
          <w:lang w:val="el-GR"/>
        </w:rPr>
        <w:t>κ</w:t>
      </w:r>
      <w:r w:rsidRPr="00FA1D8C">
        <w:rPr>
          <w:rFonts w:asciiTheme="minorHAnsi" w:hAnsiTheme="minorHAnsi"/>
          <w:w w:val="106"/>
          <w:lang w:val="el-GR"/>
        </w:rPr>
        <w:t>ή</w:t>
      </w:r>
      <w:r w:rsidRPr="00FA1D8C">
        <w:rPr>
          <w:rFonts w:asciiTheme="minorHAnsi" w:hAnsiTheme="minorHAnsi"/>
          <w:lang w:val="el-GR"/>
        </w:rPr>
        <w:t xml:space="preserve"> µ</w:t>
      </w:r>
      <w:proofErr w:type="spellStart"/>
      <w:r w:rsidRPr="00FA1D8C">
        <w:rPr>
          <w:rFonts w:asciiTheme="minorHAnsi" w:hAnsiTheme="minorHAnsi"/>
          <w:lang w:val="el-GR"/>
        </w:rPr>
        <w:t>ορφή</w:t>
      </w:r>
      <w:proofErr w:type="spellEnd"/>
      <w:r w:rsidRPr="00FA1D8C">
        <w:rPr>
          <w:rFonts w:asciiTheme="minorHAnsi" w:hAnsiTheme="minorHAnsi"/>
          <w:lang w:val="el-GR"/>
        </w:rPr>
        <w:t xml:space="preserve"> </w:t>
      </w:r>
      <w:r w:rsidRPr="00FA1D8C">
        <w:rPr>
          <w:rFonts w:asciiTheme="minorHAnsi" w:hAnsiTheme="minorHAnsi"/>
          <w:w w:val="99"/>
          <w:lang w:val="el-GR"/>
        </w:rPr>
        <w:t>κ</w:t>
      </w:r>
      <w:r w:rsidRPr="00FA1D8C">
        <w:rPr>
          <w:rFonts w:asciiTheme="minorHAnsi" w:hAnsiTheme="minorHAnsi"/>
          <w:w w:val="110"/>
          <w:lang w:val="el-GR"/>
        </w:rPr>
        <w:t>α</w:t>
      </w:r>
      <w:r w:rsidRPr="00FA1D8C">
        <w:rPr>
          <w:rFonts w:asciiTheme="minorHAnsi" w:hAnsiTheme="minorHAnsi"/>
          <w:w w:val="82"/>
          <w:lang w:val="el-GR"/>
        </w:rPr>
        <w:t>ι</w:t>
      </w:r>
      <w:r w:rsidRPr="00FA1D8C">
        <w:rPr>
          <w:rFonts w:asciiTheme="minorHAnsi" w:hAnsiTheme="minorHAnsi"/>
          <w:lang w:val="el-GR"/>
        </w:rPr>
        <w:t xml:space="preserve"> </w:t>
      </w:r>
      <w:r w:rsidRPr="00FA1D8C">
        <w:rPr>
          <w:rFonts w:asciiTheme="minorHAnsi" w:hAnsiTheme="minorHAnsi"/>
          <w:w w:val="111"/>
          <w:lang w:val="el-GR"/>
        </w:rPr>
        <w:t>ο</w:t>
      </w:r>
      <w:r w:rsidRPr="00FA1D8C">
        <w:rPr>
          <w:rFonts w:asciiTheme="minorHAnsi" w:hAnsiTheme="minorHAnsi"/>
          <w:w w:val="82"/>
          <w:lang w:val="el-GR"/>
        </w:rPr>
        <w:t>ι</w:t>
      </w:r>
      <w:r w:rsidRPr="00FA1D8C">
        <w:rPr>
          <w:rFonts w:asciiTheme="minorHAnsi" w:hAnsiTheme="minorHAnsi"/>
          <w:lang w:val="el-GR"/>
        </w:rPr>
        <w:t xml:space="preserve"> </w:t>
      </w:r>
      <w:r w:rsidRPr="00FA1D8C">
        <w:rPr>
          <w:rFonts w:asciiTheme="minorHAnsi" w:hAnsiTheme="minorHAnsi"/>
          <w:w w:val="114"/>
          <w:lang w:val="el-GR"/>
        </w:rPr>
        <w:t>σ</w:t>
      </w:r>
      <w:r w:rsidRPr="00FA1D8C">
        <w:rPr>
          <w:rFonts w:asciiTheme="minorHAnsi" w:hAnsiTheme="minorHAnsi"/>
          <w:w w:val="118"/>
          <w:lang w:val="el-GR"/>
        </w:rPr>
        <w:t>χ</w:t>
      </w:r>
      <w:r w:rsidRPr="00FA1D8C">
        <w:rPr>
          <w:rFonts w:asciiTheme="minorHAnsi" w:hAnsiTheme="minorHAnsi"/>
          <w:w w:val="106"/>
          <w:lang w:val="el-GR"/>
        </w:rPr>
        <w:t>ε</w:t>
      </w:r>
      <w:r w:rsidRPr="00FA1D8C">
        <w:rPr>
          <w:rFonts w:asciiTheme="minorHAnsi" w:hAnsiTheme="minorHAnsi"/>
          <w:w w:val="98"/>
          <w:lang w:val="el-GR"/>
        </w:rPr>
        <w:t>τ</w:t>
      </w:r>
      <w:r w:rsidRPr="00FA1D8C">
        <w:rPr>
          <w:rFonts w:asciiTheme="minorHAnsi" w:hAnsiTheme="minorHAnsi"/>
          <w:w w:val="82"/>
          <w:lang w:val="el-GR"/>
        </w:rPr>
        <w:t>ι</w:t>
      </w:r>
      <w:r w:rsidRPr="00FA1D8C">
        <w:rPr>
          <w:rFonts w:asciiTheme="minorHAnsi" w:hAnsiTheme="minorHAnsi"/>
          <w:w w:val="99"/>
          <w:lang w:val="el-GR"/>
        </w:rPr>
        <w:t>κ</w:t>
      </w:r>
      <w:r w:rsidRPr="00FA1D8C">
        <w:rPr>
          <w:rFonts w:asciiTheme="minorHAnsi" w:hAnsiTheme="minorHAnsi"/>
          <w:w w:val="111"/>
          <w:lang w:val="el-GR"/>
        </w:rPr>
        <w:t>ο</w:t>
      </w:r>
      <w:r w:rsidRPr="00FA1D8C">
        <w:rPr>
          <w:rFonts w:asciiTheme="minorHAnsi" w:hAnsiTheme="minorHAnsi"/>
          <w:w w:val="82"/>
          <w:lang w:val="el-GR"/>
        </w:rPr>
        <w:t>ί</w:t>
      </w:r>
      <w:r w:rsidRPr="00FA1D8C">
        <w:rPr>
          <w:rFonts w:asciiTheme="minorHAnsi" w:hAnsiTheme="minorHAnsi"/>
          <w:lang w:val="el-GR"/>
        </w:rPr>
        <w:t xml:space="preserve"> </w:t>
      </w:r>
      <w:r w:rsidRPr="00FA1D8C">
        <w:rPr>
          <w:rFonts w:asciiTheme="minorHAnsi" w:hAnsiTheme="minorHAnsi"/>
          <w:w w:val="137"/>
          <w:lang w:val="el-GR"/>
        </w:rPr>
        <w:t>π</w:t>
      </w:r>
      <w:r w:rsidRPr="00FA1D8C">
        <w:rPr>
          <w:rFonts w:asciiTheme="minorHAnsi" w:hAnsiTheme="minorHAnsi"/>
          <w:w w:val="82"/>
          <w:lang w:val="el-GR"/>
        </w:rPr>
        <w:t>ί</w:t>
      </w:r>
      <w:r w:rsidRPr="00FA1D8C">
        <w:rPr>
          <w:rFonts w:asciiTheme="minorHAnsi" w:hAnsiTheme="minorHAnsi"/>
          <w:w w:val="110"/>
          <w:lang w:val="el-GR"/>
        </w:rPr>
        <w:t>να</w:t>
      </w:r>
      <w:r w:rsidRPr="00FA1D8C">
        <w:rPr>
          <w:rFonts w:asciiTheme="minorHAnsi" w:hAnsiTheme="minorHAnsi"/>
          <w:w w:val="99"/>
          <w:lang w:val="el-GR"/>
        </w:rPr>
        <w:t>κ</w:t>
      </w:r>
      <w:r w:rsidRPr="00FA1D8C">
        <w:rPr>
          <w:rFonts w:asciiTheme="minorHAnsi" w:hAnsiTheme="minorHAnsi"/>
          <w:w w:val="106"/>
          <w:lang w:val="el-GR"/>
        </w:rPr>
        <w:t>ε</w:t>
      </w:r>
      <w:r w:rsidRPr="00FA1D8C">
        <w:rPr>
          <w:rFonts w:asciiTheme="minorHAnsi" w:hAnsiTheme="minorHAnsi"/>
          <w:w w:val="122"/>
          <w:lang w:val="el-GR"/>
        </w:rPr>
        <w:t>ς</w:t>
      </w:r>
      <w:r w:rsidRPr="00FA1D8C">
        <w:rPr>
          <w:rFonts w:asciiTheme="minorHAnsi" w:hAnsiTheme="minorHAnsi"/>
          <w:lang w:val="el-GR"/>
        </w:rPr>
        <w:t xml:space="preserve"> θα </w:t>
      </w:r>
      <w:r w:rsidRPr="00FA1D8C">
        <w:rPr>
          <w:rFonts w:asciiTheme="minorHAnsi" w:hAnsiTheme="minorHAnsi"/>
          <w:w w:val="137"/>
          <w:lang w:val="el-GR"/>
        </w:rPr>
        <w:t>π</w:t>
      </w:r>
      <w:r w:rsidRPr="00FA1D8C">
        <w:rPr>
          <w:rFonts w:asciiTheme="minorHAnsi" w:hAnsiTheme="minorHAnsi"/>
          <w:w w:val="114"/>
          <w:lang w:val="el-GR"/>
        </w:rPr>
        <w:t>ρ</w:t>
      </w:r>
      <w:r w:rsidRPr="00FA1D8C">
        <w:rPr>
          <w:rFonts w:asciiTheme="minorHAnsi" w:hAnsiTheme="minorHAnsi"/>
          <w:w w:val="106"/>
          <w:lang w:val="el-GR"/>
        </w:rPr>
        <w:t>έ</w:t>
      </w:r>
      <w:r w:rsidRPr="00FA1D8C">
        <w:rPr>
          <w:rFonts w:asciiTheme="minorHAnsi" w:hAnsiTheme="minorHAnsi"/>
          <w:w w:val="137"/>
          <w:lang w:val="el-GR"/>
        </w:rPr>
        <w:t>π</w:t>
      </w:r>
      <w:r w:rsidRPr="00FA1D8C">
        <w:rPr>
          <w:rFonts w:asciiTheme="minorHAnsi" w:hAnsiTheme="minorHAnsi"/>
          <w:w w:val="106"/>
          <w:lang w:val="el-GR"/>
        </w:rPr>
        <w:t>ε</w:t>
      </w:r>
      <w:r w:rsidRPr="00FA1D8C">
        <w:rPr>
          <w:rFonts w:asciiTheme="minorHAnsi" w:hAnsiTheme="minorHAnsi"/>
          <w:w w:val="82"/>
          <w:lang w:val="el-GR"/>
        </w:rPr>
        <w:t>ι</w:t>
      </w:r>
      <w:r w:rsidRPr="00FA1D8C">
        <w:rPr>
          <w:rFonts w:asciiTheme="minorHAnsi" w:hAnsiTheme="minorHAnsi"/>
          <w:lang w:val="el-GR"/>
        </w:rPr>
        <w:t xml:space="preserve"> να </w:t>
      </w:r>
      <w:r w:rsidRPr="00FA1D8C">
        <w:rPr>
          <w:rFonts w:asciiTheme="minorHAnsi" w:hAnsiTheme="minorHAnsi"/>
          <w:w w:val="98"/>
          <w:lang w:val="el-GR"/>
        </w:rPr>
        <w:t xml:space="preserve">είναι </w:t>
      </w:r>
      <w:proofErr w:type="spellStart"/>
      <w:r w:rsidRPr="00FA1D8C">
        <w:rPr>
          <w:rFonts w:asciiTheme="minorHAnsi" w:hAnsiTheme="minorHAnsi"/>
          <w:w w:val="137"/>
          <w:lang w:val="el-GR"/>
        </w:rPr>
        <w:t>π</w:t>
      </w:r>
      <w:r w:rsidRPr="00FA1D8C">
        <w:rPr>
          <w:rFonts w:asciiTheme="minorHAnsi" w:hAnsiTheme="minorHAnsi"/>
          <w:w w:val="110"/>
          <w:lang w:val="el-GR"/>
        </w:rPr>
        <w:t>α</w:t>
      </w:r>
      <w:r w:rsidRPr="00FA1D8C">
        <w:rPr>
          <w:rFonts w:asciiTheme="minorHAnsi" w:hAnsiTheme="minorHAnsi"/>
          <w:w w:val="114"/>
          <w:lang w:val="el-GR"/>
        </w:rPr>
        <w:t>ρ</w:t>
      </w:r>
      <w:r w:rsidRPr="00FA1D8C">
        <w:rPr>
          <w:rFonts w:asciiTheme="minorHAnsi" w:hAnsiTheme="minorHAnsi"/>
          <w:w w:val="111"/>
          <w:lang w:val="el-GR"/>
        </w:rPr>
        <w:t>ό</w:t>
      </w:r>
      <w:r w:rsidRPr="00FA1D8C">
        <w:rPr>
          <w:rFonts w:asciiTheme="minorHAnsi" w:hAnsiTheme="minorHAnsi"/>
          <w:lang w:val="el-GR"/>
        </w:rPr>
        <w:t>µ</w:t>
      </w:r>
      <w:r w:rsidRPr="00FA1D8C">
        <w:rPr>
          <w:rFonts w:asciiTheme="minorHAnsi" w:hAnsiTheme="minorHAnsi"/>
          <w:w w:val="111"/>
          <w:lang w:val="el-GR"/>
        </w:rPr>
        <w:t>ο</w:t>
      </w:r>
      <w:r w:rsidRPr="00FA1D8C">
        <w:rPr>
          <w:rFonts w:asciiTheme="minorHAnsi" w:hAnsiTheme="minorHAnsi"/>
          <w:w w:val="82"/>
          <w:lang w:val="el-GR"/>
        </w:rPr>
        <w:t>ι</w:t>
      </w:r>
      <w:r w:rsidRPr="00FA1D8C">
        <w:rPr>
          <w:rFonts w:asciiTheme="minorHAnsi" w:hAnsiTheme="minorHAnsi"/>
          <w:w w:val="111"/>
          <w:lang w:val="el-GR"/>
        </w:rPr>
        <w:t>ο</w:t>
      </w:r>
      <w:r w:rsidRPr="00FA1D8C">
        <w:rPr>
          <w:rFonts w:asciiTheme="minorHAnsi" w:hAnsiTheme="minorHAnsi"/>
          <w:w w:val="82"/>
          <w:lang w:val="el-GR"/>
        </w:rPr>
        <w:t>ι</w:t>
      </w:r>
      <w:proofErr w:type="spellEnd"/>
      <w:r w:rsidRPr="00FA1D8C">
        <w:rPr>
          <w:rFonts w:asciiTheme="minorHAnsi" w:hAnsiTheme="minorHAnsi"/>
          <w:lang w:val="el-GR"/>
        </w:rPr>
        <w:t xml:space="preserve"> µε αυτούς της μελέτης.</w:t>
      </w:r>
    </w:p>
    <w:p w:rsidR="00FA1D8C" w:rsidRPr="00FA1D8C" w:rsidRDefault="00FA1D8C" w:rsidP="00FA1D8C">
      <w:pPr>
        <w:widowControl w:val="0"/>
        <w:autoSpaceDE w:val="0"/>
        <w:autoSpaceDN w:val="0"/>
        <w:adjustRightInd w:val="0"/>
        <w:spacing w:before="32"/>
        <w:ind w:right="71"/>
        <w:rPr>
          <w:rFonts w:asciiTheme="minorHAnsi" w:hAnsiTheme="minorHAnsi"/>
          <w:lang w:val="el-GR"/>
        </w:rPr>
      </w:pPr>
    </w:p>
    <w:p w:rsidR="00FA1D8C" w:rsidRPr="00FA1D8C" w:rsidRDefault="00FA1D8C" w:rsidP="00FA1D8C">
      <w:pPr>
        <w:widowControl w:val="0"/>
        <w:autoSpaceDE w:val="0"/>
        <w:autoSpaceDN w:val="0"/>
        <w:adjustRightInd w:val="0"/>
        <w:spacing w:before="32"/>
        <w:ind w:right="71"/>
        <w:rPr>
          <w:rFonts w:asciiTheme="minorHAnsi" w:hAnsiTheme="minorHAnsi"/>
          <w:lang w:val="el-G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881"/>
        <w:gridCol w:w="4866"/>
      </w:tblGrid>
      <w:tr w:rsidR="00FA1D8C" w:rsidRPr="007C2E19" w:rsidTr="00FA1D8C">
        <w:tc>
          <w:tcPr>
            <w:tcW w:w="9747" w:type="dxa"/>
            <w:gridSpan w:val="2"/>
            <w:shd w:val="clear" w:color="auto" w:fill="auto"/>
          </w:tcPr>
          <w:p w:rsidR="00FA1D8C" w:rsidRPr="007C2E19" w:rsidRDefault="00FA1D8C" w:rsidP="00FA1D8C">
            <w:pPr>
              <w:spacing w:after="0"/>
              <w:jc w:val="center"/>
              <w:rPr>
                <w:b/>
                <w:i/>
              </w:rPr>
            </w:pPr>
            <w:r w:rsidRPr="005D71C0">
              <w:rPr>
                <w:rFonts w:asciiTheme="minorHAnsi" w:hAnsiTheme="minorHAnsi"/>
                <w:b/>
                <w:i/>
              </w:rPr>
              <w:t xml:space="preserve">Ελεούσα     28 </w:t>
            </w:r>
            <w:proofErr w:type="spellStart"/>
            <w:r w:rsidRPr="005D71C0">
              <w:rPr>
                <w:rFonts w:asciiTheme="minorHAnsi" w:hAnsiTheme="minorHAnsi"/>
                <w:b/>
                <w:i/>
              </w:rPr>
              <w:t>Νοεμβρίου</w:t>
            </w:r>
            <w:proofErr w:type="spellEnd"/>
            <w:r w:rsidRPr="005D71C0">
              <w:rPr>
                <w:rFonts w:asciiTheme="minorHAnsi" w:hAnsiTheme="minorHAnsi"/>
                <w:b/>
                <w:i/>
              </w:rPr>
              <w:t xml:space="preserve">  2019</w:t>
            </w:r>
          </w:p>
        </w:tc>
      </w:tr>
      <w:tr w:rsidR="00FA1D8C" w:rsidRPr="001B2D6A" w:rsidTr="00FA1D8C">
        <w:tc>
          <w:tcPr>
            <w:tcW w:w="4881" w:type="dxa"/>
            <w:shd w:val="clear" w:color="auto" w:fill="auto"/>
          </w:tcPr>
          <w:p w:rsidR="00FA1D8C" w:rsidRDefault="00FA1D8C" w:rsidP="00FA1D8C">
            <w:pPr>
              <w:spacing w:after="0"/>
              <w:jc w:val="center"/>
            </w:pPr>
          </w:p>
          <w:p w:rsidR="00FA1D8C" w:rsidRPr="00FE3E8A" w:rsidRDefault="00FA1D8C" w:rsidP="00FA1D8C">
            <w:pPr>
              <w:spacing w:after="0"/>
              <w:jc w:val="center"/>
            </w:pPr>
            <w:r w:rsidRPr="00FE3E8A">
              <w:t>Ο ΣΥΝΤΑΞΑΣ</w:t>
            </w:r>
          </w:p>
        </w:tc>
        <w:tc>
          <w:tcPr>
            <w:tcW w:w="4866" w:type="dxa"/>
            <w:shd w:val="clear" w:color="auto" w:fill="auto"/>
          </w:tcPr>
          <w:p w:rsidR="00FA1D8C" w:rsidRPr="00FA1D8C" w:rsidRDefault="00FA1D8C" w:rsidP="00FA1D8C">
            <w:pPr>
              <w:spacing w:after="0"/>
              <w:jc w:val="center"/>
              <w:rPr>
                <w:b/>
                <w:i/>
                <w:lang w:val="el-GR"/>
              </w:rPr>
            </w:pPr>
            <w:r w:rsidRPr="00FA1D8C">
              <w:rPr>
                <w:b/>
                <w:i/>
                <w:lang w:val="el-GR"/>
              </w:rPr>
              <w:t>Ε Λ Ε Γ Χ Τ Η Κ Ε</w:t>
            </w:r>
          </w:p>
          <w:p w:rsidR="00FA1D8C" w:rsidRPr="00FA1D8C" w:rsidRDefault="00FA1D8C" w:rsidP="00FA1D8C">
            <w:pPr>
              <w:spacing w:after="0"/>
              <w:jc w:val="center"/>
              <w:rPr>
                <w:lang w:val="el-GR"/>
              </w:rPr>
            </w:pPr>
            <w:r w:rsidRPr="00FA1D8C">
              <w:rPr>
                <w:lang w:val="el-GR"/>
              </w:rPr>
              <w:t>Ο ΠΡΟΪΣΤΑΜΕΝΟΣ</w:t>
            </w:r>
          </w:p>
        </w:tc>
      </w:tr>
      <w:tr w:rsidR="00FA1D8C" w:rsidRPr="001B2D6A" w:rsidTr="00FA1D8C">
        <w:tc>
          <w:tcPr>
            <w:tcW w:w="4881" w:type="dxa"/>
            <w:shd w:val="clear" w:color="auto" w:fill="auto"/>
          </w:tcPr>
          <w:p w:rsidR="00FA1D8C" w:rsidRPr="00FA1D8C" w:rsidRDefault="00FA1D8C" w:rsidP="00FA1D8C">
            <w:pPr>
              <w:spacing w:after="0"/>
              <w:rPr>
                <w:sz w:val="24"/>
                <w:lang w:val="el-GR"/>
              </w:rPr>
            </w:pPr>
          </w:p>
          <w:p w:rsidR="00FA1D8C" w:rsidRPr="00FA1D8C" w:rsidRDefault="00FA1D8C" w:rsidP="00FA1D8C">
            <w:pPr>
              <w:spacing w:after="0"/>
              <w:rPr>
                <w:sz w:val="24"/>
                <w:lang w:val="el-GR"/>
              </w:rPr>
            </w:pPr>
          </w:p>
          <w:p w:rsidR="00FA1D8C" w:rsidRPr="00FA1D8C" w:rsidRDefault="00FA1D8C" w:rsidP="00FA1D8C">
            <w:pPr>
              <w:spacing w:after="0"/>
              <w:rPr>
                <w:sz w:val="24"/>
                <w:lang w:val="el-GR"/>
              </w:rPr>
            </w:pPr>
          </w:p>
        </w:tc>
        <w:tc>
          <w:tcPr>
            <w:tcW w:w="4866" w:type="dxa"/>
            <w:shd w:val="clear" w:color="auto" w:fill="auto"/>
          </w:tcPr>
          <w:p w:rsidR="00FA1D8C" w:rsidRPr="00FA1D8C" w:rsidRDefault="00FA1D8C" w:rsidP="00FA1D8C">
            <w:pPr>
              <w:spacing w:after="0"/>
              <w:rPr>
                <w:sz w:val="24"/>
                <w:lang w:val="el-GR"/>
              </w:rPr>
            </w:pPr>
          </w:p>
        </w:tc>
      </w:tr>
      <w:tr w:rsidR="00FA1D8C" w:rsidRPr="007C2E19" w:rsidTr="00FA1D8C">
        <w:tc>
          <w:tcPr>
            <w:tcW w:w="4881" w:type="dxa"/>
            <w:shd w:val="clear" w:color="auto" w:fill="auto"/>
            <w:vAlign w:val="center"/>
          </w:tcPr>
          <w:p w:rsidR="00FA1D8C" w:rsidRPr="004977F0" w:rsidRDefault="00FA1D8C" w:rsidP="00FA1D8C">
            <w:pPr>
              <w:spacing w:after="0"/>
              <w:jc w:val="center"/>
              <w:rPr>
                <w:b/>
                <w:sz w:val="20"/>
              </w:rPr>
            </w:pPr>
            <w:proofErr w:type="spellStart"/>
            <w:r w:rsidRPr="004977F0">
              <w:rPr>
                <w:b/>
                <w:sz w:val="20"/>
              </w:rPr>
              <w:t>Οικονόμου</w:t>
            </w:r>
            <w:proofErr w:type="spellEnd"/>
            <w:r w:rsidRPr="004977F0">
              <w:rPr>
                <w:b/>
                <w:sz w:val="20"/>
              </w:rPr>
              <w:t xml:space="preserve"> Βασιλική</w:t>
            </w:r>
          </w:p>
        </w:tc>
        <w:tc>
          <w:tcPr>
            <w:tcW w:w="4866" w:type="dxa"/>
            <w:shd w:val="clear" w:color="auto" w:fill="auto"/>
            <w:vAlign w:val="center"/>
          </w:tcPr>
          <w:p w:rsidR="00FA1D8C" w:rsidRPr="004977F0" w:rsidRDefault="00FA1D8C" w:rsidP="00FA1D8C">
            <w:pPr>
              <w:spacing w:after="0"/>
              <w:jc w:val="center"/>
              <w:rPr>
                <w:b/>
                <w:sz w:val="20"/>
              </w:rPr>
            </w:pPr>
            <w:proofErr w:type="spellStart"/>
            <w:r w:rsidRPr="004977F0">
              <w:rPr>
                <w:b/>
                <w:sz w:val="20"/>
              </w:rPr>
              <w:t>Γούσης</w:t>
            </w:r>
            <w:proofErr w:type="spellEnd"/>
            <w:r w:rsidRPr="004977F0">
              <w:rPr>
                <w:b/>
                <w:sz w:val="20"/>
              </w:rPr>
              <w:t xml:space="preserve"> </w:t>
            </w:r>
            <w:proofErr w:type="spellStart"/>
            <w:r w:rsidRPr="004977F0">
              <w:rPr>
                <w:b/>
                <w:sz w:val="20"/>
              </w:rPr>
              <w:t>Νικόλαος</w:t>
            </w:r>
            <w:proofErr w:type="spellEnd"/>
          </w:p>
        </w:tc>
      </w:tr>
    </w:tbl>
    <w:p w:rsidR="00FA1D8C" w:rsidRPr="00703DB1" w:rsidRDefault="00FA1D8C" w:rsidP="00FA1D8C">
      <w:pPr>
        <w:widowControl w:val="0"/>
        <w:autoSpaceDE w:val="0"/>
        <w:autoSpaceDN w:val="0"/>
        <w:adjustRightInd w:val="0"/>
        <w:spacing w:before="32"/>
        <w:ind w:right="71"/>
        <w:rPr>
          <w:rFonts w:asciiTheme="minorHAnsi" w:hAnsiTheme="minorHAnsi"/>
        </w:rPr>
      </w:pPr>
    </w:p>
    <w:p w:rsidR="00FA1D8C" w:rsidRPr="00703DB1" w:rsidRDefault="00FA1D8C" w:rsidP="00FA1D8C">
      <w:pPr>
        <w:spacing w:after="0"/>
        <w:rPr>
          <w:rFonts w:asciiTheme="minorHAnsi" w:hAnsiTheme="minorHAnsi"/>
          <w:b/>
          <w:u w:val="single"/>
        </w:rPr>
      </w:pPr>
    </w:p>
    <w:p w:rsidR="00FA1D8C" w:rsidRPr="00703DB1" w:rsidRDefault="00FA1D8C" w:rsidP="00FA1D8C">
      <w:pPr>
        <w:spacing w:after="0"/>
        <w:rPr>
          <w:rFonts w:asciiTheme="minorHAnsi" w:hAnsiTheme="minorHAnsi"/>
        </w:rPr>
      </w:pPr>
      <w:r w:rsidRPr="00703DB1">
        <w:rPr>
          <w:rFonts w:asciiTheme="minorHAnsi" w:hAnsiTheme="minorHAnsi"/>
        </w:rPr>
        <w:br/>
      </w: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A1D8C" w:rsidRDefault="00FA1D8C" w:rsidP="00FA1D8C">
      <w:pPr>
        <w:spacing w:after="0"/>
        <w:rPr>
          <w:rFonts w:asciiTheme="minorHAnsi" w:hAnsiTheme="minorHAnsi"/>
          <w:lang w:val="el-GR"/>
        </w:rPr>
      </w:pPr>
    </w:p>
    <w:p w:rsidR="00FC7933" w:rsidRPr="006B2C94" w:rsidRDefault="00FC7933">
      <w:pPr>
        <w:suppressAutoHyphens w:val="0"/>
        <w:autoSpaceDE w:val="0"/>
        <w:spacing w:after="60"/>
        <w:rPr>
          <w:lang w:val="el-GR"/>
        </w:rPr>
      </w:pPr>
    </w:p>
    <w:p w:rsidR="00D41FD6" w:rsidRPr="004E5283" w:rsidRDefault="009E10B9">
      <w:pPr>
        <w:pStyle w:val="20"/>
        <w:tabs>
          <w:tab w:val="clear" w:pos="567"/>
          <w:tab w:val="left" w:pos="0"/>
        </w:tabs>
        <w:ind w:left="0" w:firstLine="0"/>
        <w:rPr>
          <w:color w:val="auto"/>
          <w:lang w:val="el-GR"/>
        </w:rPr>
      </w:pPr>
      <w:bookmarkStart w:id="131" w:name="_Toc26866877"/>
      <w:bookmarkStart w:id="132" w:name="_Toc503274368"/>
      <w:r>
        <w:rPr>
          <w:rFonts w:ascii="Calibri" w:hAnsi="Calibri"/>
          <w:lang w:val="el-GR"/>
        </w:rPr>
        <w:lastRenderedPageBreak/>
        <w:t>ΠΑΡΑΡΤΗΜΑ ΙΙ</w:t>
      </w:r>
      <w:r w:rsidR="00D41FD6">
        <w:rPr>
          <w:rFonts w:ascii="Calibri" w:hAnsi="Calibri"/>
          <w:lang w:val="el-GR"/>
        </w:rPr>
        <w:t xml:space="preserve"> –</w:t>
      </w:r>
      <w:r w:rsidR="00D41FD6" w:rsidRPr="007508B3">
        <w:rPr>
          <w:rFonts w:ascii="Calibri" w:hAnsi="Calibri"/>
          <w:lang w:val="el-GR"/>
        </w:rPr>
        <w:t>ΤΕΥΔ</w:t>
      </w:r>
      <w:bookmarkEnd w:id="131"/>
      <w:r w:rsidR="00D41FD6" w:rsidRPr="007508B3">
        <w:rPr>
          <w:rFonts w:ascii="Calibri" w:hAnsi="Calibri"/>
          <w:lang w:val="el-GR"/>
        </w:rPr>
        <w:t xml:space="preserve"> </w:t>
      </w:r>
      <w:bookmarkEnd w:id="132"/>
    </w:p>
    <w:p w:rsidR="00D41FD6" w:rsidRDefault="00D41FD6">
      <w:pPr>
        <w:pStyle w:val="normalwithoutspacing"/>
        <w:rPr>
          <w:i/>
          <w:color w:val="5B9BD5"/>
          <w:szCs w:val="22"/>
        </w:rPr>
      </w:pPr>
    </w:p>
    <w:p w:rsidR="00D41FD6" w:rsidRDefault="00D41FD6">
      <w:pPr>
        <w:pStyle w:val="normalwithoutspacing"/>
        <w:rPr>
          <w:i/>
          <w:color w:val="5B9BD5"/>
          <w:szCs w:val="22"/>
        </w:rPr>
      </w:pPr>
    </w:p>
    <w:p w:rsidR="00FC7933" w:rsidRPr="00FC7933" w:rsidRDefault="00FC7933" w:rsidP="00FC7933">
      <w:pPr>
        <w:jc w:val="center"/>
        <w:rPr>
          <w:b/>
          <w:bCs/>
          <w:szCs w:val="22"/>
          <w:lang w:val="el-GR"/>
        </w:rPr>
      </w:pPr>
      <w:r w:rsidRPr="00FC7933">
        <w:rPr>
          <w:b/>
          <w:bCs/>
          <w:szCs w:val="22"/>
          <w:lang w:val="el-GR"/>
        </w:rPr>
        <w:t>ΤΥΠΟΠΟΙΗΜΕΝΟ ΕΝΤΥΠΟ ΥΠΕΥΘΥΝΗΣ ΔΗΛΩΣΗΣ (</w:t>
      </w:r>
      <w:r w:rsidRPr="003828B9">
        <w:rPr>
          <w:b/>
          <w:bCs/>
          <w:szCs w:val="22"/>
        </w:rPr>
        <w:t>TE</w:t>
      </w:r>
      <w:r w:rsidRPr="00FC7933">
        <w:rPr>
          <w:b/>
          <w:bCs/>
          <w:szCs w:val="22"/>
          <w:lang w:val="el-GR"/>
        </w:rPr>
        <w:t>ΥΔ)</w:t>
      </w:r>
    </w:p>
    <w:p w:rsidR="00FC7933" w:rsidRPr="00FC7933" w:rsidRDefault="00FC7933" w:rsidP="00FC7933">
      <w:pPr>
        <w:jc w:val="center"/>
        <w:rPr>
          <w:rFonts w:eastAsia="Calibri"/>
          <w:b/>
          <w:bCs/>
          <w:color w:val="669900"/>
          <w:szCs w:val="22"/>
          <w:u w:val="single"/>
          <w:lang w:val="el-GR"/>
        </w:rPr>
      </w:pPr>
      <w:r w:rsidRPr="00FC7933">
        <w:rPr>
          <w:b/>
          <w:bCs/>
          <w:szCs w:val="22"/>
          <w:lang w:val="el-GR"/>
        </w:rPr>
        <w:t>[άρθρου 79 παρ. 4 ν. 4412/2016 (Α 147)]</w:t>
      </w:r>
    </w:p>
    <w:p w:rsidR="00FC7933" w:rsidRPr="00FC7933" w:rsidRDefault="00FC7933" w:rsidP="00FC7933">
      <w:pPr>
        <w:jc w:val="center"/>
        <w:rPr>
          <w:szCs w:val="22"/>
          <w:lang w:val="el-GR"/>
        </w:rPr>
      </w:pPr>
      <w:r w:rsidRPr="00FC7933">
        <w:rPr>
          <w:rFonts w:eastAsia="Calibri"/>
          <w:b/>
          <w:bCs/>
          <w:color w:val="669900"/>
          <w:szCs w:val="22"/>
          <w:u w:val="single"/>
          <w:lang w:val="el-GR"/>
        </w:rPr>
        <w:t xml:space="preserve"> </w:t>
      </w:r>
      <w:r w:rsidRPr="00FC7933">
        <w:rPr>
          <w:rFonts w:eastAsia="Calibri"/>
          <w:b/>
          <w:bCs/>
          <w:color w:val="00000A"/>
          <w:szCs w:val="22"/>
          <w:u w:val="single"/>
          <w:lang w:val="el-GR"/>
        </w:rPr>
        <w:t>για διαδικασίες σύναψης δημόσιας σύμβασης κάτω των ορίων των οδηγιών</w:t>
      </w:r>
    </w:p>
    <w:p w:rsidR="00FC7933" w:rsidRPr="00FC7933" w:rsidRDefault="00FC7933" w:rsidP="00FC7933">
      <w:pPr>
        <w:jc w:val="center"/>
        <w:rPr>
          <w:b/>
          <w:bCs/>
          <w:szCs w:val="22"/>
          <w:lang w:val="el-GR"/>
        </w:rPr>
      </w:pPr>
      <w:r w:rsidRPr="00FC7933">
        <w:rPr>
          <w:b/>
          <w:bCs/>
          <w:szCs w:val="22"/>
          <w:u w:val="single"/>
          <w:lang w:val="el-GR"/>
        </w:rPr>
        <w:t>Μέρος Ι: Πληροφορίες σχετικά με την αναθέτουσα αρχή/αναθέτοντα φορέα</w:t>
      </w:r>
      <w:r w:rsidRPr="003828B9">
        <w:rPr>
          <w:rFonts w:eastAsia="Calibri"/>
          <w:b/>
          <w:bCs/>
          <w:szCs w:val="22"/>
          <w:u w:val="single"/>
        </w:rPr>
        <w:endnoteReference w:id="3"/>
      </w:r>
      <w:r w:rsidRPr="00FC7933">
        <w:rPr>
          <w:b/>
          <w:bCs/>
          <w:szCs w:val="22"/>
          <w:u w:val="single"/>
          <w:lang w:val="el-GR"/>
        </w:rPr>
        <w:t xml:space="preserve">  και τη διαδικασία ανάθεσης</w:t>
      </w:r>
    </w:p>
    <w:p w:rsidR="00FC7933" w:rsidRPr="00FC7933" w:rsidRDefault="00FC7933" w:rsidP="00FC7933">
      <w:pPr>
        <w:pBdr>
          <w:top w:val="single" w:sz="1" w:space="1" w:color="000000"/>
          <w:left w:val="single" w:sz="1" w:space="1" w:color="000000"/>
          <w:bottom w:val="single" w:sz="1" w:space="1" w:color="000000"/>
          <w:right w:val="single" w:sz="1" w:space="1" w:color="000000"/>
        </w:pBdr>
        <w:shd w:val="clear" w:color="auto" w:fill="CCCCCC"/>
        <w:rPr>
          <w:b/>
          <w:bCs/>
          <w:szCs w:val="22"/>
          <w:lang w:val="el-GR"/>
        </w:rPr>
      </w:pPr>
      <w:r w:rsidRPr="00FC7933">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C7933" w:rsidRPr="001B2D6A" w:rsidTr="000B05EA">
        <w:trPr>
          <w:jc w:val="center"/>
        </w:trPr>
        <w:tc>
          <w:tcPr>
            <w:tcW w:w="8954" w:type="dxa"/>
            <w:shd w:val="clear" w:color="auto" w:fill="B2B2B2"/>
          </w:tcPr>
          <w:p w:rsidR="00FC7933" w:rsidRPr="00FC7933" w:rsidRDefault="00FC7933" w:rsidP="000B05EA">
            <w:pPr>
              <w:rPr>
                <w:szCs w:val="22"/>
                <w:lang w:val="el-GR"/>
              </w:rPr>
            </w:pPr>
            <w:r w:rsidRPr="00FC7933">
              <w:rPr>
                <w:b/>
                <w:bCs/>
                <w:szCs w:val="22"/>
                <w:lang w:val="el-GR"/>
              </w:rPr>
              <w:t>Α: Ονομασία, διεύθυνση και στοιχεία επικοινωνίας της αναθέτουσας αρχής (αα)/ αναθέτοντα φορέα (αφ)</w:t>
            </w:r>
          </w:p>
          <w:p w:rsidR="00FC7933" w:rsidRPr="00FC7933" w:rsidRDefault="00FC7933" w:rsidP="000B05EA">
            <w:pPr>
              <w:rPr>
                <w:szCs w:val="22"/>
                <w:lang w:val="el-GR"/>
              </w:rPr>
            </w:pPr>
            <w:r w:rsidRPr="00FC7933">
              <w:rPr>
                <w:szCs w:val="22"/>
                <w:lang w:val="el-GR"/>
              </w:rPr>
              <w:t>- Ονομασία: [</w:t>
            </w:r>
            <w:r w:rsidRPr="00FC7933">
              <w:rPr>
                <w:color w:val="0070C0"/>
                <w:szCs w:val="22"/>
                <w:lang w:val="el-GR"/>
              </w:rPr>
              <w:t>ΔΗΜΟΣ ΖΙΤΣΑΣ</w:t>
            </w:r>
            <w:r w:rsidRPr="00FC7933">
              <w:rPr>
                <w:szCs w:val="22"/>
                <w:lang w:val="el-GR"/>
              </w:rPr>
              <w:t>]</w:t>
            </w:r>
          </w:p>
          <w:p w:rsidR="00FC7933" w:rsidRPr="00FC7933" w:rsidRDefault="00FC7933" w:rsidP="000B05EA">
            <w:pPr>
              <w:rPr>
                <w:szCs w:val="22"/>
                <w:lang w:val="el-GR"/>
              </w:rPr>
            </w:pPr>
            <w:r w:rsidRPr="00FC7933">
              <w:rPr>
                <w:szCs w:val="22"/>
                <w:lang w:val="el-GR"/>
              </w:rPr>
              <w:t>- Κωδικός  Αναθέτουσας Αρχής / Αναθέτοντα Φορέα ΚΗΜΔΗΣ : [</w:t>
            </w:r>
            <w:r w:rsidRPr="00B164AB">
              <w:rPr>
                <w:color w:val="0070C0"/>
                <w:szCs w:val="22"/>
                <w:highlight w:val="yellow"/>
                <w:lang w:val="el-GR"/>
              </w:rPr>
              <w:t>6103</w:t>
            </w:r>
            <w:r w:rsidRPr="00B164AB">
              <w:rPr>
                <w:szCs w:val="22"/>
                <w:highlight w:val="yellow"/>
                <w:lang w:val="el-GR"/>
              </w:rPr>
              <w:t>]</w:t>
            </w:r>
          </w:p>
          <w:p w:rsidR="00FC7933" w:rsidRPr="00FC7933" w:rsidRDefault="00FC7933" w:rsidP="000B05EA">
            <w:pPr>
              <w:rPr>
                <w:szCs w:val="22"/>
                <w:lang w:val="el-GR"/>
              </w:rPr>
            </w:pPr>
            <w:r w:rsidRPr="00FC7933">
              <w:rPr>
                <w:szCs w:val="22"/>
                <w:lang w:val="el-GR"/>
              </w:rPr>
              <w:t>- Ταχυδρομική διεύθυνση / Πόλη / Ταχ. Κωδικός: [</w:t>
            </w:r>
            <w:r w:rsidRPr="00FC7933">
              <w:rPr>
                <w:color w:val="0070C0"/>
                <w:szCs w:val="22"/>
                <w:lang w:val="el-GR"/>
              </w:rPr>
              <w:t>Λεωφ. Πασσαρώνας 1/Ελεούσα / 45 445</w:t>
            </w:r>
            <w:r w:rsidRPr="00FC7933">
              <w:rPr>
                <w:szCs w:val="22"/>
                <w:lang w:val="el-GR"/>
              </w:rPr>
              <w:t xml:space="preserve"> ]</w:t>
            </w:r>
          </w:p>
          <w:p w:rsidR="00FC7933" w:rsidRPr="00FC7933" w:rsidRDefault="00FC7933" w:rsidP="000B05EA">
            <w:pPr>
              <w:rPr>
                <w:szCs w:val="22"/>
                <w:lang w:val="el-GR"/>
              </w:rPr>
            </w:pPr>
            <w:r w:rsidRPr="00FC7933">
              <w:rPr>
                <w:szCs w:val="22"/>
                <w:lang w:val="el-GR"/>
              </w:rPr>
              <w:t>- Αρμόδιος για πληροφορίες: [</w:t>
            </w:r>
            <w:r w:rsidRPr="00FC7933">
              <w:rPr>
                <w:color w:val="0070C0"/>
                <w:szCs w:val="22"/>
                <w:lang w:val="el-GR"/>
              </w:rPr>
              <w:t>Γαλατάς Ζώης</w:t>
            </w:r>
            <w:r w:rsidRPr="00FC7933">
              <w:rPr>
                <w:szCs w:val="22"/>
                <w:lang w:val="el-GR"/>
              </w:rPr>
              <w:t>]</w:t>
            </w:r>
          </w:p>
          <w:p w:rsidR="00FC7933" w:rsidRPr="00FC7933" w:rsidRDefault="00FC7933" w:rsidP="000B05EA">
            <w:pPr>
              <w:rPr>
                <w:szCs w:val="22"/>
                <w:lang w:val="el-GR"/>
              </w:rPr>
            </w:pPr>
            <w:r w:rsidRPr="00FC7933">
              <w:rPr>
                <w:szCs w:val="22"/>
                <w:lang w:val="el-GR"/>
              </w:rPr>
              <w:t>- Τηλέφωνο: [</w:t>
            </w:r>
            <w:r w:rsidRPr="00FC7933">
              <w:rPr>
                <w:color w:val="0070C0"/>
                <w:szCs w:val="22"/>
                <w:lang w:val="el-GR"/>
              </w:rPr>
              <w:t>26533 600</w:t>
            </w:r>
            <w:r w:rsidR="00B41C3A">
              <w:rPr>
                <w:color w:val="0070C0"/>
                <w:szCs w:val="22"/>
                <w:lang w:val="el-GR"/>
              </w:rPr>
              <w:t>5</w:t>
            </w:r>
            <w:r w:rsidRPr="00FC7933">
              <w:rPr>
                <w:color w:val="0070C0"/>
                <w:szCs w:val="22"/>
                <w:lang w:val="el-GR"/>
              </w:rPr>
              <w:t>1</w:t>
            </w:r>
            <w:r w:rsidRPr="00FC7933">
              <w:rPr>
                <w:szCs w:val="22"/>
                <w:lang w:val="el-GR"/>
              </w:rPr>
              <w:t>]</w:t>
            </w:r>
          </w:p>
          <w:p w:rsidR="00FC7933" w:rsidRPr="00FC7933" w:rsidRDefault="00FC7933" w:rsidP="000B05EA">
            <w:pPr>
              <w:rPr>
                <w:szCs w:val="22"/>
                <w:lang w:val="el-GR"/>
              </w:rPr>
            </w:pPr>
            <w:r w:rsidRPr="00FC7933">
              <w:rPr>
                <w:szCs w:val="22"/>
                <w:lang w:val="el-GR"/>
              </w:rPr>
              <w:t>- Ηλ. ταχυδρομείο: [</w:t>
            </w:r>
            <w:r w:rsidR="00B41C3A" w:rsidRPr="003828B9">
              <w:rPr>
                <w:color w:val="0070C0"/>
                <w:szCs w:val="22"/>
                <w:lang w:val="en-US"/>
              </w:rPr>
              <w:t>zitsa</w:t>
            </w:r>
            <w:r w:rsidRPr="00FC7933">
              <w:rPr>
                <w:color w:val="0070C0"/>
                <w:szCs w:val="22"/>
                <w:lang w:val="el-GR"/>
              </w:rPr>
              <w:t>@</w:t>
            </w:r>
            <w:r w:rsidRPr="003828B9">
              <w:rPr>
                <w:color w:val="0070C0"/>
                <w:szCs w:val="22"/>
                <w:lang w:val="en-US"/>
              </w:rPr>
              <w:t>zitsa</w:t>
            </w:r>
            <w:r w:rsidRPr="00FC7933">
              <w:rPr>
                <w:color w:val="0070C0"/>
                <w:szCs w:val="22"/>
                <w:lang w:val="el-GR"/>
              </w:rPr>
              <w:t>.</w:t>
            </w:r>
            <w:r w:rsidRPr="003828B9">
              <w:rPr>
                <w:color w:val="0070C0"/>
                <w:szCs w:val="22"/>
                <w:lang w:val="en-US"/>
              </w:rPr>
              <w:t>gov</w:t>
            </w:r>
            <w:r w:rsidRPr="00FC7933">
              <w:rPr>
                <w:color w:val="0070C0"/>
                <w:szCs w:val="22"/>
                <w:lang w:val="el-GR"/>
              </w:rPr>
              <w:t>.</w:t>
            </w:r>
            <w:r w:rsidRPr="003828B9">
              <w:rPr>
                <w:color w:val="0070C0"/>
                <w:szCs w:val="22"/>
                <w:lang w:val="en-US"/>
              </w:rPr>
              <w:t>gr</w:t>
            </w:r>
            <w:r w:rsidRPr="00FC7933">
              <w:rPr>
                <w:szCs w:val="22"/>
                <w:lang w:val="el-GR"/>
              </w:rPr>
              <w:t>]</w:t>
            </w:r>
          </w:p>
          <w:p w:rsidR="00FC7933" w:rsidRPr="00FC7933" w:rsidRDefault="00FC7933" w:rsidP="000B05EA">
            <w:pPr>
              <w:rPr>
                <w:szCs w:val="22"/>
                <w:lang w:val="el-GR"/>
              </w:rPr>
            </w:pPr>
            <w:r w:rsidRPr="00FC7933">
              <w:rPr>
                <w:szCs w:val="22"/>
                <w:lang w:val="el-GR"/>
              </w:rPr>
              <w:t>- Διεύθυνση στο Διαδίκτυο (διεύθυνση δικτυακού τόπου) (</w:t>
            </w:r>
            <w:r w:rsidRPr="00FC7933">
              <w:rPr>
                <w:i/>
                <w:szCs w:val="22"/>
                <w:lang w:val="el-GR"/>
              </w:rPr>
              <w:t>εάν υπάρχει</w:t>
            </w:r>
            <w:r w:rsidRPr="00FC7933">
              <w:rPr>
                <w:szCs w:val="22"/>
                <w:lang w:val="el-GR"/>
              </w:rPr>
              <w:t>): [</w:t>
            </w:r>
            <w:r w:rsidRPr="003828B9">
              <w:rPr>
                <w:color w:val="0070C0"/>
                <w:szCs w:val="22"/>
                <w:lang w:val="en-US"/>
              </w:rPr>
              <w:t>zitsa</w:t>
            </w:r>
            <w:r w:rsidRPr="00FC7933">
              <w:rPr>
                <w:color w:val="0070C0"/>
                <w:szCs w:val="22"/>
                <w:lang w:val="el-GR"/>
              </w:rPr>
              <w:t>@</w:t>
            </w:r>
            <w:r w:rsidRPr="003828B9">
              <w:rPr>
                <w:color w:val="0070C0"/>
                <w:szCs w:val="22"/>
                <w:lang w:val="en-US"/>
              </w:rPr>
              <w:t>zitsa</w:t>
            </w:r>
            <w:r w:rsidRPr="00FC7933">
              <w:rPr>
                <w:color w:val="0070C0"/>
                <w:szCs w:val="22"/>
                <w:lang w:val="el-GR"/>
              </w:rPr>
              <w:t>.</w:t>
            </w:r>
            <w:r w:rsidRPr="003828B9">
              <w:rPr>
                <w:color w:val="0070C0"/>
                <w:szCs w:val="22"/>
                <w:lang w:val="en-US"/>
              </w:rPr>
              <w:t>gov</w:t>
            </w:r>
            <w:r w:rsidRPr="00FC7933">
              <w:rPr>
                <w:color w:val="0070C0"/>
                <w:szCs w:val="22"/>
                <w:lang w:val="el-GR"/>
              </w:rPr>
              <w:t>.</w:t>
            </w:r>
            <w:r w:rsidRPr="003828B9">
              <w:rPr>
                <w:color w:val="0070C0"/>
                <w:szCs w:val="22"/>
                <w:lang w:val="en-US"/>
              </w:rPr>
              <w:t>gr</w:t>
            </w:r>
            <w:r w:rsidRPr="00FC7933">
              <w:rPr>
                <w:szCs w:val="22"/>
                <w:lang w:val="el-GR"/>
              </w:rPr>
              <w:t>]</w:t>
            </w:r>
          </w:p>
        </w:tc>
      </w:tr>
      <w:tr w:rsidR="00FC7933" w:rsidRPr="001B2D6A" w:rsidTr="000B05EA">
        <w:trPr>
          <w:jc w:val="center"/>
        </w:trPr>
        <w:tc>
          <w:tcPr>
            <w:tcW w:w="8954" w:type="dxa"/>
            <w:shd w:val="clear" w:color="auto" w:fill="B2B2B2"/>
          </w:tcPr>
          <w:p w:rsidR="00FC7933" w:rsidRPr="00FC7933" w:rsidRDefault="00FC7933" w:rsidP="000B05EA">
            <w:pPr>
              <w:rPr>
                <w:szCs w:val="22"/>
                <w:lang w:val="el-GR"/>
              </w:rPr>
            </w:pPr>
            <w:r w:rsidRPr="00FC7933">
              <w:rPr>
                <w:b/>
                <w:bCs/>
                <w:szCs w:val="22"/>
                <w:lang w:val="el-GR"/>
              </w:rPr>
              <w:t>Β: Πληροφορίες σχετικά με τη διαδικασία σύναψης σύμβασης</w:t>
            </w:r>
          </w:p>
          <w:p w:rsidR="00FC7933" w:rsidRPr="003828B9" w:rsidRDefault="00FC7933" w:rsidP="000B05EA">
            <w:pPr>
              <w:pStyle w:val="para-1"/>
              <w:tabs>
                <w:tab w:val="clear" w:pos="1021"/>
                <w:tab w:val="clear" w:pos="1588"/>
              </w:tabs>
              <w:overflowPunct w:val="0"/>
              <w:autoSpaceDE w:val="0"/>
              <w:textAlignment w:val="baseline"/>
              <w:rPr>
                <w:rFonts w:ascii="Calibri" w:hAnsi="Calibri"/>
                <w:szCs w:val="22"/>
                <w:lang w:val="el-GR"/>
              </w:rPr>
            </w:pPr>
            <w:r w:rsidRPr="003828B9">
              <w:rPr>
                <w:rFonts w:ascii="Calibri" w:hAnsi="Calibri"/>
                <w:szCs w:val="22"/>
                <w:lang w:val="el-GR"/>
              </w:rPr>
              <w:t xml:space="preserve">- Τίτλος ή σύντομη περιγραφή της δημόσιας σύμβασης (συμπεριλαμβανομένου του σχετικού </w:t>
            </w:r>
            <w:r w:rsidRPr="003828B9">
              <w:rPr>
                <w:rFonts w:ascii="Calibri" w:hAnsi="Calibri"/>
                <w:szCs w:val="22"/>
                <w:lang w:val="en-US"/>
              </w:rPr>
              <w:t>CPV</w:t>
            </w:r>
            <w:r w:rsidRPr="003828B9">
              <w:rPr>
                <w:rFonts w:ascii="Calibri" w:hAnsi="Calibri"/>
                <w:szCs w:val="22"/>
                <w:lang w:val="el-GR"/>
              </w:rPr>
              <w:t xml:space="preserve">): </w:t>
            </w:r>
            <w:r w:rsidRPr="0007468E">
              <w:rPr>
                <w:rFonts w:ascii="Calibri" w:hAnsi="Calibri"/>
                <w:color w:val="0070C0"/>
                <w:szCs w:val="22"/>
                <w:lang w:val="el-GR"/>
              </w:rPr>
              <w:t>[</w:t>
            </w:r>
            <w:r w:rsidRPr="00FC7933">
              <w:rPr>
                <w:rFonts w:ascii="Calibri" w:hAnsi="Calibri" w:cs="Tahoma"/>
                <w:color w:val="0070C0"/>
                <w:szCs w:val="22"/>
                <w:lang w:val="el-GR"/>
              </w:rPr>
              <w:t>«Προμήθεια γραφικής ύλης και λοιπά υλικά</w:t>
            </w:r>
            <w:r w:rsidRPr="0007468E">
              <w:rPr>
                <w:rFonts w:ascii="Calibri" w:hAnsi="Calibri" w:cs="Tahoma"/>
                <w:color w:val="0070C0"/>
                <w:szCs w:val="22"/>
                <w:lang w:val="el-GR"/>
              </w:rPr>
              <w:t xml:space="preserve"> </w:t>
            </w:r>
            <w:r w:rsidRPr="00FC7933">
              <w:rPr>
                <w:rFonts w:ascii="Calibri" w:hAnsi="Calibri" w:cs="Tahoma"/>
                <w:color w:val="0070C0"/>
                <w:szCs w:val="22"/>
                <w:lang w:val="el-GR"/>
              </w:rPr>
              <w:t>γραφείου</w:t>
            </w:r>
            <w:r w:rsidRPr="0007468E">
              <w:rPr>
                <w:rFonts w:ascii="Calibri" w:hAnsi="Calibri" w:cs="Tahoma"/>
                <w:color w:val="0070C0"/>
                <w:szCs w:val="22"/>
                <w:lang w:val="el-GR"/>
              </w:rPr>
              <w:t xml:space="preserve"> </w:t>
            </w:r>
            <w:r>
              <w:rPr>
                <w:rFonts w:ascii="Calibri" w:hAnsi="Calibri" w:cs="Tahoma"/>
                <w:color w:val="0070C0"/>
                <w:szCs w:val="22"/>
                <w:lang w:val="el-GR"/>
              </w:rPr>
              <w:t>-</w:t>
            </w:r>
            <w:r w:rsidRPr="0007468E">
              <w:rPr>
                <w:rFonts w:ascii="Calibri" w:hAnsi="Calibri" w:cs="Tahoma"/>
                <w:color w:val="0070C0"/>
                <w:szCs w:val="22"/>
                <w:lang w:val="el-GR"/>
              </w:rPr>
              <w:t xml:space="preserve"> εντύπων και υλικών μηχανογράφησης και πολλαπλών εκτυπώσεων»</w:t>
            </w:r>
            <w:r w:rsidRPr="0007468E">
              <w:rPr>
                <w:rFonts w:ascii="Calibri" w:hAnsi="Calibri"/>
                <w:b/>
                <w:color w:val="0070C0"/>
                <w:szCs w:val="22"/>
                <w:lang w:val="el-GR"/>
              </w:rPr>
              <w:t>:</w:t>
            </w:r>
            <w:r w:rsidRPr="0007468E">
              <w:rPr>
                <w:rFonts w:ascii="Calibri" w:hAnsi="Calibri"/>
                <w:color w:val="0070C0"/>
                <w:szCs w:val="22"/>
                <w:lang w:val="el-GR"/>
              </w:rPr>
              <w:t xml:space="preserve"> 30192700-8, 30199000-0 &amp; 30125110-5]</w:t>
            </w:r>
          </w:p>
          <w:p w:rsidR="00FC7933" w:rsidRPr="00FC7933" w:rsidRDefault="00FC7933" w:rsidP="000B05EA">
            <w:pPr>
              <w:rPr>
                <w:szCs w:val="22"/>
                <w:lang w:val="el-GR"/>
              </w:rPr>
            </w:pPr>
            <w:r w:rsidRPr="00FC7933">
              <w:rPr>
                <w:szCs w:val="22"/>
                <w:lang w:val="el-GR"/>
              </w:rPr>
              <w:t>- Κωδικός στο ΚΗΜΔΗΣ: [……]</w:t>
            </w:r>
          </w:p>
          <w:p w:rsidR="00FC7933" w:rsidRPr="00FC7933" w:rsidRDefault="00FC7933" w:rsidP="000B05EA">
            <w:pPr>
              <w:rPr>
                <w:szCs w:val="22"/>
                <w:lang w:val="el-GR"/>
              </w:rPr>
            </w:pPr>
            <w:r w:rsidRPr="00FC7933">
              <w:rPr>
                <w:szCs w:val="22"/>
                <w:lang w:val="el-GR"/>
              </w:rPr>
              <w:t>- Η σύμβαση αναφέρεται σε έργα, προμήθειες, ή υπηρεσίες : [Προμήθεια]</w:t>
            </w:r>
          </w:p>
          <w:p w:rsidR="00FC7933" w:rsidRPr="00FC7933" w:rsidRDefault="00FC7933" w:rsidP="000B05EA">
            <w:pPr>
              <w:rPr>
                <w:szCs w:val="22"/>
                <w:lang w:val="el-GR"/>
              </w:rPr>
            </w:pPr>
            <w:r w:rsidRPr="00FC7933">
              <w:rPr>
                <w:szCs w:val="22"/>
                <w:lang w:val="el-GR"/>
              </w:rPr>
              <w:t>- Εφόσον υφίστανται, ένδειξη ύπαρξης σχετικών τμημάτων : [ΝΑΙ]</w:t>
            </w:r>
          </w:p>
          <w:p w:rsidR="00FC7933" w:rsidRPr="00FC7933" w:rsidRDefault="00FC7933" w:rsidP="000B05EA">
            <w:pPr>
              <w:rPr>
                <w:szCs w:val="22"/>
                <w:lang w:val="el-GR"/>
              </w:rPr>
            </w:pPr>
            <w:r w:rsidRPr="00FC7933">
              <w:rPr>
                <w:szCs w:val="22"/>
                <w:lang w:val="el-GR"/>
              </w:rPr>
              <w:t>- Αριθμός αναφοράς που αποδίδεται στον φάκελο από την αναθέτουσα αρχή (</w:t>
            </w:r>
            <w:r w:rsidRPr="00FC7933">
              <w:rPr>
                <w:i/>
                <w:szCs w:val="22"/>
                <w:lang w:val="el-GR"/>
              </w:rPr>
              <w:t>εάν υπάρχει</w:t>
            </w:r>
            <w:r w:rsidRPr="00FC7933">
              <w:rPr>
                <w:szCs w:val="22"/>
                <w:lang w:val="el-GR"/>
              </w:rPr>
              <w:t>): [ΟΧΙ]</w:t>
            </w:r>
          </w:p>
        </w:tc>
      </w:tr>
    </w:tbl>
    <w:p w:rsidR="00FC7933" w:rsidRPr="00FC7933" w:rsidRDefault="00FC7933" w:rsidP="00FC7933">
      <w:pPr>
        <w:rPr>
          <w:szCs w:val="22"/>
          <w:lang w:val="el-GR"/>
        </w:rPr>
      </w:pPr>
    </w:p>
    <w:p w:rsidR="00FC7933" w:rsidRPr="00FC7933" w:rsidRDefault="00FC7933" w:rsidP="00FC7933">
      <w:pPr>
        <w:shd w:val="clear" w:color="auto" w:fill="B2B2B2"/>
        <w:rPr>
          <w:b/>
          <w:bCs/>
          <w:szCs w:val="22"/>
          <w:u w:val="single"/>
          <w:lang w:val="el-GR"/>
        </w:rPr>
      </w:pPr>
      <w:r w:rsidRPr="00FC7933">
        <w:rPr>
          <w:szCs w:val="22"/>
          <w:lang w:val="el-GR"/>
        </w:rPr>
        <w:t>ΟΛΕΣ ΟΙ ΥΠΟΛΟΙΠΕΣ ΠΛΗΡΟΦΟΡΙΕΣ ΣΕ ΚΑΘΕ ΕΝΟΤΗΤΑ ΤΟΥ ΤΕΥΔ ΘΑ ΠΡΕΠΕΙ ΝΑ ΣΥΜΠΛΗΡΩΘΟΥΝ ΑΠΟ ΤΟΝ ΟΙΚΟΝΟΜΙΚΟ ΦΟΡΕΑ</w:t>
      </w:r>
    </w:p>
    <w:p w:rsidR="00FC7933" w:rsidRPr="00FC7933" w:rsidRDefault="00FC7933" w:rsidP="00FC7933">
      <w:pPr>
        <w:pageBreakBefore/>
        <w:jc w:val="center"/>
        <w:rPr>
          <w:b/>
          <w:bCs/>
          <w:szCs w:val="22"/>
          <w:lang w:val="el-GR"/>
        </w:rPr>
      </w:pPr>
      <w:r w:rsidRPr="00FC7933">
        <w:rPr>
          <w:b/>
          <w:bCs/>
          <w:szCs w:val="22"/>
          <w:u w:val="single"/>
          <w:lang w:val="el-GR"/>
        </w:rPr>
        <w:lastRenderedPageBreak/>
        <w:t xml:space="preserve">Μέρος </w:t>
      </w:r>
      <w:r w:rsidRPr="003828B9">
        <w:rPr>
          <w:b/>
          <w:bCs/>
          <w:szCs w:val="22"/>
          <w:u w:val="single"/>
        </w:rPr>
        <w:t>II</w:t>
      </w:r>
      <w:r w:rsidRPr="00FC7933">
        <w:rPr>
          <w:b/>
          <w:bCs/>
          <w:szCs w:val="22"/>
          <w:u w:val="single"/>
          <w:lang w:val="el-GR"/>
        </w:rPr>
        <w:t>: Πληροφορίες σχετικά με τον οικονομικό φορέα</w:t>
      </w:r>
    </w:p>
    <w:p w:rsidR="00FC7933" w:rsidRPr="00FC7933" w:rsidRDefault="00FC7933" w:rsidP="00FC7933">
      <w:pPr>
        <w:jc w:val="center"/>
        <w:rPr>
          <w:b/>
          <w:i/>
          <w:szCs w:val="22"/>
          <w:lang w:val="el-GR"/>
        </w:rPr>
      </w:pPr>
      <w:r w:rsidRPr="00FC7933">
        <w:rPr>
          <w:b/>
          <w:bCs/>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spacing w:before="120"/>
              <w:rPr>
                <w:b/>
                <w:i/>
                <w:szCs w:val="22"/>
              </w:rPr>
            </w:pPr>
            <w:r w:rsidRPr="003828B9">
              <w:rPr>
                <w:b/>
                <w:i/>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b/>
                <w:i/>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szCs w:val="22"/>
              </w:rPr>
            </w:pPr>
            <w:r w:rsidRPr="003828B9">
              <w:rPr>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   ]</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Αριθμός φορολογικού μητρώου (ΑΦΜ):</w:t>
            </w:r>
          </w:p>
          <w:p w:rsidR="00FC7933" w:rsidRPr="00FC7933" w:rsidRDefault="00FC7933" w:rsidP="000B05EA">
            <w:pPr>
              <w:rPr>
                <w:szCs w:val="22"/>
                <w:lang w:val="el-GR"/>
              </w:rPr>
            </w:pPr>
            <w:r w:rsidRPr="00FC7933">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   ]</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szCs w:val="22"/>
              </w:rPr>
            </w:pPr>
            <w:r w:rsidRPr="003828B9">
              <w:rPr>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r w:rsidR="00FC7933" w:rsidRPr="003828B9" w:rsidTr="000B05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shd w:val="clear" w:color="auto" w:fill="FFFFFF"/>
              <w:rPr>
                <w:szCs w:val="22"/>
                <w:lang w:val="el-GR"/>
              </w:rPr>
            </w:pPr>
            <w:r w:rsidRPr="00FC7933">
              <w:rPr>
                <w:szCs w:val="22"/>
                <w:lang w:val="el-GR"/>
              </w:rPr>
              <w:t>Αρμόδιος ή αρμόδιοι</w:t>
            </w:r>
            <w:r w:rsidRPr="003828B9">
              <w:rPr>
                <w:rStyle w:val="Char4"/>
              </w:rPr>
              <w:endnoteReference w:id="4"/>
            </w:r>
            <w:r w:rsidRPr="00FC7933">
              <w:rPr>
                <w:rStyle w:val="Char4"/>
                <w:lang w:val="el-GR"/>
              </w:rPr>
              <w:t xml:space="preserve"> </w:t>
            </w:r>
            <w:r w:rsidRPr="00FC7933">
              <w:rPr>
                <w:szCs w:val="22"/>
                <w:lang w:val="el-GR"/>
              </w:rPr>
              <w:t>:</w:t>
            </w:r>
          </w:p>
          <w:p w:rsidR="00FC7933" w:rsidRPr="00FC7933" w:rsidRDefault="00FC7933" w:rsidP="000B05EA">
            <w:pPr>
              <w:rPr>
                <w:szCs w:val="22"/>
                <w:lang w:val="el-GR"/>
              </w:rPr>
            </w:pPr>
            <w:r w:rsidRPr="00FC7933">
              <w:rPr>
                <w:szCs w:val="22"/>
                <w:lang w:val="el-GR"/>
              </w:rPr>
              <w:t>Τηλέφωνο:</w:t>
            </w:r>
          </w:p>
          <w:p w:rsidR="00FC7933" w:rsidRPr="00FC7933" w:rsidRDefault="00FC7933" w:rsidP="000B05EA">
            <w:pPr>
              <w:rPr>
                <w:szCs w:val="22"/>
                <w:lang w:val="el-GR"/>
              </w:rPr>
            </w:pPr>
            <w:r w:rsidRPr="00FC7933">
              <w:rPr>
                <w:szCs w:val="22"/>
                <w:lang w:val="el-GR"/>
              </w:rPr>
              <w:t>Ηλ. ταχυδρομείο:</w:t>
            </w:r>
          </w:p>
          <w:p w:rsidR="00FC7933" w:rsidRPr="00FC7933" w:rsidRDefault="00FC7933" w:rsidP="000B05EA">
            <w:pPr>
              <w:rPr>
                <w:szCs w:val="22"/>
                <w:lang w:val="el-GR"/>
              </w:rPr>
            </w:pPr>
            <w:r w:rsidRPr="00FC7933">
              <w:rPr>
                <w:szCs w:val="22"/>
                <w:lang w:val="el-GR"/>
              </w:rPr>
              <w:t>Διεύθυνση στο Διαδίκτυο (διεύθυνση δικτυακού τόπου) (</w:t>
            </w:r>
            <w:r w:rsidRPr="00FC7933">
              <w:rPr>
                <w:i/>
                <w:szCs w:val="22"/>
                <w:lang w:val="el-GR"/>
              </w:rPr>
              <w:t>εάν υπάρχει</w:t>
            </w:r>
            <w:r w:rsidRPr="00FC7933">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p w:rsidR="00FC7933" w:rsidRPr="003828B9" w:rsidRDefault="00FC7933" w:rsidP="000B05EA">
            <w:pPr>
              <w:rPr>
                <w:szCs w:val="22"/>
              </w:rPr>
            </w:pPr>
            <w:r w:rsidRPr="003828B9">
              <w:rPr>
                <w:szCs w:val="22"/>
              </w:rPr>
              <w:t>[……]</w:t>
            </w:r>
          </w:p>
          <w:p w:rsidR="00FC7933" w:rsidRPr="003828B9" w:rsidRDefault="00FC7933" w:rsidP="000B05EA">
            <w:pPr>
              <w:rPr>
                <w:szCs w:val="22"/>
              </w:rPr>
            </w:pPr>
            <w:r w:rsidRPr="003828B9">
              <w:rPr>
                <w:szCs w:val="22"/>
              </w:rPr>
              <w:t>[……]</w:t>
            </w:r>
          </w:p>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b/>
                <w:bCs/>
                <w:i/>
                <w:iCs/>
                <w:szCs w:val="22"/>
              </w:rPr>
            </w:pPr>
            <w:r w:rsidRPr="003828B9">
              <w:rPr>
                <w:b/>
                <w:bCs/>
                <w:i/>
                <w:iCs/>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bCs/>
                <w:i/>
                <w:iCs/>
                <w:szCs w:val="22"/>
              </w:rPr>
              <w:t>Απάντηση:</w:t>
            </w:r>
          </w:p>
        </w:tc>
      </w:tr>
      <w:tr w:rsidR="00FC7933" w:rsidRPr="001B2D6A"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Ο οικονομικός φορέας είναι πολύ μικρή, μικρή ή μεσαία επιχείρηση</w:t>
            </w:r>
            <w:r w:rsidRPr="003828B9">
              <w:rPr>
                <w:rStyle w:val="Char4"/>
              </w:rPr>
              <w:endnoteReference w:id="5"/>
            </w:r>
            <w:r w:rsidRPr="00FC7933">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snapToGrid w:val="0"/>
              <w:rPr>
                <w:szCs w:val="22"/>
                <w:lang w:val="el-GR"/>
              </w:rPr>
            </w:pPr>
          </w:p>
        </w:tc>
      </w:tr>
      <w:tr w:rsidR="00FC7933" w:rsidRPr="003828B9" w:rsidTr="000B05EA">
        <w:trPr>
          <w:jc w:val="center"/>
        </w:trPr>
        <w:tc>
          <w:tcPr>
            <w:tcW w:w="4479" w:type="dxa"/>
            <w:tcBorders>
              <w:left w:val="single" w:sz="4" w:space="0" w:color="000000"/>
              <w:bottom w:val="single" w:sz="4" w:space="0" w:color="000000"/>
            </w:tcBorders>
            <w:shd w:val="clear" w:color="auto" w:fill="auto"/>
          </w:tcPr>
          <w:p w:rsidR="00FC7933" w:rsidRPr="003828B9" w:rsidRDefault="00FC7933" w:rsidP="000B05EA">
            <w:pPr>
              <w:spacing w:before="120"/>
              <w:rPr>
                <w:b/>
                <w:bCs/>
                <w:i/>
                <w:iCs/>
                <w:szCs w:val="22"/>
              </w:rPr>
            </w:pPr>
            <w:r w:rsidRPr="003828B9">
              <w:rPr>
                <w:b/>
                <w:i/>
                <w:szCs w:val="22"/>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bCs/>
                <w:i/>
                <w:iCs/>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Ο οικονομικός φορέας συμμετέχει στη διαδικασία σύναψης δημόσιας σύμβασης από κοινού με άλλους</w:t>
            </w:r>
            <w:r w:rsidRPr="003828B9">
              <w:rPr>
                <w:rStyle w:val="Char4"/>
              </w:rPr>
              <w:endnoteReference w:id="6"/>
            </w:r>
            <w:r w:rsidRPr="00FC7933">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tc>
      </w:tr>
      <w:tr w:rsidR="00FC7933" w:rsidRPr="001B2D6A" w:rsidTr="000B05E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C7933" w:rsidRPr="00FC7933" w:rsidRDefault="00FC7933" w:rsidP="000B05EA">
            <w:pPr>
              <w:rPr>
                <w:szCs w:val="22"/>
                <w:lang w:val="el-GR"/>
              </w:rPr>
            </w:pPr>
            <w:r w:rsidRPr="00FC7933">
              <w:rPr>
                <w:b/>
                <w:i/>
                <w:szCs w:val="22"/>
                <w:lang w:val="el-GR"/>
              </w:rPr>
              <w:t>Εάν ναι</w:t>
            </w:r>
            <w:r w:rsidRPr="00FC7933">
              <w:rPr>
                <w:i/>
                <w:szCs w:val="22"/>
                <w:lang w:val="el-GR"/>
              </w:rPr>
              <w:t>, μεριμνήστε για την υποβολή χωριστού εντύπου ΤΕΥΔ από τους άλλους εμπλεκόμενους οικονομικούς φορείς.</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b/>
                <w:szCs w:val="22"/>
                <w:lang w:val="el-GR"/>
              </w:rPr>
              <w:t>Εάν ναι</w:t>
            </w:r>
            <w:r w:rsidRPr="00FC7933">
              <w:rPr>
                <w:szCs w:val="22"/>
                <w:lang w:val="el-GR"/>
              </w:rPr>
              <w:t>:</w:t>
            </w:r>
          </w:p>
          <w:p w:rsidR="00FC7933" w:rsidRPr="00FC7933" w:rsidRDefault="00FC7933" w:rsidP="000B05EA">
            <w:pPr>
              <w:rPr>
                <w:color w:val="000000"/>
                <w:szCs w:val="22"/>
                <w:lang w:val="el-GR"/>
              </w:rPr>
            </w:pPr>
            <w:r w:rsidRPr="00FC7933">
              <w:rPr>
                <w:szCs w:val="22"/>
                <w:lang w:val="el-GR"/>
              </w:rPr>
              <w:t>α) Α</w:t>
            </w:r>
            <w:r w:rsidRPr="00FC7933">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FC7933" w:rsidRPr="00FC7933" w:rsidRDefault="00FC7933" w:rsidP="000B05EA">
            <w:pPr>
              <w:rPr>
                <w:szCs w:val="22"/>
                <w:lang w:val="el-GR"/>
              </w:rPr>
            </w:pPr>
            <w:r w:rsidRPr="00FC7933">
              <w:rPr>
                <w:color w:val="000000"/>
                <w:szCs w:val="22"/>
                <w:lang w:val="el-GR"/>
              </w:rPr>
              <w:t>β) Προσδιορίστε τους άλλους οικονομικούς φορείς που συμμετ</w:t>
            </w:r>
            <w:r w:rsidRPr="00FC7933">
              <w:rPr>
                <w:szCs w:val="22"/>
                <w:lang w:val="el-GR"/>
              </w:rPr>
              <w:t>έχουν από κοινού στη διαδικασία σύναψης δημόσιας σύμβασης:</w:t>
            </w:r>
          </w:p>
          <w:p w:rsidR="00FC7933" w:rsidRPr="00FC7933" w:rsidRDefault="00FC7933" w:rsidP="000B05EA">
            <w:pPr>
              <w:rPr>
                <w:szCs w:val="22"/>
                <w:lang w:val="el-GR"/>
              </w:rPr>
            </w:pPr>
            <w:r w:rsidRPr="00FC7933">
              <w:rPr>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snapToGrid w:val="0"/>
              <w:rPr>
                <w:szCs w:val="22"/>
                <w:lang w:val="el-GR"/>
              </w:rPr>
            </w:pPr>
          </w:p>
          <w:p w:rsidR="00FC7933" w:rsidRPr="003828B9" w:rsidRDefault="00FC7933" w:rsidP="000B05EA">
            <w:pPr>
              <w:rPr>
                <w:szCs w:val="22"/>
              </w:rPr>
            </w:pPr>
            <w:r w:rsidRPr="003828B9">
              <w:rPr>
                <w:szCs w:val="22"/>
              </w:rPr>
              <w:t>α) [……]</w:t>
            </w: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r w:rsidRPr="003828B9">
              <w:rPr>
                <w:szCs w:val="22"/>
              </w:rPr>
              <w:t>β) [……]</w:t>
            </w: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r w:rsidRPr="003828B9">
              <w:rPr>
                <w:szCs w:val="22"/>
              </w:rPr>
              <w:t>γ) [……]</w:t>
            </w:r>
          </w:p>
        </w:tc>
      </w:tr>
    </w:tbl>
    <w:p w:rsidR="00FC7933" w:rsidRPr="003828B9" w:rsidRDefault="00FC7933" w:rsidP="00FC7933">
      <w:pPr>
        <w:rPr>
          <w:szCs w:val="22"/>
        </w:rPr>
      </w:pPr>
    </w:p>
    <w:p w:rsidR="00FC7933" w:rsidRPr="00FC7933" w:rsidRDefault="00FC7933" w:rsidP="00FC7933">
      <w:pPr>
        <w:pageBreakBefore/>
        <w:jc w:val="center"/>
        <w:rPr>
          <w:i/>
          <w:szCs w:val="22"/>
          <w:lang w:val="el-GR"/>
        </w:rPr>
      </w:pPr>
      <w:r w:rsidRPr="00FC7933">
        <w:rPr>
          <w:b/>
          <w:bCs/>
          <w:szCs w:val="22"/>
          <w:lang w:val="el-GR"/>
        </w:rPr>
        <w:t>Β: Πληροφορίες σχετικά με τους νόμιμους εκπροσώπους του οικονομικού φορέα</w:t>
      </w:r>
    </w:p>
    <w:p w:rsidR="00FC7933" w:rsidRPr="00FC7933" w:rsidRDefault="00FC7933" w:rsidP="00FC7933">
      <w:pPr>
        <w:pBdr>
          <w:top w:val="single" w:sz="1" w:space="1" w:color="000000"/>
          <w:left w:val="single" w:sz="1" w:space="1" w:color="000000"/>
          <w:bottom w:val="single" w:sz="1" w:space="1" w:color="000000"/>
          <w:right w:val="single" w:sz="1" w:space="1" w:color="000000"/>
        </w:pBdr>
        <w:shd w:val="clear" w:color="auto" w:fill="FFFFFF"/>
        <w:rPr>
          <w:b/>
          <w:i/>
          <w:szCs w:val="22"/>
          <w:lang w:val="el-GR"/>
        </w:rPr>
      </w:pPr>
      <w:r w:rsidRPr="00FC7933">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b/>
                <w:i/>
                <w:szCs w:val="22"/>
              </w:rPr>
            </w:pPr>
            <w:r w:rsidRPr="003828B9">
              <w:rPr>
                <w:b/>
                <w:i/>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color w:val="000000"/>
                <w:szCs w:val="22"/>
                <w:lang w:val="el-GR"/>
              </w:rPr>
            </w:pPr>
            <w:r w:rsidRPr="00FC7933">
              <w:rPr>
                <w:szCs w:val="22"/>
                <w:lang w:val="el-GR"/>
              </w:rPr>
              <w:t>Ονοματεπώνυμο</w:t>
            </w:r>
          </w:p>
          <w:p w:rsidR="00FC7933" w:rsidRPr="00FC7933" w:rsidRDefault="00FC7933" w:rsidP="000B05EA">
            <w:pPr>
              <w:rPr>
                <w:szCs w:val="22"/>
                <w:lang w:val="el-GR"/>
              </w:rPr>
            </w:pPr>
            <w:r w:rsidRPr="00FC7933">
              <w:rPr>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szCs w:val="22"/>
              </w:rPr>
            </w:pPr>
            <w:r w:rsidRPr="003828B9">
              <w:rPr>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szCs w:val="22"/>
              </w:rPr>
            </w:pPr>
            <w:r w:rsidRPr="003828B9">
              <w:rPr>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szCs w:val="22"/>
              </w:rPr>
            </w:pPr>
            <w:r w:rsidRPr="003828B9">
              <w:rPr>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bl>
    <w:p w:rsidR="00FC7933" w:rsidRDefault="00FC7933" w:rsidP="00FC7933">
      <w:pPr>
        <w:jc w:val="center"/>
        <w:rPr>
          <w:szCs w:val="22"/>
          <w:lang w:val="en-US"/>
        </w:rPr>
      </w:pPr>
    </w:p>
    <w:p w:rsidR="00FC7933" w:rsidRDefault="00FC7933" w:rsidP="00FC7933">
      <w:pPr>
        <w:jc w:val="center"/>
        <w:rPr>
          <w:szCs w:val="22"/>
          <w:lang w:val="en-US"/>
        </w:rPr>
      </w:pPr>
    </w:p>
    <w:p w:rsidR="00FC7933" w:rsidRDefault="00FC7933" w:rsidP="00FC7933">
      <w:pPr>
        <w:jc w:val="center"/>
        <w:rPr>
          <w:szCs w:val="22"/>
          <w:lang w:val="en-US"/>
        </w:rPr>
      </w:pPr>
    </w:p>
    <w:p w:rsidR="00FC7933" w:rsidRPr="00FC7933" w:rsidRDefault="00FC7933" w:rsidP="00FC7933">
      <w:pPr>
        <w:pageBreakBefore/>
        <w:ind w:left="850"/>
        <w:jc w:val="center"/>
        <w:rPr>
          <w:b/>
          <w:i/>
          <w:szCs w:val="22"/>
          <w:lang w:val="el-GR"/>
        </w:rPr>
      </w:pPr>
      <w:r w:rsidRPr="00FC7933">
        <w:rPr>
          <w:b/>
          <w:bCs/>
          <w:szCs w:val="22"/>
          <w:lang w:val="el-GR"/>
        </w:rPr>
        <w:t>Γ: Πληροφορίες σχετικά με τη στήριξη στις ικανότητες άλλων ΦΟΡΕΩΝ</w:t>
      </w:r>
      <w:r w:rsidRPr="003828B9">
        <w:rPr>
          <w:rFonts w:eastAsia="Calibri"/>
          <w:b/>
          <w:bCs/>
          <w:szCs w:val="22"/>
        </w:rPr>
        <w:endnoteReference w:id="7"/>
      </w:r>
      <w:r w:rsidRPr="00FC7933">
        <w:rPr>
          <w:szCs w:val="22"/>
          <w:lang w:val="el-GR"/>
        </w:rPr>
        <w:t xml:space="preserve"> </w:t>
      </w:r>
    </w:p>
    <w:tbl>
      <w:tblPr>
        <w:tblW w:w="8959" w:type="dxa"/>
        <w:jc w:val="center"/>
        <w:tblLayout w:type="fixed"/>
        <w:tblLook w:val="0000"/>
      </w:tblPr>
      <w:tblGrid>
        <w:gridCol w:w="4479"/>
        <w:gridCol w:w="4480"/>
      </w:tblGrid>
      <w:tr w:rsidR="00FC7933" w:rsidRPr="003828B9" w:rsidTr="000B05E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b/>
                <w:i/>
                <w:szCs w:val="22"/>
              </w:rPr>
            </w:pPr>
            <w:r w:rsidRPr="003828B9">
              <w:rPr>
                <w:b/>
                <w:i/>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828B9">
              <w:rPr>
                <w:szCs w:val="22"/>
              </w:rPr>
              <w:t>IV</w:t>
            </w:r>
            <w:r w:rsidRPr="00FC7933">
              <w:rPr>
                <w:szCs w:val="22"/>
                <w:lang w:val="el-GR"/>
              </w:rPr>
              <w:t xml:space="preserve"> και στα (τυχόν) κριτήρια και κανόνες που καθορίζονται στο μέρος </w:t>
            </w:r>
            <w:r w:rsidRPr="003828B9">
              <w:rPr>
                <w:szCs w:val="22"/>
              </w:rPr>
              <w:t>V</w:t>
            </w:r>
            <w:r w:rsidRPr="00FC7933">
              <w:rPr>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]Ναι [</w:t>
            </w:r>
            <w:r w:rsidRPr="003828B9">
              <w:rPr>
                <w:szCs w:val="22"/>
                <w:lang w:val="en-US"/>
              </w:rPr>
              <w:t xml:space="preserve">   </w:t>
            </w:r>
            <w:r w:rsidRPr="003828B9">
              <w:rPr>
                <w:szCs w:val="22"/>
              </w:rPr>
              <w:t>]Όχι</w:t>
            </w:r>
          </w:p>
        </w:tc>
      </w:tr>
    </w:tbl>
    <w:p w:rsidR="00FC7933" w:rsidRPr="00FC7933" w:rsidRDefault="00FC7933" w:rsidP="00FC7933">
      <w:pPr>
        <w:pBdr>
          <w:top w:val="single" w:sz="4" w:space="0" w:color="000000"/>
          <w:left w:val="single" w:sz="4" w:space="4" w:color="000000"/>
          <w:bottom w:val="single" w:sz="4" w:space="1" w:color="000000"/>
          <w:right w:val="single" w:sz="4" w:space="4" w:color="000000"/>
        </w:pBdr>
        <w:shd w:val="clear" w:color="auto" w:fill="BFBFBF"/>
        <w:rPr>
          <w:i/>
          <w:szCs w:val="22"/>
          <w:lang w:val="el-GR"/>
        </w:rPr>
      </w:pPr>
      <w:r w:rsidRPr="00FC7933">
        <w:rPr>
          <w:b/>
          <w:i/>
          <w:szCs w:val="22"/>
          <w:lang w:val="el-GR"/>
        </w:rPr>
        <w:t>Εάν ναι</w:t>
      </w:r>
      <w:r w:rsidRPr="00FC7933">
        <w:rPr>
          <w:i/>
          <w:szCs w:val="22"/>
          <w:lang w:val="el-GR"/>
        </w:rPr>
        <w:t xml:space="preserve">, επισυνάψτε χωριστό έντυπο ΤΕΥΔ με τις πληροφορίες που απαιτούνται σύμφωνα με τις </w:t>
      </w:r>
      <w:r w:rsidRPr="00FC7933">
        <w:rPr>
          <w:b/>
          <w:i/>
          <w:szCs w:val="22"/>
          <w:lang w:val="el-GR"/>
        </w:rPr>
        <w:t xml:space="preserve">ενότητες Α και Β του παρόντος μέρους και σύμφωνα με το μέρος ΙΙΙ, για κάθε ένα </w:t>
      </w:r>
      <w:r w:rsidRPr="00FC7933">
        <w:rPr>
          <w:i/>
          <w:szCs w:val="22"/>
          <w:lang w:val="el-GR"/>
        </w:rPr>
        <w:t xml:space="preserve">από τους σχετικούς φορείς, δεόντως συμπληρωμένο και υπογεγραμμένο από τους νομίμους εκπροσώπους αυτών. </w:t>
      </w:r>
    </w:p>
    <w:p w:rsidR="00FC7933" w:rsidRPr="00FC7933" w:rsidRDefault="00FC7933" w:rsidP="00FC7933">
      <w:pPr>
        <w:pBdr>
          <w:top w:val="single" w:sz="4" w:space="0" w:color="000000"/>
          <w:left w:val="single" w:sz="4" w:space="4" w:color="000000"/>
          <w:bottom w:val="single" w:sz="4" w:space="1" w:color="000000"/>
          <w:right w:val="single" w:sz="4" w:space="4" w:color="000000"/>
        </w:pBdr>
        <w:shd w:val="clear" w:color="auto" w:fill="BFBFBF"/>
        <w:rPr>
          <w:i/>
          <w:szCs w:val="22"/>
          <w:lang w:val="el-GR"/>
        </w:rPr>
      </w:pPr>
      <w:r w:rsidRPr="00FC7933">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C7933" w:rsidRPr="00FC7933" w:rsidRDefault="00FC7933" w:rsidP="00FC7933">
      <w:pPr>
        <w:pBdr>
          <w:top w:val="single" w:sz="4" w:space="0" w:color="000000"/>
          <w:left w:val="single" w:sz="4" w:space="4" w:color="000000"/>
          <w:bottom w:val="single" w:sz="4" w:space="1" w:color="000000"/>
          <w:right w:val="single" w:sz="4" w:space="4" w:color="000000"/>
        </w:pBdr>
        <w:shd w:val="clear" w:color="auto" w:fill="BFBFBF"/>
        <w:rPr>
          <w:szCs w:val="22"/>
          <w:lang w:val="el-GR"/>
        </w:rPr>
      </w:pPr>
      <w:r w:rsidRPr="00FC7933">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828B9">
        <w:rPr>
          <w:i/>
          <w:szCs w:val="22"/>
        </w:rPr>
        <w:t>IV</w:t>
      </w:r>
      <w:r w:rsidRPr="00FC7933">
        <w:rPr>
          <w:i/>
          <w:szCs w:val="22"/>
          <w:lang w:val="el-GR"/>
        </w:rPr>
        <w:t xml:space="preserve"> και </w:t>
      </w:r>
      <w:r w:rsidRPr="003828B9">
        <w:rPr>
          <w:i/>
          <w:szCs w:val="22"/>
        </w:rPr>
        <w:t>V</w:t>
      </w:r>
      <w:r w:rsidRPr="00FC7933">
        <w:rPr>
          <w:i/>
          <w:szCs w:val="22"/>
          <w:lang w:val="el-GR"/>
        </w:rPr>
        <w:t xml:space="preserve"> για κάθε ένα από τους οικονομικούς φορείς.</w:t>
      </w:r>
    </w:p>
    <w:p w:rsidR="00FC7933" w:rsidRPr="00FC7933" w:rsidRDefault="00FC7933" w:rsidP="00FC7933">
      <w:pPr>
        <w:jc w:val="center"/>
        <w:rPr>
          <w:szCs w:val="22"/>
          <w:lang w:val="el-GR"/>
        </w:rPr>
      </w:pPr>
    </w:p>
    <w:p w:rsidR="00FC7933" w:rsidRPr="00FC7933" w:rsidRDefault="00FC7933" w:rsidP="00FC7933">
      <w:pPr>
        <w:pageBreakBefore/>
        <w:jc w:val="center"/>
        <w:rPr>
          <w:b/>
          <w:bCs/>
          <w:szCs w:val="22"/>
          <w:lang w:val="el-GR"/>
        </w:rPr>
      </w:pPr>
      <w:r w:rsidRPr="00FC7933">
        <w:rPr>
          <w:b/>
          <w:bCs/>
          <w:szCs w:val="22"/>
          <w:lang w:val="el-GR"/>
        </w:rPr>
        <w:t xml:space="preserve">Δ:  Πληροφορίες σχετικά με υπεργολάβους στην ικανότητα των οποίων </w:t>
      </w:r>
      <w:r w:rsidRPr="00FC7933">
        <w:rPr>
          <w:b/>
          <w:bCs/>
          <w:szCs w:val="22"/>
          <w:u w:val="single"/>
          <w:lang w:val="el-GR"/>
        </w:rPr>
        <w:t>δεν στηρίζεται</w:t>
      </w:r>
      <w:r w:rsidRPr="00FC7933">
        <w:rPr>
          <w:b/>
          <w:bCs/>
          <w:szCs w:val="22"/>
          <w:lang w:val="el-GR"/>
        </w:rPr>
        <w:t xml:space="preserve"> ο οικονομικός φορέας</w:t>
      </w:r>
      <w:r w:rsidRPr="00FC7933">
        <w:rPr>
          <w:szCs w:val="22"/>
          <w:lang w:val="el-GR"/>
        </w:rPr>
        <w:t xml:space="preserve"> </w:t>
      </w:r>
    </w:p>
    <w:p w:rsidR="00FC7933" w:rsidRPr="00FC7933" w:rsidRDefault="00FC7933" w:rsidP="00FC7933">
      <w:pPr>
        <w:pBdr>
          <w:top w:val="single" w:sz="1" w:space="1" w:color="000000"/>
          <w:left w:val="single" w:sz="1" w:space="1" w:color="000000"/>
          <w:bottom w:val="single" w:sz="1" w:space="1" w:color="000000"/>
          <w:right w:val="single" w:sz="1" w:space="1" w:color="000000"/>
        </w:pBdr>
        <w:shd w:val="clear" w:color="auto" w:fill="CCCCCC"/>
        <w:rPr>
          <w:b/>
          <w:i/>
          <w:szCs w:val="22"/>
          <w:lang w:val="el-GR"/>
        </w:rPr>
      </w:pPr>
      <w:r w:rsidRPr="00FC7933">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b/>
                <w:i/>
                <w:szCs w:val="22"/>
              </w:rPr>
            </w:pPr>
            <w:proofErr w:type="spellStart"/>
            <w:r w:rsidRPr="003828B9">
              <w:rPr>
                <w:b/>
                <w:i/>
                <w:szCs w:val="22"/>
              </w:rPr>
              <w:t>Υπεργολαβική</w:t>
            </w:r>
            <w:proofErr w:type="spellEnd"/>
            <w:r w:rsidRPr="003828B9">
              <w:rPr>
                <w:b/>
                <w:i/>
                <w:szCs w:val="22"/>
              </w:rPr>
              <w:t xml:space="preserve"> </w:t>
            </w:r>
            <w:proofErr w:type="spellStart"/>
            <w:r w:rsidRPr="003828B9">
              <w:rPr>
                <w:b/>
                <w:i/>
                <w:szCs w:val="22"/>
              </w:rPr>
              <w:t>ανάθεση</w:t>
            </w:r>
            <w:proofErr w:type="spellEnd"/>
            <w:r w:rsidRPr="003828B9">
              <w:rPr>
                <w:b/>
                <w:i/>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szCs w:val="22"/>
                <w:lang w:val="el-GR"/>
              </w:rPr>
            </w:pPr>
            <w:r w:rsidRPr="00FC7933">
              <w:rPr>
                <w:szCs w:val="22"/>
                <w:lang w:val="el-GR"/>
              </w:rPr>
              <w:t>[ ]Ναι [ ]Όχι</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 xml:space="preserve">Εάν </w:t>
            </w:r>
            <w:r w:rsidRPr="00FC7933">
              <w:rPr>
                <w:b/>
                <w:szCs w:val="22"/>
                <w:lang w:val="el-GR"/>
              </w:rPr>
              <w:t xml:space="preserve">ναι </w:t>
            </w:r>
            <w:r w:rsidRPr="00FC7933">
              <w:rPr>
                <w:szCs w:val="22"/>
                <w:lang w:val="el-GR"/>
              </w:rPr>
              <w:t xml:space="preserve">παραθέστε κατάλογο των προτεινόμενων υπεργολάβων και το ποσοστό της σύμβασης που θα αναλάβουν: </w:t>
            </w:r>
          </w:p>
          <w:p w:rsidR="00FC7933" w:rsidRPr="003828B9" w:rsidRDefault="00FC7933" w:rsidP="000B05EA">
            <w:pPr>
              <w:rPr>
                <w:szCs w:val="22"/>
              </w:rPr>
            </w:pPr>
            <w:r w:rsidRPr="003828B9">
              <w:rPr>
                <w:szCs w:val="22"/>
              </w:rPr>
              <w:t>[…]</w:t>
            </w:r>
          </w:p>
        </w:tc>
      </w:tr>
    </w:tbl>
    <w:p w:rsidR="00FC7933" w:rsidRPr="00FC7933" w:rsidRDefault="00FC7933" w:rsidP="00FC7933">
      <w:pPr>
        <w:pBdr>
          <w:top w:val="single" w:sz="4" w:space="1" w:color="000000"/>
          <w:left w:val="single" w:sz="4" w:space="4" w:color="000000"/>
          <w:bottom w:val="single" w:sz="4" w:space="1" w:color="000000"/>
          <w:right w:val="single" w:sz="4" w:space="4" w:color="000000"/>
        </w:pBdr>
        <w:shd w:val="clear" w:color="auto" w:fill="BFBFBF"/>
        <w:rPr>
          <w:bCs/>
          <w:u w:val="single"/>
          <w:lang w:val="el-GR"/>
        </w:rPr>
      </w:pPr>
      <w:r w:rsidRPr="00FC7933">
        <w:rPr>
          <w:i/>
          <w:lang w:val="el-GR"/>
        </w:rPr>
        <w:t>Εάν</w:t>
      </w:r>
      <w:r w:rsidRPr="00FC7933">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7933">
        <w:rPr>
          <w:b/>
          <w:i/>
          <w:lang w:val="el-GR"/>
        </w:rPr>
        <w:t xml:space="preserve">επιπλέον των πληροφοριών </w:t>
      </w:r>
      <w:r w:rsidRPr="00FC7933">
        <w:rPr>
          <w:i/>
          <w:lang w:val="el-GR"/>
        </w:rPr>
        <w:t xml:space="preserve">που προβλέπονται στην παρούσα ενότητα, </w:t>
      </w:r>
      <w:r w:rsidRPr="00FC7933">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C7933" w:rsidRPr="00FC7933" w:rsidRDefault="00FC7933" w:rsidP="00FC7933">
      <w:pPr>
        <w:rPr>
          <w:szCs w:val="22"/>
          <w:lang w:val="el-GR"/>
        </w:rPr>
      </w:pPr>
    </w:p>
    <w:p w:rsidR="00FC7933" w:rsidRPr="00FC7933" w:rsidRDefault="00FC7933" w:rsidP="00FC7933">
      <w:pPr>
        <w:pageBreakBefore/>
        <w:jc w:val="center"/>
        <w:rPr>
          <w:b/>
          <w:bCs/>
          <w:color w:val="000000"/>
          <w:szCs w:val="22"/>
          <w:lang w:val="el-GR"/>
        </w:rPr>
      </w:pPr>
      <w:r w:rsidRPr="00FC7933">
        <w:rPr>
          <w:b/>
          <w:bCs/>
          <w:szCs w:val="22"/>
          <w:u w:val="single"/>
          <w:lang w:val="el-GR"/>
        </w:rPr>
        <w:t xml:space="preserve">Μέρος </w:t>
      </w:r>
      <w:r w:rsidRPr="003828B9">
        <w:rPr>
          <w:b/>
          <w:bCs/>
          <w:szCs w:val="22"/>
          <w:u w:val="single"/>
        </w:rPr>
        <w:t>III</w:t>
      </w:r>
      <w:r w:rsidRPr="00FC7933">
        <w:rPr>
          <w:b/>
          <w:bCs/>
          <w:szCs w:val="22"/>
          <w:u w:val="single"/>
          <w:lang w:val="el-GR"/>
        </w:rPr>
        <w:t>: Λόγοι αποκλεισμού</w:t>
      </w:r>
    </w:p>
    <w:p w:rsidR="00FC7933" w:rsidRPr="00FC7933" w:rsidRDefault="00FC7933" w:rsidP="00FC7933">
      <w:pPr>
        <w:jc w:val="center"/>
        <w:rPr>
          <w:szCs w:val="22"/>
          <w:lang w:val="el-GR"/>
        </w:rPr>
      </w:pPr>
      <w:r w:rsidRPr="00FC7933">
        <w:rPr>
          <w:b/>
          <w:bCs/>
          <w:color w:val="000000"/>
          <w:szCs w:val="22"/>
          <w:lang w:val="el-GR"/>
        </w:rPr>
        <w:t>Α: Λόγοι αποκλεισμού που σχετίζονται με ποινικές καταδίκες</w:t>
      </w:r>
      <w:r w:rsidRPr="003828B9">
        <w:rPr>
          <w:rFonts w:eastAsia="Calibri"/>
          <w:color w:val="000000"/>
          <w:szCs w:val="22"/>
        </w:rPr>
        <w:endnoteReference w:id="8"/>
      </w:r>
    </w:p>
    <w:p w:rsidR="00FC7933" w:rsidRPr="00FC7933" w:rsidRDefault="00FC7933" w:rsidP="00FC7933">
      <w:pPr>
        <w:pBdr>
          <w:top w:val="single" w:sz="1" w:space="1" w:color="000000"/>
          <w:left w:val="single" w:sz="1" w:space="1" w:color="000000"/>
          <w:bottom w:val="single" w:sz="1" w:space="1" w:color="000000"/>
          <w:right w:val="single" w:sz="1" w:space="1" w:color="000000"/>
        </w:pBdr>
        <w:shd w:val="clear" w:color="auto" w:fill="CCCCCC"/>
        <w:rPr>
          <w:color w:val="000000"/>
          <w:szCs w:val="22"/>
          <w:lang w:val="el-GR"/>
        </w:rPr>
      </w:pPr>
      <w:r w:rsidRPr="00FC7933">
        <w:rPr>
          <w:szCs w:val="22"/>
          <w:lang w:val="el-GR"/>
        </w:rPr>
        <w:t>Στο άρθρο 73 παρ. 1 ορίζονται οι ακόλουθοι λόγοι αποκλεισμού:</w:t>
      </w:r>
    </w:p>
    <w:p w:rsidR="00FC7933" w:rsidRPr="003828B9"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b/>
          <w:color w:val="000000"/>
          <w:szCs w:val="22"/>
        </w:rPr>
      </w:pPr>
      <w:r w:rsidRPr="000D30E8">
        <w:rPr>
          <w:b/>
          <w:color w:val="000000"/>
          <w:szCs w:val="22"/>
        </w:rPr>
        <w:t>συμμετοχή σε εγκληματική οργάνωση</w:t>
      </w:r>
      <w:r w:rsidRPr="003828B9">
        <w:rPr>
          <w:rStyle w:val="Char4"/>
          <w:color w:val="000000"/>
        </w:rPr>
        <w:endnoteReference w:id="9"/>
      </w:r>
      <w:r w:rsidRPr="003828B9">
        <w:rPr>
          <w:color w:val="000000"/>
          <w:szCs w:val="22"/>
        </w:rPr>
        <w:t>·</w:t>
      </w:r>
    </w:p>
    <w:p w:rsidR="00FC7933" w:rsidRPr="003828B9"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b/>
          <w:color w:val="000000"/>
          <w:szCs w:val="22"/>
        </w:rPr>
      </w:pPr>
      <w:proofErr w:type="spellStart"/>
      <w:r w:rsidRPr="003828B9">
        <w:rPr>
          <w:b/>
          <w:color w:val="000000"/>
          <w:szCs w:val="22"/>
        </w:rPr>
        <w:t>δωροδοκία</w:t>
      </w:r>
      <w:proofErr w:type="spellEnd"/>
      <w:r w:rsidRPr="003828B9">
        <w:rPr>
          <w:rFonts w:eastAsia="Calibri"/>
          <w:color w:val="000000"/>
          <w:szCs w:val="22"/>
        </w:rPr>
        <w:endnoteReference w:id="10"/>
      </w:r>
      <w:r w:rsidRPr="003828B9">
        <w:rPr>
          <w:color w:val="000000"/>
          <w:szCs w:val="22"/>
          <w:vertAlign w:val="superscript"/>
        </w:rPr>
        <w:t>,</w:t>
      </w:r>
      <w:r w:rsidRPr="003828B9">
        <w:rPr>
          <w:rStyle w:val="Char4"/>
          <w:color w:val="000000"/>
        </w:rPr>
        <w:endnoteReference w:id="11"/>
      </w:r>
      <w:r w:rsidRPr="003828B9">
        <w:rPr>
          <w:color w:val="000000"/>
          <w:szCs w:val="22"/>
        </w:rPr>
        <w:t>·</w:t>
      </w:r>
    </w:p>
    <w:p w:rsidR="00FC7933" w:rsidRPr="003828B9"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b/>
          <w:color w:val="000000"/>
          <w:szCs w:val="22"/>
        </w:rPr>
      </w:pPr>
      <w:r w:rsidRPr="003828B9">
        <w:rPr>
          <w:b/>
          <w:color w:val="000000"/>
          <w:szCs w:val="22"/>
        </w:rPr>
        <w:t>απάτη</w:t>
      </w:r>
      <w:r w:rsidRPr="003828B9">
        <w:rPr>
          <w:rStyle w:val="Char4"/>
          <w:color w:val="000000"/>
        </w:rPr>
        <w:endnoteReference w:id="12"/>
      </w:r>
      <w:r w:rsidRPr="003828B9">
        <w:rPr>
          <w:color w:val="000000"/>
          <w:szCs w:val="22"/>
        </w:rPr>
        <w:t>·</w:t>
      </w:r>
    </w:p>
    <w:p w:rsidR="00FC7933" w:rsidRPr="00FC7933"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b/>
          <w:color w:val="000000"/>
          <w:szCs w:val="22"/>
          <w:lang w:val="el-GR"/>
        </w:rPr>
      </w:pPr>
      <w:r w:rsidRPr="00FC7933">
        <w:rPr>
          <w:b/>
          <w:color w:val="000000"/>
          <w:szCs w:val="22"/>
          <w:lang w:val="el-GR"/>
        </w:rPr>
        <w:t>τρομοκρατικά εγκλήματα ή εγκλήματα συνδεόμενα με τρομοκρατικές δραστηριότητες</w:t>
      </w:r>
      <w:r w:rsidRPr="003828B9">
        <w:rPr>
          <w:rStyle w:val="Char4"/>
          <w:color w:val="000000"/>
        </w:rPr>
        <w:endnoteReference w:id="13"/>
      </w:r>
      <w:r w:rsidRPr="00FC7933">
        <w:rPr>
          <w:rStyle w:val="Char4"/>
          <w:color w:val="000000"/>
          <w:lang w:val="el-GR"/>
        </w:rPr>
        <w:t>·</w:t>
      </w:r>
    </w:p>
    <w:p w:rsidR="00FC7933" w:rsidRPr="00FC7933"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rStyle w:val="Char4"/>
          <w:b/>
          <w:color w:val="000000"/>
          <w:lang w:val="el-GR"/>
        </w:rPr>
      </w:pPr>
      <w:r w:rsidRPr="00FC7933">
        <w:rPr>
          <w:b/>
          <w:color w:val="000000"/>
          <w:szCs w:val="22"/>
          <w:lang w:val="el-GR"/>
        </w:rPr>
        <w:t>νομιμοποίηση εσόδων από παράνομες δραστηριότητες ή χρηματοδότηση της τρομοκρατίας</w:t>
      </w:r>
      <w:r w:rsidRPr="003828B9">
        <w:rPr>
          <w:rStyle w:val="Char4"/>
          <w:color w:val="000000"/>
        </w:rPr>
        <w:endnoteReference w:id="14"/>
      </w:r>
      <w:r w:rsidRPr="00FC7933">
        <w:rPr>
          <w:color w:val="000000"/>
          <w:szCs w:val="22"/>
          <w:lang w:val="el-GR"/>
        </w:rPr>
        <w:t>·</w:t>
      </w:r>
    </w:p>
    <w:p w:rsidR="00FC7933" w:rsidRPr="00FC7933" w:rsidRDefault="00FC7933" w:rsidP="00513B4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76" w:lineRule="auto"/>
        <w:ind w:left="0" w:firstLine="0"/>
        <w:jc w:val="left"/>
        <w:rPr>
          <w:b/>
          <w:color w:val="000000"/>
          <w:szCs w:val="22"/>
          <w:lang w:val="el-GR"/>
        </w:rPr>
      </w:pPr>
      <w:r w:rsidRPr="00FC7933">
        <w:rPr>
          <w:b/>
          <w:color w:val="000000"/>
          <w:szCs w:val="22"/>
          <w:lang w:val="el-GR"/>
        </w:rPr>
        <w:t>παιδική εργασία και άλλες μορφές εμπορίας ανθρώπων</w:t>
      </w:r>
      <w:r w:rsidRPr="000D30E8">
        <w:rPr>
          <w:b/>
          <w:color w:val="000000"/>
          <w:szCs w:val="22"/>
        </w:rPr>
        <w:endnoteReference w:id="15"/>
      </w:r>
      <w:r w:rsidRPr="00FC7933">
        <w:rPr>
          <w:b/>
          <w:color w:val="000000"/>
          <w:szCs w:val="22"/>
          <w:lang w:val="el-GR"/>
        </w:rPr>
        <w:t>.</w:t>
      </w:r>
    </w:p>
    <w:tbl>
      <w:tblPr>
        <w:tblW w:w="8959" w:type="dxa"/>
        <w:jc w:val="center"/>
        <w:tblLayout w:type="fixed"/>
        <w:tblLook w:val="0000"/>
      </w:tblPr>
      <w:tblGrid>
        <w:gridCol w:w="4479"/>
        <w:gridCol w:w="4480"/>
      </w:tblGrid>
      <w:tr w:rsidR="00FC7933" w:rsidRPr="003828B9" w:rsidTr="000B05E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b/>
                <w:bCs/>
                <w:i/>
                <w:iCs/>
                <w:szCs w:val="22"/>
                <w:lang w:val="el-GR"/>
              </w:rPr>
            </w:pPr>
            <w:r w:rsidRPr="00FC7933">
              <w:rPr>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snapToGrid w:val="0"/>
              <w:rPr>
                <w:szCs w:val="22"/>
              </w:rPr>
            </w:pPr>
            <w:r w:rsidRPr="003828B9">
              <w:rPr>
                <w:b/>
                <w:bCs/>
                <w:i/>
                <w:iCs/>
                <w:szCs w:val="22"/>
              </w:rPr>
              <w:t>Απάντηση:</w:t>
            </w:r>
          </w:p>
        </w:tc>
      </w:tr>
      <w:tr w:rsidR="00FC7933" w:rsidRPr="003828B9" w:rsidTr="000B05EA">
        <w:trPr>
          <w:jc w:val="center"/>
        </w:trPr>
        <w:tc>
          <w:tcPr>
            <w:tcW w:w="4479" w:type="dxa"/>
            <w:tcBorders>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 xml:space="preserve">Υπάρχει τελεσίδικη καταδικαστική </w:t>
            </w:r>
            <w:r w:rsidRPr="00FC7933">
              <w:rPr>
                <w:b/>
                <w:szCs w:val="22"/>
                <w:lang w:val="el-GR"/>
              </w:rPr>
              <w:t>απόφαση εις βάρος του οικονομικού φορέα</w:t>
            </w:r>
            <w:r w:rsidRPr="00FC7933">
              <w:rPr>
                <w:szCs w:val="22"/>
                <w:lang w:val="el-GR"/>
              </w:rPr>
              <w:t xml:space="preserve"> ή </w:t>
            </w:r>
            <w:r w:rsidRPr="00FC7933">
              <w:rPr>
                <w:b/>
                <w:szCs w:val="22"/>
                <w:lang w:val="el-GR"/>
              </w:rPr>
              <w:t>οποιουδήποτε</w:t>
            </w:r>
            <w:r w:rsidRPr="00FC7933">
              <w:rPr>
                <w:szCs w:val="22"/>
                <w:lang w:val="el-GR"/>
              </w:rPr>
              <w:t xml:space="preserve"> προσώπου</w:t>
            </w:r>
            <w:r w:rsidRPr="003828B9">
              <w:rPr>
                <w:rFonts w:eastAsia="Calibri"/>
                <w:szCs w:val="22"/>
              </w:rPr>
              <w:endnoteReference w:id="16"/>
            </w:r>
            <w:r w:rsidRPr="00FC7933">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C7933" w:rsidRPr="00FC7933" w:rsidRDefault="00FC7933" w:rsidP="000B05EA">
            <w:pPr>
              <w:rPr>
                <w:i/>
                <w:szCs w:val="22"/>
                <w:lang w:val="el-GR"/>
              </w:rPr>
            </w:pPr>
            <w:r w:rsidRPr="00FC7933">
              <w:rPr>
                <w:szCs w:val="22"/>
                <w:lang w:val="el-GR"/>
              </w:rPr>
              <w:t>[ ] Ναι [ ] Όχι</w:t>
            </w: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r w:rsidRPr="00FC7933">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7933" w:rsidRPr="003828B9" w:rsidRDefault="00FC7933" w:rsidP="000B05EA">
            <w:pPr>
              <w:rPr>
                <w:szCs w:val="22"/>
              </w:rPr>
            </w:pPr>
            <w:r w:rsidRPr="003828B9">
              <w:rPr>
                <w:i/>
                <w:szCs w:val="22"/>
              </w:rPr>
              <w:t>[……][……][……][……]</w:t>
            </w:r>
            <w:r w:rsidRPr="003828B9">
              <w:rPr>
                <w:rStyle w:val="Char4"/>
              </w:rPr>
              <w:endnoteReference w:id="17"/>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b/>
                <w:szCs w:val="22"/>
                <w:lang w:val="el-GR"/>
              </w:rPr>
              <w:t>Εάν ναι</w:t>
            </w:r>
            <w:r w:rsidRPr="00FC7933">
              <w:rPr>
                <w:szCs w:val="22"/>
                <w:lang w:val="el-GR"/>
              </w:rPr>
              <w:t>, αναφέρετε</w:t>
            </w:r>
            <w:r w:rsidRPr="003828B9">
              <w:rPr>
                <w:rStyle w:val="Char4"/>
              </w:rPr>
              <w:endnoteReference w:id="18"/>
            </w:r>
            <w:r w:rsidRPr="00FC7933">
              <w:rPr>
                <w:szCs w:val="22"/>
                <w:lang w:val="el-GR"/>
              </w:rPr>
              <w:t>:</w:t>
            </w:r>
          </w:p>
          <w:p w:rsidR="00FC7933" w:rsidRPr="00FC7933" w:rsidRDefault="00FC7933" w:rsidP="000B05EA">
            <w:pPr>
              <w:rPr>
                <w:szCs w:val="22"/>
                <w:lang w:val="el-GR"/>
              </w:rPr>
            </w:pPr>
            <w:r w:rsidRPr="00FC7933">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C7933" w:rsidRPr="00FC7933" w:rsidRDefault="00FC7933" w:rsidP="000B05EA">
            <w:pPr>
              <w:rPr>
                <w:szCs w:val="22"/>
                <w:lang w:val="el-GR"/>
              </w:rPr>
            </w:pPr>
            <w:r w:rsidRPr="00FC7933">
              <w:rPr>
                <w:szCs w:val="22"/>
                <w:lang w:val="el-GR"/>
              </w:rPr>
              <w:t>β) Προσδιορίστε ποιος έχει καταδικαστεί [ ]·</w:t>
            </w:r>
          </w:p>
          <w:p w:rsidR="00FC7933" w:rsidRPr="00FC7933" w:rsidRDefault="00FC7933" w:rsidP="000B05EA">
            <w:pPr>
              <w:rPr>
                <w:szCs w:val="22"/>
                <w:lang w:val="el-GR"/>
              </w:rPr>
            </w:pPr>
            <w:r w:rsidRPr="00FC7933">
              <w:rPr>
                <w:b/>
                <w:szCs w:val="22"/>
                <w:lang w:val="el-GR"/>
              </w:rPr>
              <w:t xml:space="preserve">γ) </w:t>
            </w:r>
            <w:r w:rsidRPr="00FC7933">
              <w:rPr>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snapToGrid w:val="0"/>
              <w:rPr>
                <w:szCs w:val="22"/>
                <w:lang w:val="el-GR"/>
              </w:rPr>
            </w:pPr>
          </w:p>
          <w:p w:rsidR="00FC7933" w:rsidRPr="00FC7933" w:rsidRDefault="00FC7933" w:rsidP="000B05EA">
            <w:pPr>
              <w:rPr>
                <w:szCs w:val="22"/>
                <w:lang w:val="el-GR"/>
              </w:rPr>
            </w:pPr>
            <w:r w:rsidRPr="00FC7933">
              <w:rPr>
                <w:szCs w:val="22"/>
                <w:lang w:val="el-GR"/>
              </w:rPr>
              <w:t xml:space="preserve">α) Ημερομηνία:[   ], </w:t>
            </w:r>
          </w:p>
          <w:p w:rsidR="00FC7933" w:rsidRPr="00FC7933" w:rsidRDefault="00FC7933" w:rsidP="000B05EA">
            <w:pPr>
              <w:rPr>
                <w:szCs w:val="22"/>
                <w:lang w:val="el-GR"/>
              </w:rPr>
            </w:pPr>
            <w:r w:rsidRPr="00FC7933">
              <w:rPr>
                <w:szCs w:val="22"/>
                <w:lang w:val="el-GR"/>
              </w:rPr>
              <w:t xml:space="preserve">σημείο-(-α): [   ], </w:t>
            </w:r>
          </w:p>
          <w:p w:rsidR="00FC7933" w:rsidRPr="00FC7933" w:rsidRDefault="00FC7933" w:rsidP="000B05EA">
            <w:pPr>
              <w:rPr>
                <w:szCs w:val="22"/>
                <w:lang w:val="el-GR"/>
              </w:rPr>
            </w:pPr>
            <w:r w:rsidRPr="00FC7933">
              <w:rPr>
                <w:szCs w:val="22"/>
                <w:lang w:val="el-GR"/>
              </w:rPr>
              <w:t>λόγος(-οι):[   ]</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β) [……]</w:t>
            </w:r>
          </w:p>
          <w:p w:rsidR="00FC7933" w:rsidRPr="00FC7933" w:rsidRDefault="00FC7933" w:rsidP="000B05EA">
            <w:pPr>
              <w:rPr>
                <w:i/>
                <w:szCs w:val="22"/>
                <w:lang w:val="el-GR"/>
              </w:rPr>
            </w:pPr>
            <w:r w:rsidRPr="00FC7933">
              <w:rPr>
                <w:szCs w:val="22"/>
                <w:lang w:val="el-GR"/>
              </w:rPr>
              <w:t>γ) Διάρκεια της περιόδου αποκλεισμού [……] και σχετικό(-ά) σημείο(-α) [   ]</w:t>
            </w:r>
          </w:p>
          <w:p w:rsidR="00FC7933" w:rsidRPr="00FC7933" w:rsidRDefault="00FC7933" w:rsidP="000B05EA">
            <w:pPr>
              <w:rPr>
                <w:i/>
                <w:szCs w:val="22"/>
                <w:lang w:val="el-GR"/>
              </w:rPr>
            </w:pPr>
            <w:r w:rsidRPr="00FC7933">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7933" w:rsidRPr="003828B9" w:rsidRDefault="00FC7933" w:rsidP="000B05EA">
            <w:pPr>
              <w:rPr>
                <w:szCs w:val="22"/>
              </w:rPr>
            </w:pPr>
            <w:r w:rsidRPr="003828B9">
              <w:rPr>
                <w:i/>
                <w:szCs w:val="22"/>
              </w:rPr>
              <w:t>[……][……][……][……]</w:t>
            </w:r>
            <w:r w:rsidRPr="003828B9">
              <w:rPr>
                <w:rStyle w:val="Char4"/>
              </w:rPr>
              <w:endnoteReference w:id="19"/>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C7933">
              <w:rPr>
                <w:rFonts w:eastAsia="Calibri"/>
                <w:b/>
                <w:szCs w:val="22"/>
                <w:lang w:val="el-GR"/>
              </w:rPr>
              <w:t>αυτοκάθαρση»)</w:t>
            </w:r>
            <w:r w:rsidRPr="003828B9">
              <w:rPr>
                <w:rFonts w:eastAsia="Calibri"/>
                <w:b/>
                <w:szCs w:val="22"/>
                <w:vertAlign w:val="superscript"/>
              </w:rPr>
              <w:endnoteReference w:id="20"/>
            </w:r>
            <w:r w:rsidRPr="00FC7933">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xml:space="preserve">] Όχι </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b/>
                <w:szCs w:val="22"/>
                <w:lang w:val="el-GR"/>
              </w:rPr>
              <w:t>Εάν ναι,</w:t>
            </w:r>
            <w:r w:rsidRPr="00FC7933">
              <w:rPr>
                <w:szCs w:val="22"/>
                <w:lang w:val="el-GR"/>
              </w:rPr>
              <w:t xml:space="preserve"> περιγράψτε τα μέτρα που λήφθηκαν</w:t>
            </w:r>
            <w:r w:rsidRPr="003828B9">
              <w:rPr>
                <w:rStyle w:val="Char4"/>
              </w:rPr>
              <w:endnoteReference w:id="21"/>
            </w:r>
            <w:r w:rsidRPr="00FC7933">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p>
        </w:tc>
      </w:tr>
    </w:tbl>
    <w:p w:rsidR="00FC7933" w:rsidRPr="003828B9" w:rsidRDefault="00FC7933" w:rsidP="00FC7933"/>
    <w:p w:rsidR="00FC7933" w:rsidRPr="00FC7933" w:rsidRDefault="00FC7933" w:rsidP="00FC7933">
      <w:pPr>
        <w:pageBreakBefore/>
        <w:jc w:val="center"/>
        <w:rPr>
          <w:b/>
          <w:i/>
          <w:szCs w:val="22"/>
          <w:lang w:val="el-GR"/>
        </w:rPr>
      </w:pPr>
      <w:r w:rsidRPr="00FC7933">
        <w:rPr>
          <w:b/>
          <w:bCs/>
          <w:szCs w:val="22"/>
          <w:lang w:val="el-GR"/>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C7933" w:rsidRPr="003828B9" w:rsidTr="000B05E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b/>
                <w:i/>
                <w:szCs w:val="22"/>
                <w:lang w:val="el-GR"/>
              </w:rPr>
            </w:pPr>
            <w:r w:rsidRPr="00FC7933">
              <w:rPr>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C7933" w:rsidRPr="003828B9" w:rsidRDefault="00FC7933" w:rsidP="000B05EA">
            <w:pPr>
              <w:rPr>
                <w:szCs w:val="22"/>
              </w:rPr>
            </w:pPr>
            <w:r w:rsidRPr="00FC7933">
              <w:rPr>
                <w:b/>
                <w:i/>
                <w:szCs w:val="22"/>
                <w:lang w:val="el-GR"/>
              </w:rPr>
              <w:t xml:space="preserve">  </w:t>
            </w:r>
            <w:r w:rsidRPr="003828B9">
              <w:rPr>
                <w:b/>
                <w:i/>
                <w:szCs w:val="22"/>
              </w:rPr>
              <w:t>Απάντηση:</w:t>
            </w:r>
          </w:p>
        </w:tc>
      </w:tr>
      <w:tr w:rsidR="00FC7933" w:rsidRPr="003828B9" w:rsidTr="000B05E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 xml:space="preserve">1) Ο οικονομικός φορέας έχει εκπληρώσει όλες </w:t>
            </w:r>
            <w:r w:rsidRPr="00FC7933">
              <w:rPr>
                <w:b/>
                <w:szCs w:val="22"/>
                <w:lang w:val="el-GR"/>
              </w:rPr>
              <w:t>τις υποχρεώσεις του όσον αφορά την πληρωμή φόρων ή εισφορών κοινωνικής ασφάλισης</w:t>
            </w:r>
            <w:r w:rsidRPr="003828B9">
              <w:rPr>
                <w:rFonts w:eastAsia="Calibri"/>
                <w:szCs w:val="22"/>
              </w:rPr>
              <w:endnoteReference w:id="22"/>
            </w:r>
            <w:r w:rsidRPr="00FC7933">
              <w:rPr>
                <w:b/>
                <w:szCs w:val="22"/>
                <w:lang w:val="el-GR"/>
              </w:rPr>
              <w:t>,</w:t>
            </w:r>
            <w:r w:rsidRPr="00FC7933">
              <w:rPr>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xml:space="preserve">] Όχι </w:t>
            </w:r>
          </w:p>
        </w:tc>
      </w:tr>
      <w:tr w:rsidR="00FC7933" w:rsidRPr="003828B9" w:rsidTr="000B05E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r w:rsidRPr="00FC7933">
              <w:rPr>
                <w:szCs w:val="22"/>
                <w:lang w:val="el-GR"/>
              </w:rPr>
              <w:t xml:space="preserve">Εάν όχι αναφέρετε: </w:t>
            </w:r>
          </w:p>
          <w:p w:rsidR="00FC7933" w:rsidRPr="00FC7933" w:rsidRDefault="00FC7933" w:rsidP="000B05EA">
            <w:pPr>
              <w:snapToGrid w:val="0"/>
              <w:rPr>
                <w:szCs w:val="22"/>
                <w:lang w:val="el-GR"/>
              </w:rPr>
            </w:pPr>
            <w:r w:rsidRPr="00FC7933">
              <w:rPr>
                <w:szCs w:val="22"/>
                <w:lang w:val="el-GR"/>
              </w:rPr>
              <w:t>α) Χώρα ή κράτος μέλος για το οποίο πρόκειται:</w:t>
            </w:r>
          </w:p>
          <w:p w:rsidR="00FC7933" w:rsidRPr="00FC7933" w:rsidRDefault="00FC7933" w:rsidP="000B05EA">
            <w:pPr>
              <w:snapToGrid w:val="0"/>
              <w:rPr>
                <w:szCs w:val="22"/>
                <w:lang w:val="el-GR"/>
              </w:rPr>
            </w:pPr>
            <w:r w:rsidRPr="00FC7933">
              <w:rPr>
                <w:szCs w:val="22"/>
                <w:lang w:val="el-GR"/>
              </w:rPr>
              <w:t>β) Ποιο είναι το σχετικό ποσό;</w:t>
            </w:r>
          </w:p>
          <w:p w:rsidR="00FC7933" w:rsidRPr="00FC7933" w:rsidRDefault="00FC7933" w:rsidP="000B05EA">
            <w:pPr>
              <w:snapToGrid w:val="0"/>
              <w:rPr>
                <w:szCs w:val="22"/>
                <w:lang w:val="el-GR"/>
              </w:rPr>
            </w:pPr>
            <w:r w:rsidRPr="00FC7933">
              <w:rPr>
                <w:szCs w:val="22"/>
                <w:lang w:val="el-GR"/>
              </w:rPr>
              <w:t>γ)Πως διαπιστώθηκε η αθέτηση των υποχρεώσεων;</w:t>
            </w:r>
          </w:p>
          <w:p w:rsidR="00FC7933" w:rsidRPr="00FC7933" w:rsidRDefault="00FC7933" w:rsidP="000B05EA">
            <w:pPr>
              <w:snapToGrid w:val="0"/>
              <w:rPr>
                <w:b/>
                <w:szCs w:val="22"/>
                <w:lang w:val="el-GR"/>
              </w:rPr>
            </w:pPr>
            <w:r w:rsidRPr="00FC7933">
              <w:rPr>
                <w:szCs w:val="22"/>
                <w:lang w:val="el-GR"/>
              </w:rPr>
              <w:t>1) Μέσω δικαστικής ή διοικητικής απόφασης;</w:t>
            </w:r>
          </w:p>
          <w:p w:rsidR="00FC7933" w:rsidRPr="00FC7933" w:rsidRDefault="00FC7933" w:rsidP="000B05EA">
            <w:pPr>
              <w:snapToGrid w:val="0"/>
              <w:rPr>
                <w:szCs w:val="22"/>
                <w:lang w:val="el-GR"/>
              </w:rPr>
            </w:pPr>
            <w:r w:rsidRPr="00FC7933">
              <w:rPr>
                <w:b/>
                <w:szCs w:val="22"/>
                <w:lang w:val="el-GR"/>
              </w:rPr>
              <w:t xml:space="preserve">- </w:t>
            </w:r>
            <w:r w:rsidRPr="00FC7933">
              <w:rPr>
                <w:szCs w:val="22"/>
                <w:lang w:val="el-GR"/>
              </w:rPr>
              <w:t>Η εν λόγω απόφαση είναι τελεσίδικη και δεσμευτική;</w:t>
            </w:r>
          </w:p>
          <w:p w:rsidR="00FC7933" w:rsidRPr="00FC7933" w:rsidRDefault="00FC7933" w:rsidP="000B05EA">
            <w:pPr>
              <w:snapToGrid w:val="0"/>
              <w:rPr>
                <w:szCs w:val="22"/>
                <w:lang w:val="el-GR"/>
              </w:rPr>
            </w:pPr>
            <w:r w:rsidRPr="00FC7933">
              <w:rPr>
                <w:szCs w:val="22"/>
                <w:lang w:val="el-GR"/>
              </w:rPr>
              <w:t>- Αναφέρατε την ημερομηνία καταδίκης ή έκδοσης απόφασης</w:t>
            </w:r>
          </w:p>
          <w:p w:rsidR="00FC7933" w:rsidRPr="00FC7933" w:rsidRDefault="00FC7933" w:rsidP="000B05EA">
            <w:pPr>
              <w:snapToGrid w:val="0"/>
              <w:rPr>
                <w:szCs w:val="22"/>
                <w:lang w:val="el-GR"/>
              </w:rPr>
            </w:pPr>
            <w:r w:rsidRPr="00FC7933">
              <w:rPr>
                <w:szCs w:val="22"/>
                <w:lang w:val="el-GR"/>
              </w:rPr>
              <w:t>- Σε περίπτωση καταδικαστικής απόφασης, εφόσον ορίζεται απευθείας σε αυτήν, τη διάρκεια της περιόδου αποκλεισμού:</w:t>
            </w:r>
          </w:p>
          <w:p w:rsidR="00FC7933" w:rsidRPr="00FC7933" w:rsidRDefault="00FC7933" w:rsidP="000B05EA">
            <w:pPr>
              <w:snapToGrid w:val="0"/>
              <w:rPr>
                <w:szCs w:val="22"/>
                <w:lang w:val="el-GR"/>
              </w:rPr>
            </w:pPr>
            <w:r w:rsidRPr="00FC7933">
              <w:rPr>
                <w:szCs w:val="22"/>
                <w:lang w:val="el-GR"/>
              </w:rPr>
              <w:t>2) Με άλλα μέσα; Διευκρινήστε:</w:t>
            </w:r>
          </w:p>
          <w:p w:rsidR="00FC7933" w:rsidRPr="00FC7933" w:rsidRDefault="00FC7933" w:rsidP="000B05EA">
            <w:pPr>
              <w:snapToGrid w:val="0"/>
              <w:rPr>
                <w:b/>
                <w:bCs/>
                <w:szCs w:val="22"/>
                <w:lang w:val="el-GR"/>
              </w:rPr>
            </w:pPr>
            <w:r w:rsidRPr="00FC7933">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28B9">
              <w:rPr>
                <w:rFonts w:eastAsia="Calibri"/>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C7933" w:rsidTr="000B05EA">
              <w:tc>
                <w:tcPr>
                  <w:tcW w:w="2036" w:type="dxa"/>
                  <w:shd w:val="clear" w:color="auto" w:fill="auto"/>
                </w:tcPr>
                <w:p w:rsidR="00FC7933" w:rsidRPr="003828B9" w:rsidRDefault="00FC7933" w:rsidP="000B05EA">
                  <w:pPr>
                    <w:rPr>
                      <w:szCs w:val="22"/>
                    </w:rPr>
                  </w:pPr>
                  <w:r w:rsidRPr="003828B9">
                    <w:rPr>
                      <w:b/>
                      <w:bCs/>
                      <w:szCs w:val="22"/>
                    </w:rPr>
                    <w:t>ΦΟΡΟΙ</w:t>
                  </w:r>
                </w:p>
                <w:p w:rsidR="00FC7933" w:rsidRPr="003828B9" w:rsidRDefault="00FC7933" w:rsidP="000B05EA">
                  <w:pPr>
                    <w:rPr>
                      <w:szCs w:val="22"/>
                    </w:rPr>
                  </w:pPr>
                </w:p>
              </w:tc>
              <w:tc>
                <w:tcPr>
                  <w:tcW w:w="2192" w:type="dxa"/>
                  <w:shd w:val="clear" w:color="auto" w:fill="auto"/>
                </w:tcPr>
                <w:p w:rsidR="00FC7933" w:rsidRPr="003828B9" w:rsidRDefault="00FC7933" w:rsidP="000B05EA">
                  <w:pPr>
                    <w:rPr>
                      <w:szCs w:val="22"/>
                    </w:rPr>
                  </w:pPr>
                  <w:r w:rsidRPr="003828B9">
                    <w:rPr>
                      <w:b/>
                      <w:bCs/>
                      <w:szCs w:val="22"/>
                    </w:rPr>
                    <w:t>ΕΙΣΦΟΡΕΣ ΚΟΙΝΩΝΙΚΗΣ ΑΣΦΑΛΙΣΗΣ</w:t>
                  </w:r>
                </w:p>
              </w:tc>
            </w:tr>
            <w:tr w:rsidR="00FC7933" w:rsidTr="000B05EA">
              <w:tc>
                <w:tcPr>
                  <w:tcW w:w="2036" w:type="dxa"/>
                  <w:shd w:val="clear" w:color="auto" w:fill="auto"/>
                </w:tcPr>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α)[……]·</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β)[……]</w:t>
                  </w: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 xml:space="preserve">γ.1) [] Ναι [] Όχι </w:t>
                  </w:r>
                </w:p>
                <w:p w:rsidR="00FC7933" w:rsidRPr="00FC7933" w:rsidRDefault="00FC7933" w:rsidP="000B05EA">
                  <w:pPr>
                    <w:rPr>
                      <w:szCs w:val="22"/>
                      <w:lang w:val="el-GR"/>
                    </w:rPr>
                  </w:pPr>
                  <w:r w:rsidRPr="00FC7933">
                    <w:rPr>
                      <w:szCs w:val="22"/>
                      <w:lang w:val="el-GR"/>
                    </w:rPr>
                    <w:t xml:space="preserve">-[] Ναι [] Όχι </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γ.2)[……]·</w:t>
                  </w:r>
                </w:p>
                <w:p w:rsidR="00FC7933" w:rsidRPr="00FC7933" w:rsidRDefault="00FC7933" w:rsidP="000B05EA">
                  <w:pPr>
                    <w:rPr>
                      <w:szCs w:val="22"/>
                      <w:lang w:val="el-GR"/>
                    </w:rPr>
                  </w:pPr>
                  <w:r w:rsidRPr="00FC7933">
                    <w:rPr>
                      <w:szCs w:val="22"/>
                      <w:lang w:val="el-GR"/>
                    </w:rPr>
                    <w:t xml:space="preserve">δ) [] Ναι [] Όχι </w:t>
                  </w:r>
                </w:p>
                <w:p w:rsidR="00FC7933" w:rsidRPr="00FC7933" w:rsidRDefault="00FC7933" w:rsidP="000B05EA">
                  <w:pPr>
                    <w:rPr>
                      <w:szCs w:val="22"/>
                      <w:lang w:val="el-GR"/>
                    </w:rPr>
                  </w:pPr>
                  <w:r w:rsidRPr="00FC7933">
                    <w:rPr>
                      <w:szCs w:val="22"/>
                      <w:lang w:val="el-GR"/>
                    </w:rPr>
                    <w:t>Εάν ναι, να αναφερθούν λεπτομερείς πληροφορίες</w:t>
                  </w:r>
                </w:p>
                <w:p w:rsidR="00FC7933" w:rsidRPr="003828B9" w:rsidRDefault="00FC7933" w:rsidP="000B05EA">
                  <w:pPr>
                    <w:rPr>
                      <w:szCs w:val="22"/>
                    </w:rPr>
                  </w:pPr>
                  <w:r w:rsidRPr="003828B9">
                    <w:rPr>
                      <w:szCs w:val="22"/>
                    </w:rPr>
                    <w:t>[……]</w:t>
                  </w:r>
                </w:p>
              </w:tc>
              <w:tc>
                <w:tcPr>
                  <w:tcW w:w="2192" w:type="dxa"/>
                  <w:shd w:val="clear" w:color="auto" w:fill="auto"/>
                </w:tcPr>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α)[……]·</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β)[……]</w:t>
                  </w: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 xml:space="preserve">γ.1) [] Ναι [] Όχι </w:t>
                  </w:r>
                </w:p>
                <w:p w:rsidR="00FC7933" w:rsidRPr="00FC7933" w:rsidRDefault="00FC7933" w:rsidP="000B05EA">
                  <w:pPr>
                    <w:rPr>
                      <w:szCs w:val="22"/>
                      <w:lang w:val="el-GR"/>
                    </w:rPr>
                  </w:pPr>
                  <w:r w:rsidRPr="00FC7933">
                    <w:rPr>
                      <w:szCs w:val="22"/>
                      <w:lang w:val="el-GR"/>
                    </w:rPr>
                    <w:t xml:space="preserve">-[] Ναι [] Όχι </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γ.2)[……]·</w:t>
                  </w:r>
                </w:p>
                <w:p w:rsidR="00FC7933" w:rsidRPr="00FC7933" w:rsidRDefault="00FC7933" w:rsidP="000B05EA">
                  <w:pPr>
                    <w:rPr>
                      <w:szCs w:val="22"/>
                      <w:lang w:val="el-GR"/>
                    </w:rPr>
                  </w:pPr>
                  <w:r w:rsidRPr="00FC7933">
                    <w:rPr>
                      <w:szCs w:val="22"/>
                      <w:lang w:val="el-GR"/>
                    </w:rPr>
                    <w:t xml:space="preserve">δ) [] Ναι [] Όχι </w:t>
                  </w:r>
                </w:p>
                <w:p w:rsidR="00FC7933" w:rsidRPr="00FC7933" w:rsidRDefault="00FC7933" w:rsidP="000B05EA">
                  <w:pPr>
                    <w:rPr>
                      <w:szCs w:val="22"/>
                      <w:lang w:val="el-GR"/>
                    </w:rPr>
                  </w:pPr>
                  <w:r w:rsidRPr="00FC7933">
                    <w:rPr>
                      <w:szCs w:val="22"/>
                      <w:lang w:val="el-GR"/>
                    </w:rPr>
                    <w:t>Εάν ναι, να αναφερθούν λεπτομερείς πληροφορίες</w:t>
                  </w:r>
                </w:p>
                <w:p w:rsidR="00FC7933" w:rsidRPr="003828B9" w:rsidRDefault="00FC7933" w:rsidP="000B05EA">
                  <w:pPr>
                    <w:rPr>
                      <w:szCs w:val="22"/>
                    </w:rPr>
                  </w:pPr>
                  <w:r w:rsidRPr="003828B9">
                    <w:rPr>
                      <w:szCs w:val="22"/>
                    </w:rPr>
                    <w:t>[……]</w:t>
                  </w:r>
                </w:p>
              </w:tc>
            </w:tr>
          </w:tbl>
          <w:p w:rsidR="00FC7933" w:rsidRPr="003828B9" w:rsidRDefault="00FC7933" w:rsidP="000B05EA">
            <w:pPr>
              <w:rPr>
                <w:szCs w:val="22"/>
              </w:rPr>
            </w:pPr>
          </w:p>
        </w:tc>
      </w:tr>
      <w:tr w:rsidR="00FC7933" w:rsidRPr="003828B9" w:rsidTr="000B05E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i/>
                <w:szCs w:val="22"/>
                <w:lang w:val="el-GR"/>
              </w:rPr>
            </w:pPr>
            <w:r w:rsidRPr="00FC7933">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i/>
                <w:szCs w:val="22"/>
                <w:lang w:val="el-GR"/>
              </w:rPr>
            </w:pPr>
            <w:r w:rsidRPr="00FC7933">
              <w:rPr>
                <w:i/>
                <w:szCs w:val="22"/>
                <w:lang w:val="el-GR"/>
              </w:rPr>
              <w:t>(διαδικτυακή διεύθυνση, αρχή ή φορέας έκδοσης, επακριβή στοιχεία αναφοράς των εγγράφων):</w:t>
            </w:r>
            <w:r w:rsidRPr="00FC7933">
              <w:rPr>
                <w:rStyle w:val="Char4"/>
                <w:i/>
                <w:lang w:val="el-GR"/>
              </w:rPr>
              <w:t xml:space="preserve"> </w:t>
            </w:r>
            <w:r w:rsidRPr="003828B9">
              <w:rPr>
                <w:rStyle w:val="Char4"/>
              </w:rPr>
              <w:endnoteReference w:id="24"/>
            </w:r>
          </w:p>
          <w:p w:rsidR="00FC7933" w:rsidRPr="003828B9" w:rsidRDefault="00FC7933" w:rsidP="000B05EA">
            <w:pPr>
              <w:rPr>
                <w:szCs w:val="22"/>
              </w:rPr>
            </w:pPr>
            <w:r w:rsidRPr="003828B9">
              <w:rPr>
                <w:i/>
                <w:szCs w:val="22"/>
              </w:rPr>
              <w:t>[……][……][……]</w:t>
            </w:r>
          </w:p>
        </w:tc>
      </w:tr>
    </w:tbl>
    <w:p w:rsidR="00FC7933" w:rsidRPr="003828B9" w:rsidRDefault="00FC7933" w:rsidP="00FC7933"/>
    <w:p w:rsidR="00FC7933" w:rsidRPr="00FC7933" w:rsidRDefault="00FC7933" w:rsidP="00FC7933">
      <w:pPr>
        <w:pageBreakBefore/>
        <w:jc w:val="center"/>
        <w:rPr>
          <w:b/>
          <w:i/>
          <w:szCs w:val="22"/>
          <w:lang w:val="el-GR"/>
        </w:rPr>
      </w:pPr>
      <w:r w:rsidRPr="00FC7933">
        <w:rPr>
          <w:b/>
          <w:bCs/>
          <w:szCs w:val="22"/>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b/>
                <w:i/>
                <w:szCs w:val="22"/>
                <w:lang w:val="el-GR"/>
              </w:rPr>
            </w:pPr>
            <w:r w:rsidRPr="00FC7933">
              <w:rPr>
                <w:b/>
                <w:i/>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vMerge w:val="restart"/>
            <w:tcBorders>
              <w:top w:val="single" w:sz="4" w:space="0" w:color="000000"/>
              <w:left w:val="single" w:sz="4" w:space="0" w:color="000000"/>
            </w:tcBorders>
            <w:shd w:val="clear" w:color="auto" w:fill="auto"/>
          </w:tcPr>
          <w:p w:rsidR="00FC7933" w:rsidRPr="00FC7933" w:rsidRDefault="00FC7933" w:rsidP="000B05EA">
            <w:pPr>
              <w:rPr>
                <w:b/>
                <w:i/>
                <w:szCs w:val="22"/>
                <w:lang w:val="el-GR"/>
              </w:rPr>
            </w:pPr>
            <w:r w:rsidRPr="00FC7933">
              <w:rPr>
                <w:lang w:val="el-GR"/>
              </w:rPr>
              <w:t>Ο οικονομικός φορέας έχει,</w:t>
            </w:r>
            <w:r w:rsidRPr="00FC7933">
              <w:rPr>
                <w:b/>
                <w:lang w:val="el-GR"/>
              </w:rPr>
              <w:t xml:space="preserve"> εν γνώσει του</w:t>
            </w:r>
            <w:r w:rsidRPr="00FC7933">
              <w:rPr>
                <w:lang w:val="el-GR"/>
              </w:rPr>
              <w:t xml:space="preserve">, αθετήσει </w:t>
            </w:r>
            <w:r w:rsidRPr="00FC7933">
              <w:rPr>
                <w:b/>
                <w:lang w:val="el-GR"/>
              </w:rPr>
              <w:t xml:space="preserve">τις υποχρεώσεις του </w:t>
            </w:r>
            <w:r w:rsidRPr="00FC7933">
              <w:rPr>
                <w:lang w:val="el-GR"/>
              </w:rPr>
              <w:t xml:space="preserve">στους τομείς του </w:t>
            </w:r>
            <w:r w:rsidRPr="00FC7933">
              <w:rPr>
                <w:b/>
                <w:lang w:val="el-GR"/>
              </w:rPr>
              <w:t>περιβαλλοντικού, κοινωνικού και εργατικού δικαίου</w:t>
            </w:r>
            <w:r w:rsidRPr="00576263">
              <w:rPr>
                <w:rStyle w:val="ae"/>
              </w:rPr>
              <w:endnoteReference w:id="25"/>
            </w:r>
            <w:r w:rsidRPr="00FC7933">
              <w:rPr>
                <w:b/>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b/>
                <w:i/>
                <w:szCs w:val="22"/>
              </w:rPr>
            </w:pPr>
            <w:r>
              <w:t>[] Ναι [] Όχι</w:t>
            </w:r>
          </w:p>
        </w:tc>
      </w:tr>
      <w:tr w:rsidR="00FC7933" w:rsidRPr="001B2D6A" w:rsidTr="000B05EA">
        <w:trPr>
          <w:jc w:val="center"/>
        </w:trPr>
        <w:tc>
          <w:tcPr>
            <w:tcW w:w="4479" w:type="dxa"/>
            <w:vMerge/>
            <w:tcBorders>
              <w:left w:val="single" w:sz="4" w:space="0" w:color="000000"/>
              <w:bottom w:val="single" w:sz="4" w:space="0" w:color="000000"/>
            </w:tcBorders>
            <w:shd w:val="clear" w:color="auto" w:fill="auto"/>
          </w:tcPr>
          <w:p w:rsidR="00FC7933" w:rsidRPr="003828B9" w:rsidRDefault="00FC7933" w:rsidP="000B05EA">
            <w:pPr>
              <w:rPr>
                <w:b/>
                <w:i/>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b/>
                <w:lang w:val="el-GR"/>
              </w:rPr>
            </w:pPr>
          </w:p>
          <w:p w:rsidR="00FC7933" w:rsidRPr="00FC7933" w:rsidRDefault="00FC7933" w:rsidP="000B05EA">
            <w:pPr>
              <w:rPr>
                <w:b/>
                <w:lang w:val="el-GR"/>
              </w:rPr>
            </w:pPr>
          </w:p>
          <w:p w:rsidR="00FC7933" w:rsidRPr="00FC7933" w:rsidRDefault="00FC7933" w:rsidP="000B05EA">
            <w:pPr>
              <w:rPr>
                <w:lang w:val="el-GR"/>
              </w:rPr>
            </w:pPr>
            <w:r w:rsidRPr="00FC7933">
              <w:rPr>
                <w:b/>
                <w:lang w:val="el-GR"/>
              </w:rPr>
              <w:t>Εάν ναι</w:t>
            </w:r>
            <w:r w:rsidRPr="00FC7933">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C7933" w:rsidRPr="00FC7933" w:rsidRDefault="00FC7933" w:rsidP="000B05EA">
            <w:pPr>
              <w:rPr>
                <w:b/>
                <w:lang w:val="el-GR"/>
              </w:rPr>
            </w:pPr>
            <w:r w:rsidRPr="00FC7933">
              <w:rPr>
                <w:lang w:val="el-GR"/>
              </w:rPr>
              <w:t>[] Ναι [] Όχι</w:t>
            </w:r>
          </w:p>
          <w:p w:rsidR="00FC7933" w:rsidRPr="00FC7933" w:rsidRDefault="00FC7933" w:rsidP="000B05EA">
            <w:pPr>
              <w:rPr>
                <w:b/>
                <w:i/>
                <w:szCs w:val="22"/>
                <w:lang w:val="el-GR"/>
              </w:rPr>
            </w:pPr>
            <w:r w:rsidRPr="00FC7933">
              <w:rPr>
                <w:b/>
                <w:lang w:val="el-GR"/>
              </w:rPr>
              <w:t>Εάν το έχει πράξει,</w:t>
            </w:r>
            <w:r w:rsidRPr="00FC7933">
              <w:rPr>
                <w:lang w:val="el-GR"/>
              </w:rPr>
              <w:t xml:space="preserve"> περιγράψτε τα μέτρα που λήφθηκαν: […….............]</w:t>
            </w:r>
          </w:p>
        </w:tc>
      </w:tr>
      <w:tr w:rsidR="00FC7933" w:rsidRPr="001B2D6A" w:rsidTr="000B05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Βρίσκεται ο οικονομικός φορέας σε οποιαδήποτε από τις ακόλουθες καταστάσεις</w:t>
            </w:r>
            <w:r w:rsidRPr="003828B9">
              <w:rPr>
                <w:rFonts w:eastAsia="Calibri"/>
                <w:szCs w:val="22"/>
              </w:rPr>
              <w:endnoteReference w:id="26"/>
            </w:r>
            <w:r w:rsidRPr="00FC7933">
              <w:rPr>
                <w:szCs w:val="22"/>
                <w:lang w:val="el-GR"/>
              </w:rPr>
              <w:t xml:space="preserve"> :</w:t>
            </w:r>
          </w:p>
          <w:p w:rsidR="00FC7933" w:rsidRPr="00FC7933" w:rsidRDefault="00FC7933" w:rsidP="000B05EA">
            <w:pPr>
              <w:rPr>
                <w:szCs w:val="22"/>
                <w:lang w:val="el-GR"/>
              </w:rPr>
            </w:pPr>
            <w:r w:rsidRPr="00FC7933">
              <w:rPr>
                <w:szCs w:val="22"/>
                <w:lang w:val="el-GR"/>
              </w:rPr>
              <w:t xml:space="preserve">α) πτώχευση, ή </w:t>
            </w:r>
          </w:p>
          <w:p w:rsidR="00FC7933" w:rsidRPr="00FC7933" w:rsidRDefault="00FC7933" w:rsidP="000B05EA">
            <w:pPr>
              <w:rPr>
                <w:szCs w:val="22"/>
                <w:lang w:val="el-GR"/>
              </w:rPr>
            </w:pPr>
            <w:r w:rsidRPr="00FC7933">
              <w:rPr>
                <w:szCs w:val="22"/>
                <w:lang w:val="el-GR"/>
              </w:rPr>
              <w:t>β) διαδικασία εξυγίανσης, ή</w:t>
            </w:r>
          </w:p>
          <w:p w:rsidR="00FC7933" w:rsidRPr="00FC7933" w:rsidRDefault="00FC7933" w:rsidP="000B05EA">
            <w:pPr>
              <w:rPr>
                <w:szCs w:val="22"/>
                <w:lang w:val="el-GR"/>
              </w:rPr>
            </w:pPr>
            <w:r w:rsidRPr="00FC7933">
              <w:rPr>
                <w:szCs w:val="22"/>
                <w:lang w:val="el-GR"/>
              </w:rPr>
              <w:t>γ) ειδική εκκαθάριση, ή</w:t>
            </w:r>
          </w:p>
          <w:p w:rsidR="00FC7933" w:rsidRPr="00FC7933" w:rsidRDefault="00FC7933" w:rsidP="000B05EA">
            <w:pPr>
              <w:rPr>
                <w:szCs w:val="22"/>
                <w:lang w:val="el-GR"/>
              </w:rPr>
            </w:pPr>
            <w:r w:rsidRPr="00FC7933">
              <w:rPr>
                <w:szCs w:val="22"/>
                <w:lang w:val="el-GR"/>
              </w:rPr>
              <w:t>δ) αναγκαστική διαχείριση από εκκαθαριστή ή από το δικαστήριο, ή</w:t>
            </w:r>
          </w:p>
          <w:p w:rsidR="00FC7933" w:rsidRPr="00FC7933" w:rsidRDefault="00FC7933" w:rsidP="000B05EA">
            <w:pPr>
              <w:rPr>
                <w:szCs w:val="22"/>
                <w:lang w:val="el-GR"/>
              </w:rPr>
            </w:pPr>
            <w:r w:rsidRPr="00FC7933">
              <w:rPr>
                <w:szCs w:val="22"/>
                <w:lang w:val="el-GR"/>
              </w:rPr>
              <w:t xml:space="preserve">ε) έχει υπαχθεί σε διαδικασία πτωχευτικού συμβιβασμού, ή </w:t>
            </w:r>
          </w:p>
          <w:p w:rsidR="00FC7933" w:rsidRPr="00FC7933" w:rsidRDefault="00FC7933" w:rsidP="000B05EA">
            <w:pPr>
              <w:rPr>
                <w:color w:val="000000"/>
                <w:szCs w:val="22"/>
                <w:lang w:val="el-GR"/>
              </w:rPr>
            </w:pPr>
            <w:r w:rsidRPr="00FC7933">
              <w:rPr>
                <w:szCs w:val="22"/>
                <w:lang w:val="el-GR"/>
              </w:rPr>
              <w:t xml:space="preserve">στ) αναστολή επιχειρηματικών δραστηριοτήτων, ή </w:t>
            </w:r>
          </w:p>
          <w:p w:rsidR="00FC7933" w:rsidRPr="00FC7933" w:rsidRDefault="00FC7933" w:rsidP="000B05EA">
            <w:pPr>
              <w:rPr>
                <w:szCs w:val="22"/>
                <w:lang w:val="el-GR"/>
              </w:rPr>
            </w:pPr>
            <w:r w:rsidRPr="00FC7933">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FC7933" w:rsidRPr="00FC7933" w:rsidRDefault="00FC7933" w:rsidP="000B05EA">
            <w:pPr>
              <w:rPr>
                <w:b/>
                <w:szCs w:val="22"/>
                <w:lang w:val="el-GR"/>
              </w:rPr>
            </w:pPr>
            <w:r w:rsidRPr="00FC7933">
              <w:rPr>
                <w:b/>
                <w:szCs w:val="22"/>
                <w:lang w:val="el-GR"/>
              </w:rPr>
              <w:t>Εάν ναι:</w:t>
            </w:r>
          </w:p>
          <w:p w:rsidR="00FC7933" w:rsidRPr="00FC7933" w:rsidRDefault="00FC7933" w:rsidP="000B05EA">
            <w:pPr>
              <w:rPr>
                <w:szCs w:val="22"/>
                <w:lang w:val="el-GR"/>
              </w:rPr>
            </w:pPr>
            <w:r w:rsidRPr="00FC7933">
              <w:rPr>
                <w:szCs w:val="22"/>
                <w:lang w:val="el-GR"/>
              </w:rPr>
              <w:t>- Παραθέστε λεπτομερή στοιχεία:</w:t>
            </w:r>
          </w:p>
          <w:p w:rsidR="00FC7933" w:rsidRPr="00FC7933" w:rsidRDefault="00FC7933" w:rsidP="000B05EA">
            <w:pPr>
              <w:rPr>
                <w:szCs w:val="22"/>
                <w:lang w:val="el-GR"/>
              </w:rPr>
            </w:pPr>
            <w:r w:rsidRPr="00FC7933">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828B9">
              <w:rPr>
                <w:rFonts w:eastAsia="Calibri"/>
                <w:szCs w:val="22"/>
              </w:rPr>
              <w:endnoteReference w:id="27"/>
            </w:r>
            <w:r w:rsidRPr="00FC7933">
              <w:rPr>
                <w:rFonts w:eastAsia="Calibri"/>
                <w:szCs w:val="22"/>
                <w:lang w:val="el-GR"/>
              </w:rPr>
              <w:t xml:space="preserve"> </w:t>
            </w:r>
          </w:p>
          <w:p w:rsidR="00FC7933" w:rsidRPr="00FC7933" w:rsidRDefault="00FC7933" w:rsidP="000B05EA">
            <w:pPr>
              <w:rPr>
                <w:szCs w:val="22"/>
                <w:lang w:val="el-GR"/>
              </w:rPr>
            </w:pPr>
            <w:r w:rsidRPr="00FC7933">
              <w:rPr>
                <w:szCs w:val="22"/>
                <w:lang w:val="el-GR"/>
              </w:rPr>
              <w:t>Εάν η σχετική τεκμηρίωση διατίθεται ηλεκτρονικά, αναφέρετε:</w:t>
            </w:r>
          </w:p>
          <w:p w:rsidR="00FC7933" w:rsidRPr="00FC7933" w:rsidRDefault="00FC7933" w:rsidP="000B05EA">
            <w:pPr>
              <w:rPr>
                <w:b/>
                <w:szCs w:val="22"/>
                <w:lang w:val="el-GR"/>
              </w:rPr>
            </w:pPr>
            <w:r w:rsidRPr="00FC7933">
              <w:rPr>
                <w:rFonts w:eastAsia="Calibri"/>
                <w:b/>
                <w:szCs w:val="22"/>
                <w:lang w:val="el-GR"/>
              </w:rPr>
              <w:t xml:space="preserve">Έχει διαπράξει ο </w:t>
            </w:r>
            <w:r w:rsidRPr="00FC7933">
              <w:rPr>
                <w:szCs w:val="22"/>
                <w:lang w:val="el-GR"/>
              </w:rPr>
              <w:t xml:space="preserve">οικονομικός φορέας </w:t>
            </w:r>
            <w:r w:rsidRPr="00FC7933">
              <w:rPr>
                <w:b/>
                <w:szCs w:val="22"/>
                <w:lang w:val="el-GR"/>
              </w:rPr>
              <w:t>σοβαρό επαγγελματικό παράπτωμα</w:t>
            </w:r>
            <w:r w:rsidRPr="003828B9">
              <w:rPr>
                <w:rFonts w:eastAsia="Calibri"/>
                <w:szCs w:val="22"/>
              </w:rPr>
              <w:endnoteReference w:id="28"/>
            </w:r>
            <w:r w:rsidRPr="00FC7933">
              <w:rPr>
                <w:szCs w:val="22"/>
                <w:lang w:val="el-GR"/>
              </w:rPr>
              <w:t>;</w:t>
            </w:r>
          </w:p>
          <w:p w:rsidR="00FC7933" w:rsidRPr="00FC7933" w:rsidRDefault="00FC7933" w:rsidP="000B05EA">
            <w:pPr>
              <w:rPr>
                <w:szCs w:val="22"/>
                <w:lang w:val="el-GR"/>
              </w:rPr>
            </w:pPr>
            <w:r w:rsidRPr="00FC7933">
              <w:rPr>
                <w:b/>
                <w:szCs w:val="22"/>
                <w:lang w:val="el-GR"/>
              </w:rPr>
              <w:t>Εάν ναι</w:t>
            </w:r>
            <w:r w:rsidRPr="00FC7933">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snapToGrid w:val="0"/>
              <w:rPr>
                <w:szCs w:val="22"/>
                <w:lang w:val="el-GR"/>
              </w:rPr>
            </w:pPr>
            <w:r w:rsidRPr="00FC7933">
              <w:rPr>
                <w:szCs w:val="22"/>
                <w:lang w:val="el-GR"/>
              </w:rPr>
              <w:t>[ ] Ναι [ ] Όχι</w:t>
            </w: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snapToGrid w:val="0"/>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r w:rsidRPr="00FC7933">
              <w:rPr>
                <w:szCs w:val="22"/>
                <w:lang w:val="el-GR"/>
              </w:rPr>
              <w:t>-[.......................]</w:t>
            </w: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szCs w:val="22"/>
                <w:lang w:val="el-GR"/>
              </w:rPr>
            </w:pPr>
            <w:r w:rsidRPr="00FC7933">
              <w:rPr>
                <w:i/>
                <w:szCs w:val="22"/>
                <w:lang w:val="el-GR"/>
              </w:rPr>
              <w:t>(διαδικτυακή διεύθυνση, αρχή ή φορέας έκδοσης, επακριβή στοιχεία αναφοράς των εγγράφων): [……][……][……]</w:t>
            </w:r>
          </w:p>
        </w:tc>
      </w:tr>
      <w:tr w:rsidR="00FC7933" w:rsidRPr="003828B9" w:rsidTr="000B05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C7933" w:rsidRPr="00FC7933" w:rsidRDefault="00FC7933" w:rsidP="000B05EA">
            <w:pPr>
              <w:snapToGrid w:val="0"/>
              <w:rPr>
                <w:szCs w:val="22"/>
                <w:highlight w:val="yellow"/>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p w:rsidR="00FC7933" w:rsidRPr="003828B9" w:rsidRDefault="00FC7933" w:rsidP="000B05EA">
            <w:pPr>
              <w:rPr>
                <w:szCs w:val="22"/>
              </w:rPr>
            </w:pPr>
          </w:p>
          <w:p w:rsidR="00FC7933" w:rsidRPr="003828B9" w:rsidRDefault="00FC7933" w:rsidP="000B05EA">
            <w:pPr>
              <w:rPr>
                <w:szCs w:val="22"/>
              </w:rPr>
            </w:pPr>
            <w:r w:rsidRPr="003828B9">
              <w:rPr>
                <w:szCs w:val="22"/>
              </w:rPr>
              <w:t>[.......................]</w:t>
            </w:r>
          </w:p>
        </w:tc>
      </w:tr>
      <w:tr w:rsidR="00FC7933" w:rsidRPr="003828B9" w:rsidTr="000B05EA">
        <w:trPr>
          <w:jc w:val="center"/>
        </w:trPr>
        <w:tc>
          <w:tcPr>
            <w:tcW w:w="4479" w:type="dxa"/>
            <w:tcBorders>
              <w:left w:val="single" w:sz="4" w:space="0" w:color="000000"/>
              <w:bottom w:val="single" w:sz="4" w:space="0" w:color="000000"/>
            </w:tcBorders>
            <w:shd w:val="clear" w:color="auto" w:fill="auto"/>
          </w:tcPr>
          <w:p w:rsidR="00FC7933" w:rsidRPr="003828B9" w:rsidRDefault="00FC7933" w:rsidP="000B05EA">
            <w:pPr>
              <w:snapToGrid w:val="0"/>
              <w:rPr>
                <w:szCs w:val="22"/>
              </w:rPr>
            </w:pPr>
          </w:p>
        </w:tc>
        <w:tc>
          <w:tcPr>
            <w:tcW w:w="4480" w:type="dxa"/>
            <w:tcBorders>
              <w:left w:val="single" w:sz="4" w:space="0" w:color="000000"/>
              <w:bottom w:val="single" w:sz="4" w:space="0" w:color="000000"/>
              <w:right w:val="single" w:sz="4" w:space="0" w:color="000000"/>
            </w:tcBorders>
            <w:shd w:val="clear" w:color="auto" w:fill="auto"/>
          </w:tcPr>
          <w:p w:rsidR="00FC7933" w:rsidRPr="00FC7933" w:rsidRDefault="00FC7933" w:rsidP="000B05EA">
            <w:pPr>
              <w:rPr>
                <w:b/>
                <w:szCs w:val="22"/>
                <w:lang w:val="el-GR"/>
              </w:rPr>
            </w:pPr>
          </w:p>
          <w:p w:rsidR="00FC7933" w:rsidRPr="00FC7933" w:rsidRDefault="00FC7933" w:rsidP="000B05EA">
            <w:pPr>
              <w:rPr>
                <w:szCs w:val="22"/>
                <w:lang w:val="el-GR"/>
              </w:rPr>
            </w:pPr>
            <w:r w:rsidRPr="00FC7933">
              <w:rPr>
                <w:b/>
                <w:szCs w:val="22"/>
                <w:lang w:val="el-GR"/>
              </w:rPr>
              <w:t>Εάν ναι</w:t>
            </w:r>
            <w:r w:rsidRPr="00FC7933">
              <w:rPr>
                <w:szCs w:val="22"/>
                <w:lang w:val="el-GR"/>
              </w:rPr>
              <w:t xml:space="preserve">, έχει λάβει ο οικονομικός φορέας μέτρα αυτοκάθαρσης; </w:t>
            </w:r>
          </w:p>
          <w:p w:rsidR="00FC7933" w:rsidRPr="00FC7933" w:rsidRDefault="00FC7933" w:rsidP="000B05EA">
            <w:pPr>
              <w:rPr>
                <w:b/>
                <w:szCs w:val="22"/>
                <w:lang w:val="el-GR"/>
              </w:rPr>
            </w:pPr>
            <w:r w:rsidRPr="00FC7933">
              <w:rPr>
                <w:szCs w:val="22"/>
                <w:lang w:val="el-GR"/>
              </w:rPr>
              <w:t>[] Ναι [] Όχι</w:t>
            </w:r>
          </w:p>
          <w:p w:rsidR="00FC7933" w:rsidRPr="00FC7933" w:rsidRDefault="00FC7933" w:rsidP="000B05EA">
            <w:pPr>
              <w:rPr>
                <w:szCs w:val="22"/>
                <w:lang w:val="el-GR"/>
              </w:rPr>
            </w:pPr>
            <w:r w:rsidRPr="00FC7933">
              <w:rPr>
                <w:b/>
                <w:szCs w:val="22"/>
                <w:lang w:val="el-GR"/>
              </w:rPr>
              <w:t>Εάν το έχει πράξει,</w:t>
            </w:r>
            <w:r w:rsidRPr="00FC7933">
              <w:rPr>
                <w:szCs w:val="22"/>
                <w:lang w:val="el-GR"/>
              </w:rPr>
              <w:t xml:space="preserve"> περιγράψτε τα μέτρα που λήφθηκαν: </w:t>
            </w:r>
          </w:p>
          <w:p w:rsidR="00FC7933" w:rsidRPr="003828B9" w:rsidRDefault="00FC7933" w:rsidP="000B05EA">
            <w:pPr>
              <w:rPr>
                <w:szCs w:val="22"/>
              </w:rPr>
            </w:pPr>
            <w:r w:rsidRPr="003828B9">
              <w:rPr>
                <w:szCs w:val="22"/>
              </w:rPr>
              <w:t>[..........……]</w:t>
            </w:r>
          </w:p>
        </w:tc>
      </w:tr>
      <w:tr w:rsidR="00FC7933" w:rsidRPr="003828B9" w:rsidTr="000B05EA">
        <w:trPr>
          <w:trHeight w:val="257"/>
          <w:jc w:val="center"/>
        </w:trPr>
        <w:tc>
          <w:tcPr>
            <w:tcW w:w="4479" w:type="dxa"/>
            <w:vMerge w:val="restart"/>
            <w:tcBorders>
              <w:left w:val="single" w:sz="4" w:space="0" w:color="000000"/>
              <w:bottom w:val="single" w:sz="4" w:space="0" w:color="000000"/>
            </w:tcBorders>
            <w:shd w:val="clear" w:color="auto" w:fill="auto"/>
          </w:tcPr>
          <w:p w:rsidR="00FC7933" w:rsidRPr="00FC7933" w:rsidRDefault="00FC7933" w:rsidP="000B05EA">
            <w:pPr>
              <w:rPr>
                <w:b/>
                <w:szCs w:val="22"/>
                <w:lang w:val="el-GR"/>
              </w:rPr>
            </w:pPr>
            <w:r w:rsidRPr="00FC7933">
              <w:rPr>
                <w:rFonts w:eastAsia="Calibri"/>
                <w:b/>
                <w:szCs w:val="22"/>
                <w:lang w:val="el-GR"/>
              </w:rPr>
              <w:t>Έχει συνάψει</w:t>
            </w:r>
            <w:r w:rsidRPr="00FC7933">
              <w:rPr>
                <w:szCs w:val="22"/>
                <w:lang w:val="el-GR"/>
              </w:rPr>
              <w:t xml:space="preserve"> ο οικονομικός φορέας </w:t>
            </w:r>
            <w:r w:rsidRPr="00FC7933">
              <w:rPr>
                <w:b/>
                <w:szCs w:val="22"/>
                <w:lang w:val="el-GR"/>
              </w:rPr>
              <w:t>συμφωνίες</w:t>
            </w:r>
            <w:r w:rsidRPr="00FC7933">
              <w:rPr>
                <w:szCs w:val="22"/>
                <w:lang w:val="el-GR"/>
              </w:rPr>
              <w:t xml:space="preserve"> με άλλους οικονομικούς φορείς </w:t>
            </w:r>
            <w:r w:rsidRPr="00FC7933">
              <w:rPr>
                <w:b/>
                <w:szCs w:val="22"/>
                <w:lang w:val="el-GR"/>
              </w:rPr>
              <w:t>με σκοπό τη στρέβλωση του ανταγωνισμού</w:t>
            </w:r>
            <w:r w:rsidRPr="00FC7933">
              <w:rPr>
                <w:szCs w:val="22"/>
                <w:lang w:val="el-GR"/>
              </w:rPr>
              <w:t>;</w:t>
            </w:r>
          </w:p>
          <w:p w:rsidR="00FC7933" w:rsidRPr="00FC7933" w:rsidRDefault="00FC7933" w:rsidP="000B05EA">
            <w:pPr>
              <w:rPr>
                <w:szCs w:val="22"/>
                <w:lang w:val="el-GR"/>
              </w:rPr>
            </w:pPr>
            <w:r w:rsidRPr="00FC7933">
              <w:rPr>
                <w:b/>
                <w:szCs w:val="22"/>
                <w:lang w:val="el-GR"/>
              </w:rPr>
              <w:t>Εάν ναι</w:t>
            </w:r>
            <w:r w:rsidRPr="00FC7933">
              <w:rPr>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r w:rsidRPr="003828B9">
              <w:rPr>
                <w:szCs w:val="22"/>
              </w:rPr>
              <w:t>[…...........]</w:t>
            </w:r>
          </w:p>
        </w:tc>
      </w:tr>
      <w:tr w:rsidR="00FC7933" w:rsidRPr="003828B9" w:rsidTr="000B05EA">
        <w:trPr>
          <w:trHeight w:val="257"/>
          <w:jc w:val="center"/>
        </w:trPr>
        <w:tc>
          <w:tcPr>
            <w:tcW w:w="4479" w:type="dxa"/>
            <w:vMerge/>
            <w:tcBorders>
              <w:left w:val="single" w:sz="4" w:space="0" w:color="000000"/>
              <w:bottom w:val="single" w:sz="4" w:space="0" w:color="000000"/>
            </w:tcBorders>
            <w:shd w:val="clear" w:color="auto" w:fill="auto"/>
          </w:tcPr>
          <w:p w:rsidR="00FC7933" w:rsidRPr="003828B9" w:rsidRDefault="00FC7933" w:rsidP="000B05EA">
            <w:pPr>
              <w:snapToGrid w:val="0"/>
              <w:rPr>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szCs w:val="22"/>
                <w:lang w:val="el-GR"/>
              </w:rPr>
            </w:pPr>
            <w:r w:rsidRPr="00FC7933">
              <w:rPr>
                <w:b/>
                <w:szCs w:val="22"/>
                <w:lang w:val="el-GR"/>
              </w:rPr>
              <w:t>Εάν ναι</w:t>
            </w:r>
            <w:r w:rsidRPr="00FC7933">
              <w:rPr>
                <w:szCs w:val="22"/>
                <w:lang w:val="el-GR"/>
              </w:rPr>
              <w:t xml:space="preserve">, έχει λάβει ο οικονομικός φορέας μέτρα αυτοκάθαρσης; </w:t>
            </w:r>
          </w:p>
          <w:p w:rsidR="00FC7933" w:rsidRPr="00FC7933" w:rsidRDefault="00FC7933" w:rsidP="000B05EA">
            <w:pPr>
              <w:rPr>
                <w:b/>
                <w:szCs w:val="22"/>
                <w:lang w:val="el-GR"/>
              </w:rPr>
            </w:pPr>
            <w:r w:rsidRPr="00FC7933">
              <w:rPr>
                <w:szCs w:val="22"/>
                <w:lang w:val="el-GR"/>
              </w:rPr>
              <w:t>[] Ναι [] Όχι</w:t>
            </w:r>
          </w:p>
          <w:p w:rsidR="00FC7933" w:rsidRPr="00FC7933" w:rsidRDefault="00FC7933" w:rsidP="000B05EA">
            <w:pPr>
              <w:rPr>
                <w:szCs w:val="22"/>
                <w:lang w:val="el-GR"/>
              </w:rPr>
            </w:pPr>
            <w:r w:rsidRPr="00FC7933">
              <w:rPr>
                <w:b/>
                <w:szCs w:val="22"/>
                <w:lang w:val="el-GR"/>
              </w:rPr>
              <w:t>Εάν το έχει πράξει,</w:t>
            </w:r>
            <w:r w:rsidRPr="00FC7933">
              <w:rPr>
                <w:szCs w:val="22"/>
                <w:lang w:val="el-GR"/>
              </w:rPr>
              <w:t xml:space="preserve"> περιγράψτε τα μέτρα που λήφθηκαν:</w:t>
            </w:r>
          </w:p>
          <w:p w:rsidR="00FC7933" w:rsidRPr="003828B9" w:rsidRDefault="00FC7933" w:rsidP="000B05EA">
            <w:pPr>
              <w:rPr>
                <w:szCs w:val="22"/>
              </w:rPr>
            </w:pPr>
            <w:r w:rsidRPr="003828B9">
              <w:rPr>
                <w:szCs w:val="22"/>
              </w:rPr>
              <w:t>[……]</w:t>
            </w:r>
          </w:p>
        </w:tc>
      </w:tr>
      <w:tr w:rsidR="00FC7933" w:rsidRPr="003828B9" w:rsidTr="000B05EA">
        <w:trPr>
          <w:trHeight w:val="257"/>
          <w:jc w:val="center"/>
        </w:trPr>
        <w:tc>
          <w:tcPr>
            <w:tcW w:w="4479" w:type="dxa"/>
            <w:tcBorders>
              <w:left w:val="single" w:sz="4" w:space="0" w:color="000000"/>
              <w:bottom w:val="single" w:sz="4" w:space="0" w:color="000000"/>
            </w:tcBorders>
            <w:shd w:val="clear" w:color="auto" w:fill="auto"/>
          </w:tcPr>
          <w:p w:rsidR="00FC7933" w:rsidRPr="00FC7933" w:rsidRDefault="00FC7933" w:rsidP="000B05EA">
            <w:pPr>
              <w:rPr>
                <w:b/>
                <w:lang w:val="el-GR"/>
              </w:rPr>
            </w:pPr>
            <w:r>
              <w:rPr>
                <w:rStyle w:val="NormalBoldChar"/>
                <w:rFonts w:ascii="Calibri" w:eastAsia="Calibri" w:hAnsi="Calibri" w:cs="Calibri"/>
                <w:b w:val="0"/>
              </w:rPr>
              <w:t xml:space="preserve">Γνωρίζει ο οικονομικός φορέας την ύπαρξη τυχόν </w:t>
            </w:r>
            <w:r w:rsidRPr="00FC7933">
              <w:rPr>
                <w:b/>
                <w:lang w:val="el-GR"/>
              </w:rPr>
              <w:t>σύγκρουσης συμφερόντων</w:t>
            </w:r>
            <w:r w:rsidRPr="00126FA1">
              <w:rPr>
                <w:rStyle w:val="a6"/>
                <w:b/>
              </w:rPr>
              <w:endnoteReference w:id="29"/>
            </w:r>
            <w:r w:rsidRPr="00FC7933">
              <w:rPr>
                <w:lang w:val="el-GR"/>
              </w:rPr>
              <w:t xml:space="preserve"> λόγω της συμμετοχής του στη διαδικασία ανάθεσης της σύμβασης;</w:t>
            </w:r>
          </w:p>
          <w:p w:rsidR="00FC7933" w:rsidRPr="00FC7933" w:rsidRDefault="00FC7933" w:rsidP="000B05EA">
            <w:pPr>
              <w:rPr>
                <w:lang w:val="el-GR"/>
              </w:rPr>
            </w:pPr>
            <w:r w:rsidRPr="00FC7933">
              <w:rPr>
                <w:b/>
                <w:lang w:val="el-GR"/>
              </w:rPr>
              <w:t>Εάν ναι</w:t>
            </w:r>
            <w:r w:rsidRPr="00FC7933">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Default="00FC7933" w:rsidP="000B05EA">
            <w:r>
              <w:t>[] Ναι [] Όχι</w:t>
            </w:r>
          </w:p>
          <w:p w:rsidR="00FC7933" w:rsidRDefault="00FC7933" w:rsidP="000B05EA"/>
          <w:p w:rsidR="00FC7933" w:rsidRDefault="00FC7933" w:rsidP="000B05EA"/>
          <w:p w:rsidR="00FC7933" w:rsidRDefault="00FC7933" w:rsidP="000B05EA"/>
          <w:p w:rsidR="00FC7933" w:rsidRDefault="00FC7933" w:rsidP="000B05EA">
            <w:r>
              <w:t>[.........…]</w:t>
            </w:r>
          </w:p>
        </w:tc>
      </w:tr>
      <w:tr w:rsidR="00FC7933" w:rsidRPr="003828B9" w:rsidTr="000B05EA">
        <w:trPr>
          <w:trHeight w:val="257"/>
          <w:jc w:val="center"/>
        </w:trPr>
        <w:tc>
          <w:tcPr>
            <w:tcW w:w="4479" w:type="dxa"/>
            <w:tcBorders>
              <w:left w:val="single" w:sz="4" w:space="0" w:color="000000"/>
              <w:bottom w:val="single" w:sz="4" w:space="0" w:color="000000"/>
            </w:tcBorders>
            <w:shd w:val="clear" w:color="auto" w:fill="auto"/>
          </w:tcPr>
          <w:p w:rsidR="00FC7933" w:rsidRPr="00FC7933" w:rsidRDefault="00FC7933" w:rsidP="000B05EA">
            <w:pPr>
              <w:rPr>
                <w:b/>
                <w:lang w:val="el-GR"/>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rsidRPr="00FC7933">
              <w:rPr>
                <w:lang w:val="el-GR"/>
              </w:rPr>
              <w:t xml:space="preserve">επιχείρηση συνδεδεμένη με αυτόν </w:t>
            </w:r>
            <w:r w:rsidRPr="00FC7933">
              <w:rPr>
                <w:b/>
                <w:lang w:val="el-GR"/>
              </w:rPr>
              <w:t>συμβουλές</w:t>
            </w:r>
            <w:r w:rsidRPr="00FC7933">
              <w:rPr>
                <w:lang w:val="el-GR"/>
              </w:rPr>
              <w:t xml:space="preserve"> στην αναθέτουσα αρχή ή στον αναθέτοντα φορέα ή έχει με άλλο τρόπο </w:t>
            </w:r>
            <w:r w:rsidRPr="00FC7933">
              <w:rPr>
                <w:b/>
                <w:lang w:val="el-GR"/>
              </w:rPr>
              <w:t>αναμειχθεί στην προετοιμασία</w:t>
            </w:r>
            <w:r w:rsidRPr="00FC7933">
              <w:rPr>
                <w:lang w:val="el-GR"/>
              </w:rPr>
              <w:t xml:space="preserve"> της διαδικασίας σύναψης της σύμβασης</w:t>
            </w:r>
            <w:r>
              <w:rPr>
                <w:rStyle w:val="ae"/>
              </w:rPr>
              <w:endnoteReference w:id="30"/>
            </w:r>
            <w:r w:rsidRPr="00FC7933">
              <w:rPr>
                <w:lang w:val="el-GR"/>
              </w:rPr>
              <w:t>;</w:t>
            </w:r>
          </w:p>
          <w:p w:rsidR="00FC7933" w:rsidRPr="00FC7933" w:rsidRDefault="00FC7933" w:rsidP="000B05EA">
            <w:pPr>
              <w:rPr>
                <w:lang w:val="el-GR"/>
              </w:rPr>
            </w:pPr>
            <w:r w:rsidRPr="00FC7933">
              <w:rPr>
                <w:b/>
                <w:lang w:val="el-GR"/>
              </w:rPr>
              <w:t>Εάν ναι</w:t>
            </w:r>
            <w:r w:rsidRPr="00FC7933">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Default="00FC7933" w:rsidP="000B05EA">
            <w:r>
              <w:t>[] Ναι [] Όχι</w:t>
            </w:r>
          </w:p>
          <w:p w:rsidR="00FC7933" w:rsidRDefault="00FC7933" w:rsidP="000B05EA"/>
          <w:p w:rsidR="00FC7933" w:rsidRDefault="00FC7933" w:rsidP="000B05EA"/>
          <w:p w:rsidR="00FC7933" w:rsidRDefault="00FC7933" w:rsidP="000B05EA"/>
          <w:p w:rsidR="00FC7933" w:rsidRDefault="00FC7933" w:rsidP="000B05EA"/>
          <w:p w:rsidR="00FC7933" w:rsidRDefault="00FC7933" w:rsidP="000B05EA"/>
          <w:p w:rsidR="00FC7933" w:rsidRDefault="00FC7933" w:rsidP="000B05EA">
            <w:r>
              <w:t>[...................…]</w:t>
            </w:r>
          </w:p>
        </w:tc>
      </w:tr>
      <w:tr w:rsidR="00FC7933" w:rsidRPr="003828B9" w:rsidTr="000B05EA">
        <w:trPr>
          <w:trHeight w:val="1544"/>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7933" w:rsidRPr="00FC7933" w:rsidRDefault="00FC7933" w:rsidP="000B05EA">
            <w:pPr>
              <w:rPr>
                <w:b/>
                <w:szCs w:val="22"/>
                <w:lang w:val="el-GR"/>
              </w:rPr>
            </w:pPr>
            <w:r w:rsidRPr="00FC7933">
              <w:rPr>
                <w:szCs w:val="22"/>
                <w:lang w:val="el-GR"/>
              </w:rPr>
              <w:t>Έχει επιδείξει ο οικονομικός φορέας σοβαρή ή επαναλαμβανόμενη πλημμέλεια</w:t>
            </w:r>
            <w:r w:rsidRPr="003828B9">
              <w:rPr>
                <w:rFonts w:eastAsia="Calibri"/>
                <w:szCs w:val="22"/>
              </w:rPr>
              <w:endnoteReference w:id="31"/>
            </w:r>
            <w:r w:rsidRPr="00FC7933">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C7933" w:rsidRPr="00FC7933" w:rsidRDefault="00FC7933" w:rsidP="000B05EA">
            <w:pPr>
              <w:rPr>
                <w:szCs w:val="22"/>
                <w:lang w:val="el-GR"/>
              </w:rPr>
            </w:pPr>
            <w:r w:rsidRPr="00FC7933">
              <w:rPr>
                <w:b/>
                <w:szCs w:val="22"/>
                <w:lang w:val="el-GR"/>
              </w:rPr>
              <w:t>Εάν ναι</w:t>
            </w:r>
            <w:r w:rsidRPr="00FC7933">
              <w:rPr>
                <w:szCs w:val="22"/>
                <w:lang w:val="el-GR"/>
              </w:rPr>
              <w:t>, να αναφερθούν λεπτομερείς πληροφορίες:</w:t>
            </w:r>
          </w:p>
          <w:p w:rsidR="00FC7933" w:rsidRPr="00FC7933" w:rsidRDefault="00FC7933" w:rsidP="000B05EA">
            <w:pPr>
              <w:rPr>
                <w:szCs w:val="22"/>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p>
          <w:p w:rsidR="00FC7933" w:rsidRPr="003828B9" w:rsidRDefault="00FC7933" w:rsidP="000B05EA">
            <w:pPr>
              <w:rPr>
                <w:szCs w:val="22"/>
              </w:rPr>
            </w:pPr>
            <w:r w:rsidRPr="003828B9">
              <w:rPr>
                <w:szCs w:val="22"/>
              </w:rPr>
              <w:t>[….................]</w:t>
            </w:r>
          </w:p>
        </w:tc>
      </w:tr>
      <w:tr w:rsidR="00FC7933" w:rsidRPr="003828B9" w:rsidTr="000B05EA">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rsidR="00FC7933" w:rsidRPr="003828B9" w:rsidRDefault="00FC7933" w:rsidP="000B05EA">
            <w:pPr>
              <w:snapToGrid w:val="0"/>
              <w:rPr>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szCs w:val="22"/>
                <w:lang w:val="el-GR"/>
              </w:rPr>
            </w:pPr>
            <w:r w:rsidRPr="00FC7933">
              <w:rPr>
                <w:b/>
                <w:szCs w:val="22"/>
                <w:lang w:val="el-GR"/>
              </w:rPr>
              <w:t>Εάν ναι</w:t>
            </w:r>
            <w:r w:rsidRPr="00FC7933">
              <w:rPr>
                <w:szCs w:val="22"/>
                <w:lang w:val="el-GR"/>
              </w:rPr>
              <w:t xml:space="preserve">, έχει λάβει ο οικονομικός φορέας μέτρα αυτοκάθαρσης; </w:t>
            </w:r>
          </w:p>
          <w:p w:rsidR="00FC7933" w:rsidRPr="00FC7933" w:rsidRDefault="00FC7933" w:rsidP="000B05EA">
            <w:pPr>
              <w:rPr>
                <w:b/>
                <w:szCs w:val="22"/>
                <w:lang w:val="el-GR"/>
              </w:rPr>
            </w:pPr>
            <w:r w:rsidRPr="00FC7933">
              <w:rPr>
                <w:szCs w:val="22"/>
                <w:lang w:val="el-GR"/>
              </w:rPr>
              <w:t>[] Ναι [] Όχι</w:t>
            </w:r>
          </w:p>
          <w:p w:rsidR="00FC7933" w:rsidRPr="00FC7933" w:rsidRDefault="00FC7933" w:rsidP="000B05EA">
            <w:pPr>
              <w:rPr>
                <w:szCs w:val="22"/>
                <w:lang w:val="el-GR"/>
              </w:rPr>
            </w:pPr>
            <w:r w:rsidRPr="00FC7933">
              <w:rPr>
                <w:b/>
                <w:szCs w:val="22"/>
                <w:lang w:val="el-GR"/>
              </w:rPr>
              <w:t>Εάν το έχει πράξει,</w:t>
            </w:r>
            <w:r w:rsidRPr="00FC7933">
              <w:rPr>
                <w:szCs w:val="22"/>
                <w:lang w:val="el-GR"/>
              </w:rPr>
              <w:t xml:space="preserve"> περιγράψτε τα μέτρα που λήφθηκαν:</w:t>
            </w:r>
          </w:p>
          <w:p w:rsidR="00FC7933" w:rsidRPr="003828B9" w:rsidRDefault="00FC7933" w:rsidP="000B05EA">
            <w:pPr>
              <w:rPr>
                <w:szCs w:val="22"/>
              </w:rPr>
            </w:pPr>
            <w:r w:rsidRPr="003828B9">
              <w:rPr>
                <w:szCs w:val="22"/>
              </w:rPr>
              <w:t>[……]</w:t>
            </w:r>
          </w:p>
        </w:tc>
      </w:tr>
      <w:tr w:rsidR="00FC7933" w:rsidRPr="003828B9" w:rsidTr="000B05E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Μπορεί ο οικονομικός φορέας να επιβεβαιώσει ότι:</w:t>
            </w:r>
          </w:p>
          <w:p w:rsidR="00FC7933" w:rsidRPr="00FC7933" w:rsidRDefault="00FC7933" w:rsidP="000B05EA">
            <w:pPr>
              <w:rPr>
                <w:szCs w:val="22"/>
                <w:lang w:val="el-GR"/>
              </w:rPr>
            </w:pPr>
            <w:r w:rsidRPr="00FC7933">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C7933" w:rsidRPr="00FC7933" w:rsidRDefault="00FC7933" w:rsidP="000B05EA">
            <w:pPr>
              <w:rPr>
                <w:szCs w:val="22"/>
                <w:lang w:val="el-GR"/>
              </w:rPr>
            </w:pPr>
            <w:r w:rsidRPr="00FC7933">
              <w:rPr>
                <w:szCs w:val="22"/>
                <w:lang w:val="el-GR"/>
              </w:rPr>
              <w:t>β) δεν έχει αποκρύψει τις πληροφορίες αυτές,</w:t>
            </w:r>
          </w:p>
          <w:p w:rsidR="00FC7933" w:rsidRPr="00FC7933" w:rsidRDefault="00FC7933" w:rsidP="000B05EA">
            <w:pPr>
              <w:rPr>
                <w:szCs w:val="22"/>
                <w:lang w:val="el-GR"/>
              </w:rPr>
            </w:pPr>
            <w:r w:rsidRPr="00FC7933">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C7933" w:rsidRPr="00FC7933" w:rsidRDefault="00FC7933" w:rsidP="000B05EA">
            <w:pPr>
              <w:rPr>
                <w:szCs w:val="22"/>
                <w:lang w:val="el-GR"/>
              </w:rPr>
            </w:pPr>
            <w:r w:rsidRPr="00FC7933">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tc>
      </w:tr>
    </w:tbl>
    <w:p w:rsidR="00FC7933" w:rsidRPr="003828B9" w:rsidRDefault="00FC7933" w:rsidP="00FC7933"/>
    <w:p w:rsidR="00FC7933" w:rsidRPr="003828B9" w:rsidRDefault="00FC7933" w:rsidP="00FC7933">
      <w:pPr>
        <w:jc w:val="center"/>
        <w:rPr>
          <w:b/>
          <w:bCs/>
          <w:szCs w:val="22"/>
        </w:rPr>
      </w:pPr>
    </w:p>
    <w:p w:rsidR="00FC7933" w:rsidRPr="003828B9" w:rsidRDefault="00FC7933" w:rsidP="00FC7933">
      <w:pPr>
        <w:pageBreakBefore/>
        <w:jc w:val="center"/>
        <w:rPr>
          <w:szCs w:val="22"/>
        </w:rPr>
      </w:pPr>
      <w:r w:rsidRPr="003828B9">
        <w:rPr>
          <w:b/>
          <w:bCs/>
          <w:szCs w:val="22"/>
          <w:u w:val="single"/>
        </w:rPr>
        <w:t>Μέρος IV: Κριτήρια επιλογής</w:t>
      </w:r>
    </w:p>
    <w:p w:rsidR="00FC7933" w:rsidRPr="00FC7933" w:rsidRDefault="00FC7933" w:rsidP="00FC7933">
      <w:pPr>
        <w:rPr>
          <w:b/>
          <w:bCs/>
          <w:szCs w:val="22"/>
          <w:lang w:val="el-GR"/>
        </w:rPr>
      </w:pPr>
      <w:r w:rsidRPr="00FC7933">
        <w:rPr>
          <w:szCs w:val="22"/>
          <w:lang w:val="el-GR"/>
        </w:rPr>
        <w:t xml:space="preserve">Όσον αφορά τα κριτήρια επιλογής (ενότητα </w:t>
      </w:r>
      <w:r w:rsidRPr="003828B9">
        <w:rPr>
          <w:rFonts w:cs="Symbol"/>
          <w:szCs w:val="22"/>
        </w:rPr>
        <w:t></w:t>
      </w:r>
      <w:r w:rsidRPr="00FC7933">
        <w:rPr>
          <w:szCs w:val="22"/>
          <w:lang w:val="el-GR"/>
        </w:rPr>
        <w:t xml:space="preserve"> ή ενότητες Α έως Δ του παρόντος μέρους), ο οικονομικός φορέας δηλώνει ότι: </w:t>
      </w:r>
    </w:p>
    <w:p w:rsidR="00FC7933" w:rsidRPr="00FC7933" w:rsidRDefault="00FC7933" w:rsidP="00FC7933">
      <w:pPr>
        <w:jc w:val="center"/>
        <w:rPr>
          <w:b/>
          <w:i/>
          <w:szCs w:val="22"/>
          <w:lang w:val="el-GR"/>
        </w:rPr>
      </w:pPr>
      <w:r w:rsidRPr="00FC7933">
        <w:rPr>
          <w:b/>
          <w:bCs/>
          <w:szCs w:val="22"/>
          <w:lang w:val="el-GR"/>
        </w:rPr>
        <w:t>α: Γενική ένδειξη για όλα τα κριτήρια επιλογής</w:t>
      </w:r>
    </w:p>
    <w:p w:rsidR="00FC7933" w:rsidRPr="00FC7933" w:rsidRDefault="00FC7933" w:rsidP="00FC7933">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C7933">
        <w:rPr>
          <w:b/>
          <w:i/>
          <w:szCs w:val="22"/>
          <w:lang w:val="el-GR"/>
        </w:rPr>
        <w:t xml:space="preserve">Ο οικονομικός φορέας πρέπει να συμπληρώσει αυτό το πεδίο </w:t>
      </w:r>
      <w:r w:rsidRPr="00FC7933">
        <w:rPr>
          <w:b/>
          <w:szCs w:val="22"/>
          <w:u w:val="single"/>
          <w:lang w:val="el-GR"/>
        </w:rPr>
        <w:t>μόνο</w:t>
      </w:r>
      <w:r w:rsidRPr="00FC7933">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28B9">
        <w:rPr>
          <w:b/>
          <w:i/>
          <w:szCs w:val="22"/>
          <w:lang w:val="en-US"/>
        </w:rPr>
        <w:t>a</w:t>
      </w:r>
      <w:r w:rsidRPr="00FC7933">
        <w:rPr>
          <w:b/>
          <w:i/>
          <w:szCs w:val="22"/>
          <w:lang w:val="el-GR"/>
        </w:rPr>
        <w:t xml:space="preserve"> του Μέρους Ι</w:t>
      </w:r>
      <w:r w:rsidRPr="003828B9">
        <w:rPr>
          <w:b/>
          <w:i/>
          <w:szCs w:val="22"/>
          <w:lang w:val="en-US"/>
        </w:rPr>
        <w:t>V</w:t>
      </w:r>
      <w:r w:rsidRPr="00FC7933">
        <w:rPr>
          <w:b/>
          <w:i/>
          <w:szCs w:val="22"/>
          <w:lang w:val="el-GR"/>
        </w:rPr>
        <w:t xml:space="preserve"> χωρίς να υποχρεούται να συμπληρώσει οποιαδήποτε άλλη ενότητα του Μέρους Ι</w:t>
      </w:r>
      <w:r w:rsidRPr="003828B9">
        <w:rPr>
          <w:b/>
          <w:i/>
          <w:szCs w:val="22"/>
          <w:lang w:val="en-US"/>
        </w:rPr>
        <w:t>V</w:t>
      </w:r>
      <w:r w:rsidRPr="00FC7933">
        <w:rPr>
          <w:b/>
          <w:i/>
          <w:szCs w:val="22"/>
          <w:lang w:val="el-GR"/>
        </w:rPr>
        <w:t>:</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b/>
                <w:i/>
                <w:szCs w:val="22"/>
                <w:lang w:val="el-GR"/>
              </w:rPr>
            </w:pPr>
            <w:r w:rsidRPr="00FC7933">
              <w:rPr>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szCs w:val="22"/>
                <w:lang w:val="el-GR"/>
              </w:rPr>
            </w:pPr>
            <w:r w:rsidRPr="00FC7933">
              <w:rPr>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szCs w:val="22"/>
              </w:rPr>
              <w:t>[</w:t>
            </w:r>
            <w:r w:rsidRPr="003828B9">
              <w:rPr>
                <w:szCs w:val="22"/>
                <w:lang w:val="en-US"/>
              </w:rPr>
              <w:t xml:space="preserve">  </w:t>
            </w:r>
            <w:r w:rsidRPr="003828B9">
              <w:rPr>
                <w:szCs w:val="22"/>
              </w:rPr>
              <w:t>] Ναι [</w:t>
            </w:r>
            <w:r w:rsidRPr="003828B9">
              <w:rPr>
                <w:szCs w:val="22"/>
                <w:lang w:val="en-US"/>
              </w:rPr>
              <w:t xml:space="preserve">  </w:t>
            </w:r>
            <w:r w:rsidRPr="003828B9">
              <w:rPr>
                <w:szCs w:val="22"/>
              </w:rPr>
              <w:t>] Όχι</w:t>
            </w:r>
          </w:p>
        </w:tc>
      </w:tr>
    </w:tbl>
    <w:p w:rsidR="00FC7933" w:rsidRPr="003828B9" w:rsidRDefault="00FC7933" w:rsidP="00FC7933"/>
    <w:p w:rsidR="00FC7933" w:rsidRPr="003828B9" w:rsidRDefault="00FC7933" w:rsidP="00FC7933">
      <w:pPr>
        <w:jc w:val="center"/>
        <w:rPr>
          <w:b/>
          <w:i/>
          <w:szCs w:val="22"/>
        </w:rPr>
      </w:pPr>
      <w:r w:rsidRPr="003828B9">
        <w:rPr>
          <w:b/>
          <w:bCs/>
          <w:szCs w:val="22"/>
        </w:rPr>
        <w:t>Α: Καταλληλότητα</w:t>
      </w:r>
    </w:p>
    <w:p w:rsidR="00FC7933" w:rsidRPr="00FC7933" w:rsidRDefault="00FC7933" w:rsidP="00FC7933">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FC7933">
        <w:rPr>
          <w:b/>
          <w:i/>
          <w:szCs w:val="22"/>
          <w:lang w:val="el-GR"/>
        </w:rPr>
        <w:t xml:space="preserve">Ο οικονομικός φορέας πρέπει να  παράσχει πληροφορίες </w:t>
      </w:r>
      <w:r w:rsidRPr="00FC7933">
        <w:rPr>
          <w:b/>
          <w:i/>
          <w:szCs w:val="22"/>
          <w:u w:val="single"/>
          <w:lang w:val="el-GR"/>
        </w:rPr>
        <w:t>μόνον</w:t>
      </w:r>
      <w:r w:rsidRPr="00FC7933">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3828B9" w:rsidRDefault="00FC7933" w:rsidP="000B05EA">
            <w:pPr>
              <w:rPr>
                <w:b/>
                <w:i/>
                <w:szCs w:val="22"/>
              </w:rPr>
            </w:pPr>
            <w:r w:rsidRPr="003828B9">
              <w:rPr>
                <w:b/>
                <w:i/>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3828B9" w:rsidRDefault="00FC7933" w:rsidP="000B05EA">
            <w:pPr>
              <w:rPr>
                <w:szCs w:val="22"/>
              </w:rPr>
            </w:pPr>
            <w:r w:rsidRPr="003828B9">
              <w:rPr>
                <w:b/>
                <w:i/>
                <w:szCs w:val="22"/>
              </w:rPr>
              <w:t>Απάντηση</w:t>
            </w:r>
          </w:p>
        </w:tc>
      </w:tr>
      <w:tr w:rsidR="00FC7933" w:rsidRPr="003828B9" w:rsidTr="000B05EA">
        <w:trPr>
          <w:jc w:val="center"/>
        </w:trPr>
        <w:tc>
          <w:tcPr>
            <w:tcW w:w="4479" w:type="dxa"/>
            <w:tcBorders>
              <w:top w:val="single" w:sz="4" w:space="0" w:color="000000"/>
              <w:left w:val="single" w:sz="4" w:space="0" w:color="000000"/>
              <w:bottom w:val="single" w:sz="4" w:space="0" w:color="000000"/>
            </w:tcBorders>
            <w:shd w:val="clear" w:color="auto" w:fill="auto"/>
          </w:tcPr>
          <w:p w:rsidR="00FC7933" w:rsidRPr="00FC7933" w:rsidRDefault="00FC7933" w:rsidP="000B05EA">
            <w:pPr>
              <w:rPr>
                <w:i/>
                <w:szCs w:val="22"/>
                <w:lang w:val="el-GR"/>
              </w:rPr>
            </w:pPr>
            <w:r w:rsidRPr="00FC7933">
              <w:rPr>
                <w:b/>
                <w:szCs w:val="22"/>
                <w:lang w:val="el-GR"/>
              </w:rPr>
              <w:t>1) Ο οικονομικός φορέας είναι εγγεγραμμένος στα σχετικά επαγγελματικά ή εμπορικά μητρώα</w:t>
            </w:r>
            <w:r w:rsidRPr="00FC7933">
              <w:rPr>
                <w:szCs w:val="22"/>
                <w:lang w:val="el-GR"/>
              </w:rPr>
              <w:t xml:space="preserve"> που τηρούνται στην Ελλάδα ή στο κράτος μέλος εγκατάστασής</w:t>
            </w:r>
            <w:r w:rsidRPr="003828B9">
              <w:rPr>
                <w:rFonts w:eastAsia="Calibri"/>
                <w:szCs w:val="22"/>
              </w:rPr>
              <w:endnoteReference w:id="32"/>
            </w:r>
            <w:r w:rsidRPr="00FC7933">
              <w:rPr>
                <w:szCs w:val="22"/>
                <w:lang w:val="el-GR"/>
              </w:rPr>
              <w:t>; του:</w:t>
            </w:r>
          </w:p>
          <w:p w:rsidR="00FC7933" w:rsidRPr="00FC7933" w:rsidRDefault="00FC7933" w:rsidP="000B05EA">
            <w:pPr>
              <w:rPr>
                <w:szCs w:val="22"/>
                <w:lang w:val="el-GR"/>
              </w:rPr>
            </w:pPr>
            <w:r w:rsidRPr="00FC7933">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933" w:rsidRPr="00FC7933" w:rsidRDefault="00FC7933" w:rsidP="000B05EA">
            <w:pPr>
              <w:rPr>
                <w:i/>
                <w:szCs w:val="22"/>
                <w:lang w:val="el-GR"/>
              </w:rPr>
            </w:pPr>
            <w:r w:rsidRPr="00FC7933">
              <w:rPr>
                <w:szCs w:val="22"/>
                <w:lang w:val="el-GR"/>
              </w:rPr>
              <w:t>[…]</w:t>
            </w: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p>
          <w:p w:rsidR="00FC7933" w:rsidRPr="00FC7933" w:rsidRDefault="00FC7933" w:rsidP="000B05EA">
            <w:pPr>
              <w:rPr>
                <w:i/>
                <w:szCs w:val="22"/>
                <w:lang w:val="el-GR"/>
              </w:rPr>
            </w:pPr>
            <w:r w:rsidRPr="00FC7933">
              <w:rPr>
                <w:i/>
                <w:szCs w:val="22"/>
                <w:lang w:val="el-GR"/>
              </w:rPr>
              <w:t xml:space="preserve">(διαδικτυακή διεύθυνση, αρχή ή φορέας έκδοσης, επακριβή στοιχεία αναφοράς των εγγράφων): </w:t>
            </w:r>
          </w:p>
          <w:p w:rsidR="00FC7933" w:rsidRPr="003828B9" w:rsidRDefault="00FC7933" w:rsidP="000B05EA">
            <w:pPr>
              <w:rPr>
                <w:szCs w:val="22"/>
              </w:rPr>
            </w:pPr>
            <w:r w:rsidRPr="003828B9">
              <w:rPr>
                <w:i/>
                <w:szCs w:val="22"/>
              </w:rPr>
              <w:t>[……][……][……]</w:t>
            </w:r>
          </w:p>
        </w:tc>
      </w:tr>
    </w:tbl>
    <w:p w:rsidR="00FC7933" w:rsidRPr="003828B9" w:rsidRDefault="00FC7933" w:rsidP="00FC7933">
      <w:pPr>
        <w:jc w:val="center"/>
        <w:rPr>
          <w:b/>
          <w:bCs/>
          <w:szCs w:val="22"/>
        </w:rPr>
      </w:pPr>
    </w:p>
    <w:p w:rsidR="00FC7933" w:rsidRPr="003828B9" w:rsidRDefault="00FC7933" w:rsidP="00FC7933">
      <w:pPr>
        <w:jc w:val="center"/>
        <w:rPr>
          <w:b/>
          <w:bCs/>
          <w:szCs w:val="22"/>
        </w:rPr>
      </w:pPr>
    </w:p>
    <w:p w:rsidR="00FC7933" w:rsidRPr="003828B9" w:rsidRDefault="00FC7933" w:rsidP="00FC7933">
      <w:pPr>
        <w:rPr>
          <w:i/>
        </w:rPr>
      </w:pPr>
      <w:r w:rsidRPr="003828B9">
        <w:rPr>
          <w:bCs/>
        </w:rPr>
        <w:t xml:space="preserve">Μέρος VI: </w:t>
      </w:r>
      <w:proofErr w:type="spellStart"/>
      <w:r w:rsidRPr="003828B9">
        <w:rPr>
          <w:bCs/>
        </w:rPr>
        <w:t>Τελικές</w:t>
      </w:r>
      <w:proofErr w:type="spellEnd"/>
      <w:r w:rsidRPr="003828B9">
        <w:rPr>
          <w:bCs/>
        </w:rPr>
        <w:t xml:space="preserve"> </w:t>
      </w:r>
      <w:proofErr w:type="spellStart"/>
      <w:r w:rsidRPr="003828B9">
        <w:rPr>
          <w:bCs/>
        </w:rPr>
        <w:t>δηλώσεις</w:t>
      </w:r>
      <w:proofErr w:type="spellEnd"/>
    </w:p>
    <w:p w:rsidR="00FC7933" w:rsidRPr="00FC7933" w:rsidRDefault="00FC7933" w:rsidP="00FC7933">
      <w:pPr>
        <w:rPr>
          <w:i/>
          <w:szCs w:val="22"/>
          <w:lang w:val="el-GR"/>
        </w:rPr>
      </w:pPr>
      <w:r w:rsidRPr="00FC7933">
        <w:rPr>
          <w:i/>
          <w:szCs w:val="22"/>
          <w:lang w:val="el-GR"/>
        </w:rPr>
        <w:t xml:space="preserve">Ο κάτωθι υπογεγραμμένος, δηλώνω επισήμως ότι τα στοιχεία που έχω αναφέρει σύμφωνα με τα μέρη Ι – </w:t>
      </w:r>
      <w:r w:rsidRPr="003828B9">
        <w:rPr>
          <w:i/>
          <w:szCs w:val="22"/>
        </w:rPr>
        <w:t>IV</w:t>
      </w:r>
      <w:r w:rsidRPr="00FC7933">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FC7933" w:rsidRPr="00FC7933" w:rsidRDefault="00FC7933" w:rsidP="00FC7933">
      <w:pPr>
        <w:rPr>
          <w:i/>
          <w:szCs w:val="22"/>
          <w:lang w:val="el-GR"/>
        </w:rPr>
      </w:pPr>
      <w:r w:rsidRPr="00FC7933">
        <w:rPr>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828B9">
        <w:rPr>
          <w:rFonts w:eastAsia="Calibri"/>
          <w:szCs w:val="22"/>
        </w:rPr>
        <w:endnoteReference w:id="33"/>
      </w:r>
      <w:r w:rsidRPr="00FC7933">
        <w:rPr>
          <w:i/>
          <w:szCs w:val="22"/>
          <w:lang w:val="el-GR"/>
        </w:rPr>
        <w:t>, εκτός εάν :</w:t>
      </w:r>
    </w:p>
    <w:p w:rsidR="00FC7933" w:rsidRPr="00FC7933" w:rsidRDefault="00FC7933" w:rsidP="00FC7933">
      <w:pPr>
        <w:rPr>
          <w:rStyle w:val="Char4"/>
          <w:i/>
          <w:lang w:val="el-GR"/>
        </w:rPr>
      </w:pPr>
      <w:r w:rsidRPr="00FC7933">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28B9">
        <w:rPr>
          <w:rStyle w:val="Char4"/>
        </w:rPr>
        <w:endnoteReference w:id="34"/>
      </w:r>
      <w:r w:rsidRPr="00FC7933">
        <w:rPr>
          <w:rStyle w:val="Char4"/>
          <w:i/>
          <w:lang w:val="el-GR"/>
        </w:rPr>
        <w:t>.</w:t>
      </w:r>
    </w:p>
    <w:p w:rsidR="00FC7933" w:rsidRPr="00FC7933" w:rsidRDefault="00FC7933" w:rsidP="00FC7933">
      <w:pPr>
        <w:rPr>
          <w:i/>
          <w:szCs w:val="22"/>
          <w:lang w:val="el-GR"/>
        </w:rPr>
      </w:pPr>
      <w:r w:rsidRPr="00FC7933">
        <w:rPr>
          <w:rStyle w:val="Char4"/>
          <w:i/>
          <w:lang w:val="el-GR"/>
        </w:rPr>
        <w:t>β) η αναθέτουσα αρχή ή ο αναθέτων φορέας έχουν ήδη στην κατοχή τους τα σχετικά έγγραφα.</w:t>
      </w:r>
    </w:p>
    <w:p w:rsidR="00FC7933" w:rsidRPr="00FC7933" w:rsidRDefault="00FC7933" w:rsidP="00FC7933">
      <w:pPr>
        <w:rPr>
          <w:i/>
          <w:szCs w:val="22"/>
          <w:lang w:val="el-GR"/>
        </w:rPr>
      </w:pPr>
      <w:r w:rsidRPr="00FC7933">
        <w:rPr>
          <w:i/>
          <w:szCs w:val="22"/>
          <w:lang w:val="el-GR"/>
        </w:rPr>
        <w:t>Ο κάτωθι υπογεγραμμένος δίδω επισήμως τη συγκατάθεσή μου στ... [</w:t>
      </w:r>
      <w:r w:rsidRPr="00FC7933">
        <w:rPr>
          <w:i/>
          <w:color w:val="00B0F0"/>
          <w:szCs w:val="22"/>
          <w:lang w:val="el-GR"/>
        </w:rPr>
        <w:t>προσδιορισμός της αναθέτουσας αρχής ή του αναθέτοντα φορέα, όπως καθορίζεται στο μέρος Ι, ενότητα Α</w:t>
      </w:r>
      <w:r w:rsidRPr="00FC7933">
        <w:rPr>
          <w:i/>
          <w:szCs w:val="22"/>
          <w:lang w:val="el-GR"/>
        </w:rPr>
        <w:t>], προκειμένου να αποκτήσει πρόσβαση σε δικαιολογητικά των πληροφοριών τις οποίες έχω υποβάλλει στ... [</w:t>
      </w:r>
      <w:r w:rsidRPr="00FC7933">
        <w:rPr>
          <w:i/>
          <w:color w:val="00B0F0"/>
          <w:szCs w:val="22"/>
          <w:lang w:val="el-GR"/>
        </w:rPr>
        <w:t>να προσδιοριστεί το αντίστοιχο μέρος/ενότητα/σημείο</w:t>
      </w:r>
      <w:r w:rsidRPr="00FC7933">
        <w:rPr>
          <w:i/>
          <w:szCs w:val="22"/>
          <w:lang w:val="el-GR"/>
        </w:rPr>
        <w:t xml:space="preserve">] του παρόντος Τυποποιημένου Εντύπου Υπεύθυνης Δήλωσης για τους σκοπούς τ... </w:t>
      </w:r>
      <w:r w:rsidRPr="00FC7933">
        <w:rPr>
          <w:szCs w:val="22"/>
          <w:lang w:val="el-GR"/>
        </w:rPr>
        <w:t>[</w:t>
      </w:r>
      <w:r w:rsidRPr="00FC7933">
        <w:rPr>
          <w:color w:val="00B0F0"/>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7933">
        <w:rPr>
          <w:i/>
          <w:color w:val="00B0F0"/>
          <w:szCs w:val="22"/>
          <w:lang w:val="el-GR"/>
        </w:rPr>
        <w:t>.</w:t>
      </w:r>
    </w:p>
    <w:p w:rsidR="00FC7933" w:rsidRPr="00FC7933" w:rsidRDefault="00FC7933" w:rsidP="00FC7933">
      <w:pPr>
        <w:rPr>
          <w:i/>
          <w:szCs w:val="22"/>
          <w:lang w:val="el-GR"/>
        </w:rPr>
      </w:pPr>
    </w:p>
    <w:p w:rsidR="00FC7933" w:rsidRPr="00FC7933" w:rsidRDefault="00FC7933" w:rsidP="00FC7933">
      <w:pPr>
        <w:rPr>
          <w:i/>
          <w:szCs w:val="22"/>
          <w:lang w:val="el-GR"/>
        </w:rPr>
      </w:pPr>
      <w:r w:rsidRPr="00FC7933">
        <w:rPr>
          <w:i/>
          <w:szCs w:val="22"/>
          <w:lang w:val="el-GR"/>
        </w:rPr>
        <w:t xml:space="preserve">Ημερομηνία, τόπος και, όπου ζητείται ή είναι απαραίτητο, υπογραφή(-ές): [……]   </w:t>
      </w:r>
    </w:p>
    <w:p w:rsidR="00FC7933" w:rsidRPr="00FC7933" w:rsidRDefault="00FC7933" w:rsidP="00FC7933">
      <w:pPr>
        <w:rPr>
          <w:i/>
          <w:szCs w:val="22"/>
          <w:lang w:val="el-GR"/>
        </w:rPr>
      </w:pPr>
    </w:p>
    <w:p w:rsidR="00FC7933" w:rsidRPr="00FC7933" w:rsidRDefault="00FC7933" w:rsidP="00FC7933">
      <w:pPr>
        <w:rPr>
          <w:i/>
          <w:szCs w:val="22"/>
          <w:lang w:val="el-GR"/>
        </w:rPr>
      </w:pPr>
    </w:p>
    <w:p w:rsidR="00FC7933" w:rsidRPr="00FC7933" w:rsidRDefault="00FC7933" w:rsidP="00FC7933">
      <w:pPr>
        <w:rPr>
          <w:i/>
          <w:szCs w:val="22"/>
          <w:lang w:val="el-GR"/>
        </w:rPr>
      </w:pPr>
    </w:p>
    <w:p w:rsidR="00FC7933" w:rsidRPr="00FC7933" w:rsidRDefault="00FC7933" w:rsidP="00FC7933">
      <w:pPr>
        <w:rPr>
          <w:i/>
          <w:szCs w:val="22"/>
          <w:lang w:val="el-GR"/>
        </w:rPr>
      </w:pPr>
    </w:p>
    <w:p w:rsidR="00FC7933" w:rsidRDefault="00FC7933"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Default="00B164AB" w:rsidP="00FC7933">
      <w:pPr>
        <w:rPr>
          <w:i/>
          <w:szCs w:val="22"/>
          <w:lang w:val="el-GR"/>
        </w:rPr>
      </w:pPr>
    </w:p>
    <w:p w:rsidR="00B164AB" w:rsidRPr="00FC7933" w:rsidRDefault="00B164AB" w:rsidP="00FC7933">
      <w:pPr>
        <w:rPr>
          <w:i/>
          <w:szCs w:val="22"/>
          <w:lang w:val="el-GR"/>
        </w:rPr>
      </w:pPr>
    </w:p>
    <w:p w:rsidR="00FC7933" w:rsidRPr="00FC7933" w:rsidRDefault="00FC7933" w:rsidP="00FC7933">
      <w:pPr>
        <w:rPr>
          <w:i/>
          <w:szCs w:val="22"/>
          <w:lang w:val="el-GR"/>
        </w:rPr>
      </w:pP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sidRPr="00FC7933">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w:t>
      </w:r>
      <w:r w:rsidRPr="00FC7933">
        <w:rPr>
          <w:sz w:val="18"/>
          <w:szCs w:val="18"/>
          <w:lang w:val="el-GR"/>
        </w:rPr>
        <w:tab/>
        <w:t>Επαναλάβετε τα στοιχεία των αρμοδίων, όνομα και επώνυμο, όσες φορές χρειάζεται.</w:t>
      </w:r>
    </w:p>
    <w:p w:rsidR="00FC7933" w:rsidRPr="00FC7933" w:rsidRDefault="00FC7933" w:rsidP="00FC7933">
      <w:pPr>
        <w:pStyle w:val="aff"/>
        <w:tabs>
          <w:tab w:val="left" w:pos="284"/>
        </w:tabs>
        <w:ind w:firstLine="0"/>
        <w:rPr>
          <w:b/>
          <w:i/>
          <w:sz w:val="18"/>
          <w:szCs w:val="18"/>
          <w:lang w:val="el-GR"/>
        </w:rPr>
      </w:pPr>
      <w:r w:rsidRPr="00FC7933">
        <w:rPr>
          <w:rStyle w:val="Char4"/>
          <w:sz w:val="18"/>
          <w:szCs w:val="18"/>
          <w:lang w:val="el-GR"/>
        </w:rPr>
        <w:t>3</w:t>
      </w:r>
      <w:r w:rsidRPr="00FC7933">
        <w:rPr>
          <w:sz w:val="18"/>
          <w:szCs w:val="18"/>
          <w:lang w:val="el-GR"/>
        </w:rPr>
        <w:tab/>
        <w:t xml:space="preserve">Βλέπε </w:t>
      </w:r>
      <w:r w:rsidRPr="00FC7933">
        <w:rPr>
          <w:b/>
          <w:i/>
          <w:sz w:val="18"/>
          <w:szCs w:val="18"/>
          <w:lang w:val="el-GR"/>
        </w:rPr>
        <w:t xml:space="preserve">σύσταση της Επιτροπής, της 6ης Μαΐου 2003, σχετικά με τον ορισμό των πολύ μικρών, των μικρών και των μεσαίων επιχειρήσεων (ΕΕ </w:t>
      </w:r>
      <w:r w:rsidRPr="00F21FD6">
        <w:rPr>
          <w:b/>
          <w:i/>
          <w:sz w:val="18"/>
          <w:szCs w:val="18"/>
        </w:rPr>
        <w:t>L</w:t>
      </w:r>
      <w:r w:rsidRPr="00FC7933">
        <w:rPr>
          <w:b/>
          <w:i/>
          <w:sz w:val="18"/>
          <w:szCs w:val="18"/>
          <w:lang w:val="el-GR"/>
        </w:rPr>
        <w:t xml:space="preserve"> 124 της 20.5.2003, σ. 36). Οι πληροφορίες αυτές απαιτούνται μόνο για στατιστικούς σκοπούς. </w:t>
      </w:r>
    </w:p>
    <w:p w:rsidR="00FC7933" w:rsidRPr="00FC7933" w:rsidRDefault="00FC7933" w:rsidP="00FC7933">
      <w:pPr>
        <w:pStyle w:val="aff"/>
        <w:tabs>
          <w:tab w:val="left" w:pos="284"/>
        </w:tabs>
        <w:ind w:firstLine="0"/>
        <w:rPr>
          <w:b/>
          <w:i/>
          <w:sz w:val="18"/>
          <w:szCs w:val="18"/>
          <w:lang w:val="el-GR"/>
        </w:rPr>
      </w:pPr>
      <w:r w:rsidRPr="00FC7933">
        <w:rPr>
          <w:i/>
          <w:sz w:val="18"/>
          <w:szCs w:val="18"/>
          <w:lang w:val="el-GR"/>
        </w:rPr>
        <w:t>Πολύ μικρή επιχείρηση:</w:t>
      </w:r>
      <w:r w:rsidRPr="00FC7933">
        <w:rPr>
          <w:b/>
          <w:i/>
          <w:sz w:val="18"/>
          <w:szCs w:val="18"/>
          <w:lang w:val="el-GR"/>
        </w:rPr>
        <w:t xml:space="preserve"> επιχείρηση η οποία </w:t>
      </w:r>
      <w:r w:rsidRPr="00FC7933">
        <w:rPr>
          <w:i/>
          <w:sz w:val="18"/>
          <w:szCs w:val="18"/>
          <w:lang w:val="el-GR"/>
        </w:rPr>
        <w:t xml:space="preserve">απασχολεί λιγότερους από 10 εργαζομένους </w:t>
      </w:r>
      <w:r w:rsidRPr="00FC7933">
        <w:rPr>
          <w:b/>
          <w:i/>
          <w:sz w:val="18"/>
          <w:szCs w:val="18"/>
          <w:lang w:val="el-GR"/>
        </w:rPr>
        <w:t xml:space="preserve">και της οποίας ο ετήσιος κύκλος εργασιών και/ή το σύνολο του ετήσιου ισολογισμού </w:t>
      </w:r>
      <w:r w:rsidRPr="00FC7933">
        <w:rPr>
          <w:i/>
          <w:sz w:val="18"/>
          <w:szCs w:val="18"/>
          <w:lang w:val="el-GR"/>
        </w:rPr>
        <w:t>δεν υπερβαίνει τα 2 εκατομμύρια ευρώ</w:t>
      </w:r>
      <w:r w:rsidRPr="00FC7933">
        <w:rPr>
          <w:b/>
          <w:i/>
          <w:sz w:val="18"/>
          <w:szCs w:val="18"/>
          <w:lang w:val="el-GR"/>
        </w:rPr>
        <w:t>.</w:t>
      </w:r>
    </w:p>
    <w:p w:rsidR="00FC7933" w:rsidRPr="00FC7933" w:rsidRDefault="00FC7933" w:rsidP="00FC7933">
      <w:pPr>
        <w:pStyle w:val="aff"/>
        <w:tabs>
          <w:tab w:val="left" w:pos="284"/>
        </w:tabs>
        <w:ind w:firstLine="0"/>
        <w:rPr>
          <w:b/>
          <w:i/>
          <w:sz w:val="18"/>
          <w:szCs w:val="18"/>
          <w:lang w:val="el-GR"/>
        </w:rPr>
      </w:pPr>
      <w:r w:rsidRPr="00FC7933">
        <w:rPr>
          <w:i/>
          <w:sz w:val="18"/>
          <w:szCs w:val="18"/>
          <w:lang w:val="el-GR"/>
        </w:rPr>
        <w:t>Μικρή επιχείρηση:</w:t>
      </w:r>
      <w:r w:rsidRPr="00FC7933">
        <w:rPr>
          <w:b/>
          <w:i/>
          <w:sz w:val="18"/>
          <w:szCs w:val="18"/>
          <w:lang w:val="el-GR"/>
        </w:rPr>
        <w:t xml:space="preserve"> επιχείρηση η οποία </w:t>
      </w:r>
      <w:r w:rsidRPr="00FC7933">
        <w:rPr>
          <w:i/>
          <w:sz w:val="18"/>
          <w:szCs w:val="18"/>
          <w:lang w:val="el-GR"/>
        </w:rPr>
        <w:t xml:space="preserve">απασχολεί λιγότερους από 50 εργαζομένους </w:t>
      </w:r>
      <w:r w:rsidRPr="00FC7933">
        <w:rPr>
          <w:b/>
          <w:i/>
          <w:sz w:val="18"/>
          <w:szCs w:val="18"/>
          <w:lang w:val="el-GR"/>
        </w:rPr>
        <w:t xml:space="preserve">και της οποίας ο ετήσιος κύκλος εργασιών και/ή το σύνολο του ετήσιου ισολογισμού </w:t>
      </w:r>
      <w:r w:rsidRPr="00FC7933">
        <w:rPr>
          <w:i/>
          <w:sz w:val="18"/>
          <w:szCs w:val="18"/>
          <w:lang w:val="el-GR"/>
        </w:rPr>
        <w:t>δεν υπερβαίνει τα 10 εκατομμύρια ευρώ</w:t>
      </w:r>
      <w:r w:rsidRPr="00FC7933">
        <w:rPr>
          <w:b/>
          <w:i/>
          <w:sz w:val="18"/>
          <w:szCs w:val="18"/>
          <w:lang w:val="el-GR"/>
        </w:rPr>
        <w:t>.</w:t>
      </w:r>
    </w:p>
    <w:p w:rsidR="00FC7933" w:rsidRPr="00FC7933" w:rsidRDefault="00FC7933" w:rsidP="00FC7933">
      <w:pPr>
        <w:pStyle w:val="aff"/>
        <w:tabs>
          <w:tab w:val="left" w:pos="284"/>
        </w:tabs>
        <w:ind w:firstLine="0"/>
        <w:rPr>
          <w:sz w:val="18"/>
          <w:szCs w:val="18"/>
          <w:lang w:val="el-GR"/>
        </w:rPr>
      </w:pPr>
      <w:r w:rsidRPr="00FC7933">
        <w:rPr>
          <w:i/>
          <w:sz w:val="18"/>
          <w:szCs w:val="18"/>
          <w:lang w:val="el-GR"/>
        </w:rPr>
        <w:t xml:space="preserve">Μεσαίες επιχειρήσεις: επιχειρήσεις που δεν είναι ούτε πολύ μικρές ούτε μικρές και </w:t>
      </w:r>
      <w:r w:rsidRPr="00FC7933">
        <w:rPr>
          <w:sz w:val="18"/>
          <w:szCs w:val="18"/>
          <w:lang w:val="el-GR"/>
        </w:rPr>
        <w:t xml:space="preserve">οι οποίες </w:t>
      </w:r>
      <w:r w:rsidRPr="00FC7933">
        <w:rPr>
          <w:b/>
          <w:sz w:val="18"/>
          <w:szCs w:val="18"/>
          <w:lang w:val="el-GR"/>
        </w:rPr>
        <w:t>απασχολούν λιγότερους από 250 εργαζομένους</w:t>
      </w:r>
      <w:r w:rsidRPr="00FC7933">
        <w:rPr>
          <w:sz w:val="18"/>
          <w:szCs w:val="18"/>
          <w:lang w:val="el-GR"/>
        </w:rPr>
        <w:t xml:space="preserve"> και των οποίων ο </w:t>
      </w:r>
      <w:r w:rsidRPr="00FC7933">
        <w:rPr>
          <w:b/>
          <w:sz w:val="18"/>
          <w:szCs w:val="18"/>
          <w:lang w:val="el-GR"/>
        </w:rPr>
        <w:t>ετήσιος κύκλος εργασιών δεν υπερβαίνει τα 50 εκατομμύρια ευρώ</w:t>
      </w:r>
      <w:r w:rsidRPr="00FC7933">
        <w:rPr>
          <w:sz w:val="18"/>
          <w:szCs w:val="18"/>
          <w:lang w:val="el-GR"/>
        </w:rPr>
        <w:t xml:space="preserve"> </w:t>
      </w:r>
      <w:r w:rsidRPr="00FC7933">
        <w:rPr>
          <w:b/>
          <w:i/>
          <w:sz w:val="18"/>
          <w:szCs w:val="18"/>
          <w:lang w:val="el-GR"/>
        </w:rPr>
        <w:t>και/ή</w:t>
      </w:r>
      <w:r w:rsidRPr="00FC7933">
        <w:rPr>
          <w:sz w:val="18"/>
          <w:szCs w:val="18"/>
          <w:lang w:val="el-GR"/>
        </w:rPr>
        <w:t xml:space="preserve"> το </w:t>
      </w:r>
      <w:r w:rsidRPr="00FC7933">
        <w:rPr>
          <w:b/>
          <w:sz w:val="18"/>
          <w:szCs w:val="18"/>
          <w:lang w:val="el-GR"/>
        </w:rPr>
        <w:t>σύνολο του ετήσιου ισολογισμού δεν υπερβαίνει τα 43 εκατομμύρια ευρώ</w:t>
      </w:r>
      <w:r w:rsidRPr="00FC7933">
        <w:rPr>
          <w:sz w:val="18"/>
          <w:szCs w:val="18"/>
          <w:lang w:val="el-GR"/>
        </w:rPr>
        <w:t>.</w:t>
      </w:r>
    </w:p>
    <w:p w:rsidR="00FC7933" w:rsidRPr="00FC7933" w:rsidRDefault="00FC7933" w:rsidP="00FC7933">
      <w:pPr>
        <w:pStyle w:val="aff"/>
        <w:tabs>
          <w:tab w:val="left" w:pos="284"/>
        </w:tabs>
        <w:ind w:firstLine="0"/>
        <w:rPr>
          <w:rStyle w:val="Char4"/>
          <w:sz w:val="18"/>
          <w:szCs w:val="18"/>
          <w:lang w:val="el-GR"/>
        </w:rPr>
      </w:pPr>
      <w:r w:rsidRPr="00FC7933">
        <w:rPr>
          <w:rStyle w:val="Char4"/>
          <w:sz w:val="18"/>
          <w:szCs w:val="18"/>
          <w:lang w:val="el-GR"/>
        </w:rPr>
        <w:t xml:space="preserve">4     </w:t>
      </w:r>
      <w:r w:rsidRPr="00FC7933">
        <w:rPr>
          <w:sz w:val="18"/>
          <w:szCs w:val="18"/>
          <w:lang w:val="el-GR"/>
        </w:rPr>
        <w:t xml:space="preserve">Έχει δηλαδή ως κύριο σκοπό την κοινωνική και επαγγελματική ένταξη ατόμων με αναπηρία ή </w:t>
      </w:r>
      <w:proofErr w:type="spellStart"/>
      <w:r w:rsidRPr="00FC7933">
        <w:rPr>
          <w:sz w:val="18"/>
          <w:szCs w:val="18"/>
          <w:lang w:val="el-GR"/>
        </w:rPr>
        <w:t>μειονεκτούντων</w:t>
      </w:r>
      <w:proofErr w:type="spellEnd"/>
      <w:r w:rsidRPr="00FC7933">
        <w:rPr>
          <w:sz w:val="18"/>
          <w:szCs w:val="18"/>
          <w:lang w:val="el-GR"/>
        </w:rPr>
        <w:t xml:space="preserve"> ατόμων.</w:t>
      </w:r>
    </w:p>
    <w:p w:rsidR="00FC7933" w:rsidRPr="00FC7933" w:rsidRDefault="00FC7933" w:rsidP="00FC7933">
      <w:pPr>
        <w:pStyle w:val="aff"/>
        <w:tabs>
          <w:tab w:val="left" w:pos="284"/>
        </w:tabs>
        <w:ind w:firstLine="0"/>
        <w:rPr>
          <w:rStyle w:val="Char4"/>
          <w:sz w:val="18"/>
          <w:szCs w:val="18"/>
          <w:lang w:val="el-GR"/>
        </w:rPr>
      </w:pPr>
      <w:r w:rsidRPr="00FC7933">
        <w:rPr>
          <w:rStyle w:val="Char4"/>
          <w:sz w:val="18"/>
          <w:szCs w:val="18"/>
          <w:lang w:val="el-GR"/>
        </w:rPr>
        <w:t xml:space="preserve">5     </w:t>
      </w:r>
      <w:r w:rsidRPr="00FC7933">
        <w:rPr>
          <w:sz w:val="18"/>
          <w:szCs w:val="18"/>
          <w:lang w:val="el-GR"/>
        </w:rPr>
        <w:t>Τα δικαιολογητικά και η κατάταξη, εάν υπάρχουν, αναφέρονται στην πιστοποίηση.</w:t>
      </w:r>
    </w:p>
    <w:p w:rsidR="00FC7933" w:rsidRDefault="00FC7933" w:rsidP="00FC7933">
      <w:pPr>
        <w:pStyle w:val="aff"/>
        <w:tabs>
          <w:tab w:val="left" w:pos="284"/>
        </w:tabs>
        <w:ind w:firstLine="0"/>
        <w:rPr>
          <w:sz w:val="18"/>
          <w:szCs w:val="18"/>
          <w:lang w:val="el-GR"/>
        </w:rPr>
      </w:pPr>
      <w:r w:rsidRPr="00FC7933">
        <w:rPr>
          <w:rStyle w:val="Char4"/>
          <w:sz w:val="18"/>
          <w:szCs w:val="18"/>
          <w:lang w:val="el-GR"/>
        </w:rPr>
        <w:t>6</w:t>
      </w:r>
      <w:r w:rsidRPr="00FC7933">
        <w:rPr>
          <w:sz w:val="18"/>
          <w:szCs w:val="18"/>
          <w:lang w:val="el-GR"/>
        </w:rPr>
        <w:tab/>
      </w:r>
      <w:r>
        <w:rPr>
          <w:sz w:val="18"/>
          <w:szCs w:val="18"/>
          <w:lang w:val="el-GR"/>
        </w:rPr>
        <w:t xml:space="preserve"> </w:t>
      </w:r>
      <w:r w:rsidRPr="00FC7933">
        <w:rPr>
          <w:sz w:val="18"/>
          <w:szCs w:val="18"/>
          <w:lang w:val="el-GR"/>
        </w:rPr>
        <w:t>Ειδικότερα ως μέλος ένωσης ή κοινοπραξίας ή άλλου παρόμοιου καθεστώτος.</w:t>
      </w:r>
    </w:p>
    <w:p w:rsidR="00FC7933" w:rsidRPr="001E77D6" w:rsidRDefault="00FC7933" w:rsidP="00FC7933">
      <w:pPr>
        <w:pStyle w:val="aff"/>
        <w:tabs>
          <w:tab w:val="left" w:pos="284"/>
        </w:tabs>
        <w:ind w:firstLine="0"/>
        <w:rPr>
          <w:sz w:val="18"/>
          <w:szCs w:val="18"/>
          <w:lang w:val="el-GR"/>
        </w:rPr>
      </w:pPr>
      <w:r>
        <w:rPr>
          <w:sz w:val="18"/>
          <w:szCs w:val="18"/>
          <w:lang w:val="el-GR"/>
        </w:rPr>
        <w:t xml:space="preserve">7    </w:t>
      </w:r>
      <w:r w:rsidRPr="00FC7933">
        <w:rPr>
          <w:sz w:val="18"/>
          <w:szCs w:val="18"/>
          <w:lang w:val="el-GR"/>
        </w:rPr>
        <w:t>Επισημαίνεται ότι σύμφωνα με το δεύτερο εδάφιο του άρθρου 78 “</w:t>
      </w:r>
      <w:r w:rsidRPr="00FC7933">
        <w:rPr>
          <w:i/>
          <w:iCs/>
          <w:sz w:val="18"/>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7933">
        <w:rPr>
          <w:i/>
          <w:iCs/>
          <w:sz w:val="18"/>
          <w:szCs w:val="18"/>
          <w:lang w:val="el-GR"/>
        </w:rPr>
        <w:t>στ΄</w:t>
      </w:r>
      <w:proofErr w:type="spellEnd"/>
      <w:r w:rsidRPr="00FC7933">
        <w:rPr>
          <w:i/>
          <w:iCs/>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7933">
        <w:rPr>
          <w:sz w:val="18"/>
          <w:szCs w:val="18"/>
          <w:lang w:val="el-GR"/>
        </w:rPr>
        <w:t>.”</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8</w:t>
      </w:r>
      <w:r w:rsidRPr="00FC7933">
        <w:rPr>
          <w:sz w:val="18"/>
          <w:szCs w:val="18"/>
          <w:lang w:val="el-GR"/>
        </w:rPr>
        <w:tab/>
        <w:t xml:space="preserve">Σύμφωνα με τις διατάξεις του άρθρου 73 παρ. 3 α, </w:t>
      </w:r>
      <w:r w:rsidRPr="00FC7933">
        <w:rPr>
          <w:sz w:val="18"/>
          <w:szCs w:val="18"/>
          <w:u w:val="single"/>
          <w:lang w:val="el-GR"/>
        </w:rPr>
        <w:t xml:space="preserve">εφόσον προβλέπεται στα έγγραφα της σύμβασης </w:t>
      </w:r>
      <w:r w:rsidRPr="00FC7933">
        <w:rPr>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9</w:t>
      </w:r>
      <w:r w:rsidRPr="00FC7933">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21FD6">
        <w:rPr>
          <w:sz w:val="18"/>
          <w:szCs w:val="18"/>
        </w:rPr>
        <w:t>L</w:t>
      </w:r>
      <w:r w:rsidRPr="00FC7933">
        <w:rPr>
          <w:sz w:val="18"/>
          <w:szCs w:val="18"/>
          <w:lang w:val="el-GR"/>
        </w:rPr>
        <w:t xml:space="preserve"> 300 της 11.11.2008, σ. 42).</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10</w:t>
      </w:r>
      <w:r w:rsidRPr="00FC7933">
        <w:rPr>
          <w:sz w:val="18"/>
          <w:szCs w:val="18"/>
          <w:lang w:val="el-GR"/>
        </w:rPr>
        <w:tab/>
        <w:t>Σύμφωνα με άρθρο 73 παρ. 1 (β). Στον Κανονισμό ΕΕΕΣ (Κανονισμός ΕΕ 2016/7) αναφέρεται ως “διαφθορά”.</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11</w:t>
      </w:r>
      <w:r w:rsidRPr="00FC7933">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21FD6">
        <w:rPr>
          <w:sz w:val="18"/>
          <w:szCs w:val="18"/>
        </w:rPr>
        <w:t>C</w:t>
      </w:r>
      <w:r w:rsidRPr="00FC7933">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21FD6">
        <w:rPr>
          <w:sz w:val="18"/>
          <w:szCs w:val="18"/>
        </w:rPr>
        <w:t>L</w:t>
      </w:r>
      <w:r w:rsidRPr="00FC7933">
        <w:rPr>
          <w:sz w:val="18"/>
          <w:szCs w:val="18"/>
          <w:lang w:val="el-GR"/>
        </w:rPr>
        <w:t xml:space="preserve"> 192 της 31.7.2003, σ. 54). Περιλαμβάνει επίσης τη διαφθορά όπως ορίζεται στο </w:t>
      </w:r>
      <w:r w:rsidRPr="00FC7933">
        <w:rPr>
          <w:b/>
          <w:sz w:val="18"/>
          <w:szCs w:val="18"/>
          <w:lang w:val="el-GR"/>
        </w:rPr>
        <w:t>ν. 3560/2007</w:t>
      </w:r>
      <w:r w:rsidRPr="00FC7933">
        <w:rPr>
          <w:sz w:val="18"/>
          <w:szCs w:val="18"/>
          <w:lang w:val="el-GR"/>
        </w:rPr>
        <w:t xml:space="preserve"> </w:t>
      </w:r>
      <w:r w:rsidRPr="00FC7933">
        <w:rPr>
          <w:b/>
          <w:sz w:val="18"/>
          <w:szCs w:val="18"/>
          <w:lang w:val="el-GR"/>
        </w:rPr>
        <w:t xml:space="preserve">(ΦΕΚ 103/Α), </w:t>
      </w:r>
      <w:r w:rsidRPr="00FC7933">
        <w:rPr>
          <w:i/>
          <w:sz w:val="18"/>
          <w:szCs w:val="18"/>
          <w:lang w:val="el-GR"/>
        </w:rPr>
        <w:t xml:space="preserve">«Κύρωση και εφαρμογή της Σύμβασης ποινικού δικαίου για τη διαφθορά και του Πρόσθετου </w:t>
      </w:r>
      <w:proofErr w:type="spellStart"/>
      <w:r w:rsidRPr="00FC7933">
        <w:rPr>
          <w:i/>
          <w:sz w:val="18"/>
          <w:szCs w:val="18"/>
          <w:lang w:val="el-GR"/>
        </w:rPr>
        <w:t>σ΄</w:t>
      </w:r>
      <w:proofErr w:type="spellEnd"/>
      <w:r w:rsidRPr="00FC7933">
        <w:rPr>
          <w:i/>
          <w:sz w:val="18"/>
          <w:szCs w:val="18"/>
          <w:lang w:val="el-GR"/>
        </w:rPr>
        <w:t xml:space="preserve"> αυτήν Πρωτοκόλλου» (αφορά σε </w:t>
      </w:r>
      <w:r w:rsidRPr="00FC7933">
        <w:rPr>
          <w:sz w:val="18"/>
          <w:szCs w:val="18"/>
          <w:lang w:val="el-GR"/>
        </w:rPr>
        <w:t xml:space="preserve"> </w:t>
      </w:r>
      <w:r w:rsidRPr="00FC7933">
        <w:rPr>
          <w:i/>
          <w:sz w:val="18"/>
          <w:szCs w:val="18"/>
          <w:lang w:val="el-GR"/>
        </w:rPr>
        <w:t>προσθήκη καθόσον στο ν. Άρθρο 73 παρ. 1 β αναφέρεται η κείμενη νομοθεσία)</w:t>
      </w:r>
      <w:r w:rsidRPr="00FC7933">
        <w:rPr>
          <w:sz w:val="18"/>
          <w:szCs w:val="18"/>
          <w:lang w:val="el-GR"/>
        </w:rPr>
        <w:t>.</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12</w:t>
      </w:r>
      <w:r w:rsidRPr="00FC7933">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F21FD6">
        <w:rPr>
          <w:sz w:val="18"/>
          <w:szCs w:val="18"/>
        </w:rPr>
        <w:t>C</w:t>
      </w:r>
      <w:r w:rsidRPr="00FC7933">
        <w:rPr>
          <w:sz w:val="18"/>
          <w:szCs w:val="18"/>
          <w:lang w:val="el-GR"/>
        </w:rPr>
        <w:t xml:space="preserve"> 316 της 27.11.1995, σ. 48)  όπως κυρώθηκε με το ν. 2803/2000 (ΦΕΚ 48/Α) "</w:t>
      </w:r>
      <w:r w:rsidRPr="00FC7933">
        <w:rPr>
          <w:i/>
          <w:iCs/>
          <w:sz w:val="18"/>
          <w:szCs w:val="18"/>
          <w:lang w:val="el-GR"/>
        </w:rPr>
        <w:t xml:space="preserve">Κύρωση της </w:t>
      </w:r>
      <w:proofErr w:type="spellStart"/>
      <w:r w:rsidRPr="00FC7933">
        <w:rPr>
          <w:i/>
          <w:iCs/>
          <w:sz w:val="18"/>
          <w:szCs w:val="18"/>
          <w:lang w:val="el-GR"/>
        </w:rPr>
        <w:t>Σύµβασης</w:t>
      </w:r>
      <w:proofErr w:type="spellEnd"/>
      <w:r w:rsidRPr="00FC7933">
        <w:rPr>
          <w:i/>
          <w:iCs/>
          <w:sz w:val="18"/>
          <w:szCs w:val="18"/>
          <w:lang w:val="el-GR"/>
        </w:rPr>
        <w:t xml:space="preserve"> σχετικά µε την προστασία των </w:t>
      </w:r>
      <w:proofErr w:type="spellStart"/>
      <w:r w:rsidRPr="00FC7933">
        <w:rPr>
          <w:i/>
          <w:iCs/>
          <w:sz w:val="18"/>
          <w:szCs w:val="18"/>
          <w:lang w:val="el-GR"/>
        </w:rPr>
        <w:t>οικονοµικών</w:t>
      </w:r>
      <w:proofErr w:type="spellEnd"/>
      <w:r w:rsidRPr="00FC7933">
        <w:rPr>
          <w:i/>
          <w:iCs/>
          <w:sz w:val="18"/>
          <w:szCs w:val="18"/>
          <w:lang w:val="el-GR"/>
        </w:rPr>
        <w:t xml:space="preserve"> </w:t>
      </w:r>
      <w:proofErr w:type="spellStart"/>
      <w:r w:rsidRPr="00FC7933">
        <w:rPr>
          <w:i/>
          <w:iCs/>
          <w:sz w:val="18"/>
          <w:szCs w:val="18"/>
          <w:lang w:val="el-GR"/>
        </w:rPr>
        <w:t>συµφερόντων</w:t>
      </w:r>
      <w:proofErr w:type="spellEnd"/>
      <w:r w:rsidRPr="00FC7933">
        <w:rPr>
          <w:i/>
          <w:iCs/>
          <w:sz w:val="18"/>
          <w:szCs w:val="18"/>
          <w:lang w:val="el-GR"/>
        </w:rPr>
        <w:t xml:space="preserve"> των Ευρωπαϊκών Κοινοτήτων και των συναφών µε αυτήν Πρωτοκόλλων.</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3</w:t>
      </w:r>
      <w:r w:rsidRPr="00FC7933">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F21FD6">
        <w:rPr>
          <w:sz w:val="18"/>
          <w:szCs w:val="18"/>
        </w:rPr>
        <w:t>L</w:t>
      </w:r>
      <w:r w:rsidRPr="00FC7933">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4</w:t>
      </w:r>
      <w:r w:rsidRPr="00FC7933">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7933">
        <w:rPr>
          <w:b/>
          <w:i/>
          <w:color w:val="000000"/>
          <w:sz w:val="18"/>
          <w:szCs w:val="18"/>
          <w:lang w:val="el-GR"/>
        </w:rPr>
        <w:t xml:space="preserve"> (ΕΕ </w:t>
      </w:r>
      <w:r w:rsidRPr="00F21FD6">
        <w:rPr>
          <w:b/>
          <w:i/>
          <w:color w:val="000000"/>
          <w:sz w:val="18"/>
          <w:szCs w:val="18"/>
        </w:rPr>
        <w:t>L</w:t>
      </w:r>
      <w:r w:rsidRPr="00FC7933">
        <w:rPr>
          <w:b/>
          <w:i/>
          <w:color w:val="000000"/>
          <w:sz w:val="18"/>
          <w:szCs w:val="18"/>
          <w:lang w:val="el-GR"/>
        </w:rPr>
        <w:t xml:space="preserve"> 309 της 25.11.2005, σ.15) </w:t>
      </w:r>
      <w:r w:rsidRPr="00FC7933">
        <w:rPr>
          <w:color w:val="000000"/>
          <w:sz w:val="18"/>
          <w:szCs w:val="18"/>
          <w:lang w:val="el-GR"/>
        </w:rPr>
        <w:t xml:space="preserve"> </w:t>
      </w:r>
      <w:r w:rsidRPr="00FC7933">
        <w:rPr>
          <w:b/>
          <w:i/>
          <w:color w:val="000000"/>
          <w:sz w:val="18"/>
          <w:szCs w:val="18"/>
          <w:lang w:val="el-GR"/>
        </w:rPr>
        <w:t xml:space="preserve">που ενσωματώθηκε με το ν. 3691/2008 </w:t>
      </w:r>
      <w:r w:rsidRPr="00FC7933">
        <w:rPr>
          <w:b/>
          <w:i/>
          <w:color w:val="000000"/>
          <w:spacing w:val="-10"/>
          <w:sz w:val="18"/>
          <w:szCs w:val="18"/>
          <w:lang w:val="el-GR"/>
        </w:rPr>
        <w:t>(ΦΕΚ 166/Α)</w:t>
      </w:r>
      <w:r w:rsidRPr="00FC7933">
        <w:rPr>
          <w:i/>
          <w:color w:val="000000"/>
          <w:spacing w:val="-10"/>
          <w:sz w:val="18"/>
          <w:szCs w:val="18"/>
          <w:lang w:val="el-GR"/>
        </w:rPr>
        <w:t xml:space="preserve"> </w:t>
      </w:r>
      <w:r w:rsidRPr="00FC7933">
        <w:rPr>
          <w:iCs/>
          <w:color w:val="000000"/>
          <w:spacing w:val="-10"/>
          <w:sz w:val="18"/>
          <w:szCs w:val="18"/>
          <w:lang w:val="el-GR"/>
        </w:rPr>
        <w:t>“</w:t>
      </w:r>
      <w:r w:rsidRPr="00FC7933">
        <w:rPr>
          <w:b/>
          <w:iCs/>
          <w:color w:val="000000"/>
          <w:sz w:val="18"/>
          <w:szCs w:val="18"/>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C7933">
        <w:rPr>
          <w:b/>
          <w:i/>
          <w:color w:val="000000"/>
          <w:sz w:val="18"/>
          <w:szCs w:val="18"/>
          <w:lang w:val="el-GR"/>
        </w:rPr>
        <w:t>”.</w:t>
      </w:r>
    </w:p>
    <w:p w:rsidR="00FC7933" w:rsidRPr="00FC7933" w:rsidRDefault="00FC7933" w:rsidP="00FC7933">
      <w:pPr>
        <w:pStyle w:val="aff"/>
        <w:tabs>
          <w:tab w:val="left" w:pos="284"/>
        </w:tabs>
        <w:ind w:firstLine="0"/>
        <w:rPr>
          <w:sz w:val="18"/>
          <w:szCs w:val="18"/>
          <w:lang w:val="el-GR"/>
        </w:rPr>
      </w:pPr>
      <w:r w:rsidRPr="001E77D6">
        <w:rPr>
          <w:rStyle w:val="Char4"/>
          <w:sz w:val="18"/>
          <w:szCs w:val="18"/>
        </w:rPr>
        <w:footnoteRef/>
      </w:r>
      <w:r>
        <w:rPr>
          <w:sz w:val="18"/>
          <w:szCs w:val="18"/>
          <w:lang w:val="el-GR"/>
        </w:rPr>
        <w:t>5</w:t>
      </w:r>
      <w:r w:rsidRPr="00FC7933">
        <w:rPr>
          <w:b/>
          <w:i/>
          <w:sz w:val="18"/>
          <w:szCs w:val="18"/>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7933">
        <w:rPr>
          <w:b/>
          <w:i/>
          <w:color w:val="000000"/>
          <w:sz w:val="18"/>
          <w:szCs w:val="18"/>
          <w:lang w:val="el-GR"/>
        </w:rPr>
        <w:t xml:space="preserve">, καθώς και για την αντικατάσταση της απόφασης-πλαίσιο 2002/629/ΔΕΥ του Συμβουλίου (ΕΕ </w:t>
      </w:r>
      <w:r w:rsidRPr="00F21FD6">
        <w:rPr>
          <w:b/>
          <w:i/>
          <w:color w:val="000000"/>
          <w:sz w:val="18"/>
          <w:szCs w:val="18"/>
        </w:rPr>
        <w:t>L</w:t>
      </w:r>
      <w:r w:rsidRPr="00FC7933">
        <w:rPr>
          <w:b/>
          <w:i/>
          <w:color w:val="000000"/>
          <w:sz w:val="18"/>
          <w:szCs w:val="18"/>
          <w:lang w:val="el-GR"/>
        </w:rPr>
        <w:t xml:space="preserve"> 101 της 15.4.2011, σ. 1) η οποία ενσωματώθηκε στην εθνική νομοθεσία με το ν. 4198/2013 (ΦΕΚ 215/Α)"</w:t>
      </w:r>
      <w:r w:rsidRPr="00FC7933">
        <w:rPr>
          <w:b/>
          <w:iCs/>
          <w:color w:val="000000"/>
          <w:sz w:val="18"/>
          <w:szCs w:val="18"/>
          <w:lang w:val="el-GR"/>
        </w:rPr>
        <w:t>Πρόληψη και καταπολέμηση της εμπορίας ανθρώπων και προστασία των θυμάτων αυτής και άλλες διατάξεις."</w:t>
      </w:r>
      <w:r w:rsidRPr="00FC7933">
        <w:rPr>
          <w:b/>
          <w:i/>
          <w:iCs/>
          <w:color w:val="000000"/>
          <w:sz w:val="18"/>
          <w:szCs w:val="18"/>
          <w:lang w:val="el-GR"/>
        </w:rPr>
        <w:t>.</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6</w:t>
      </w:r>
      <w:r w:rsidRPr="00FC7933">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7</w:t>
      </w:r>
      <w:r w:rsidRPr="00FC7933">
        <w:rPr>
          <w:sz w:val="18"/>
          <w:szCs w:val="18"/>
          <w:lang w:val="el-GR"/>
        </w:rPr>
        <w:tab/>
        <w:t>Επαναλάβετε όσες φορές χρειάζεται.</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8</w:t>
      </w:r>
      <w:r w:rsidRPr="00FC7933">
        <w:rPr>
          <w:sz w:val="18"/>
          <w:szCs w:val="18"/>
          <w:lang w:val="el-GR"/>
        </w:rPr>
        <w:tab/>
        <w:t>Επαναλάβετε όσες φορές χρειάζεται.</w:t>
      </w:r>
    </w:p>
    <w:p w:rsidR="00FC7933" w:rsidRPr="00FC7933" w:rsidRDefault="00FC7933" w:rsidP="00FC7933">
      <w:pPr>
        <w:pStyle w:val="aff"/>
        <w:tabs>
          <w:tab w:val="left" w:pos="284"/>
        </w:tabs>
        <w:ind w:firstLine="0"/>
        <w:rPr>
          <w:sz w:val="18"/>
          <w:szCs w:val="18"/>
          <w:lang w:val="el-GR"/>
        </w:rPr>
      </w:pPr>
      <w:r w:rsidRPr="00F21FD6">
        <w:rPr>
          <w:rStyle w:val="Char4"/>
          <w:sz w:val="18"/>
          <w:szCs w:val="18"/>
        </w:rPr>
        <w:footnoteRef/>
      </w:r>
      <w:r>
        <w:rPr>
          <w:sz w:val="18"/>
          <w:szCs w:val="18"/>
          <w:lang w:val="el-GR"/>
        </w:rPr>
        <w:t>9</w:t>
      </w:r>
      <w:r w:rsidRPr="00FC7933">
        <w:rPr>
          <w:sz w:val="18"/>
          <w:szCs w:val="18"/>
          <w:lang w:val="el-GR"/>
        </w:rPr>
        <w:tab/>
        <w:t>Επαναλάβετε όσες φορές χρειάζεται.</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20</w:t>
      </w:r>
      <w:r w:rsidRPr="00FC7933">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C7933" w:rsidRPr="00FC7933" w:rsidRDefault="00FC7933" w:rsidP="00FC7933">
      <w:pPr>
        <w:pStyle w:val="aff"/>
        <w:tabs>
          <w:tab w:val="left" w:pos="284"/>
        </w:tabs>
        <w:ind w:firstLine="0"/>
        <w:rPr>
          <w:sz w:val="18"/>
          <w:szCs w:val="18"/>
          <w:lang w:val="el-GR"/>
        </w:rPr>
      </w:pPr>
      <w:r>
        <w:rPr>
          <w:sz w:val="18"/>
          <w:szCs w:val="18"/>
          <w:lang w:val="el-GR"/>
        </w:rPr>
        <w:t>2</w:t>
      </w:r>
      <w:r w:rsidRPr="00F21FD6">
        <w:rPr>
          <w:rStyle w:val="Char4"/>
          <w:sz w:val="18"/>
          <w:szCs w:val="18"/>
        </w:rPr>
        <w:footnoteRef/>
      </w:r>
      <w:r w:rsidRPr="00FC7933">
        <w:rPr>
          <w:sz w:val="18"/>
          <w:szCs w:val="18"/>
          <w:lang w:val="el-GR"/>
        </w:rPr>
        <w:tab/>
        <w:t xml:space="preserve">Λαμβανομένου υπόψη του χαρακτήρα των εγκλημάτων που έχουν διαπραχθεί (μεμονωμένα, </w:t>
      </w:r>
      <w:proofErr w:type="spellStart"/>
      <w:r w:rsidRPr="00FC7933">
        <w:rPr>
          <w:sz w:val="18"/>
          <w:szCs w:val="18"/>
          <w:lang w:val="el-GR"/>
        </w:rPr>
        <w:t>κατ᾽</w:t>
      </w:r>
      <w:proofErr w:type="spellEnd"/>
      <w:r w:rsidRPr="00FC7933">
        <w:rPr>
          <w:sz w:val="18"/>
          <w:szCs w:val="18"/>
          <w:lang w:val="el-GR"/>
        </w:rPr>
        <w:t xml:space="preserve"> εξακολούθηση, συστηματικά ...), η επεξήγηση πρέπει να καταδεικνύει την επάρκεια των μέτρων που λήφθηκαν. </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22</w:t>
      </w:r>
      <w:r w:rsidRPr="00FC7933">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23</w:t>
      </w:r>
      <w:r w:rsidRPr="00FC7933">
        <w:rPr>
          <w:sz w:val="18"/>
          <w:szCs w:val="18"/>
          <w:lang w:val="el-GR"/>
        </w:rPr>
        <w:tab/>
        <w:t xml:space="preserve">Σημειώνεται ότι, σύμφωνα με το άρθρο 73 παρ. 3 περ. α  και β, </w:t>
      </w:r>
      <w:r w:rsidRPr="00FC7933">
        <w:rPr>
          <w:sz w:val="18"/>
          <w:szCs w:val="18"/>
          <w:u w:val="single"/>
          <w:lang w:val="el-GR"/>
        </w:rPr>
        <w:t xml:space="preserve">εφόσον προβλέπεται στα έγγραφα της σύμβασης </w:t>
      </w:r>
      <w:r w:rsidRPr="00FC7933">
        <w:rPr>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C7933" w:rsidRPr="00FC7933" w:rsidRDefault="00FC7933" w:rsidP="00FC7933">
      <w:pPr>
        <w:pStyle w:val="aff"/>
        <w:tabs>
          <w:tab w:val="left" w:pos="284"/>
        </w:tabs>
        <w:ind w:firstLine="0"/>
        <w:rPr>
          <w:sz w:val="18"/>
          <w:szCs w:val="18"/>
          <w:lang w:val="el-GR"/>
        </w:rPr>
      </w:pPr>
      <w:r>
        <w:rPr>
          <w:sz w:val="18"/>
          <w:szCs w:val="18"/>
          <w:lang w:val="el-GR"/>
        </w:rPr>
        <w:t>2</w:t>
      </w:r>
      <w:r w:rsidRPr="00FC7933">
        <w:rPr>
          <w:rStyle w:val="Char4"/>
          <w:sz w:val="18"/>
          <w:szCs w:val="18"/>
          <w:lang w:val="el-GR"/>
        </w:rPr>
        <w:t>4</w:t>
      </w:r>
      <w:r w:rsidRPr="00FC7933">
        <w:rPr>
          <w:sz w:val="18"/>
          <w:szCs w:val="18"/>
          <w:lang w:val="el-GR"/>
        </w:rPr>
        <w:tab/>
        <w:t>Επαναλάβετε όσες φορές χρειάζεται.</w:t>
      </w:r>
    </w:p>
    <w:p w:rsidR="00FC7933" w:rsidRPr="00FC7933" w:rsidRDefault="00FC7933" w:rsidP="00FC7933">
      <w:pPr>
        <w:pStyle w:val="afd"/>
        <w:tabs>
          <w:tab w:val="left" w:pos="284"/>
        </w:tabs>
        <w:rPr>
          <w:lang w:val="el-GR"/>
        </w:rPr>
      </w:pPr>
      <w:r w:rsidRPr="00F62DFA">
        <w:rPr>
          <w:rStyle w:val="a6"/>
        </w:rPr>
        <w:footnoteRef/>
      </w:r>
      <w:r w:rsidRPr="00FC793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25</w:t>
      </w:r>
      <w:r w:rsidRPr="00FC7933">
        <w:rPr>
          <w:sz w:val="18"/>
          <w:szCs w:val="18"/>
          <w:lang w:val="el-GR"/>
        </w:rPr>
        <w:tab/>
        <w:t>. Η απόδοση όρων είναι σύμφωνη με την παρ. 4 του άρθρου 73 που διαφοροποιείται από τον Κανονισμό ΕΕΕΣ (Κανονισμός ΕΕ 2016/7)</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26</w:t>
      </w:r>
      <w:r w:rsidRPr="00FC7933">
        <w:rPr>
          <w:sz w:val="18"/>
          <w:szCs w:val="18"/>
          <w:lang w:val="el-GR"/>
        </w:rPr>
        <w:tab/>
        <w:t>Άρθρο 73 παρ. 5.</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27</w:t>
      </w:r>
      <w:r w:rsidRPr="00FC7933">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p w:rsidR="00FC7933" w:rsidRPr="00FC7933" w:rsidRDefault="00FC7933" w:rsidP="00FC7933">
      <w:pPr>
        <w:pStyle w:val="afd"/>
        <w:tabs>
          <w:tab w:val="left" w:pos="284"/>
        </w:tabs>
        <w:rPr>
          <w:lang w:val="el-GR"/>
        </w:rPr>
      </w:pPr>
      <w:r w:rsidRPr="00F62DFA">
        <w:rPr>
          <w:rStyle w:val="a6"/>
        </w:rPr>
        <w:footnoteRef/>
      </w:r>
      <w:r w:rsidRPr="00FC7933">
        <w:rPr>
          <w:lang w:val="el-GR"/>
        </w:rPr>
        <w:tab/>
        <w:t>Όπως προσδιορίζεται στο άρθρο 24 ή στα έγγραφα της σύμβασης</w:t>
      </w:r>
      <w:r w:rsidRPr="00FC7933">
        <w:rPr>
          <w:b/>
          <w:i/>
          <w:lang w:val="el-GR"/>
        </w:rPr>
        <w:t>.</w:t>
      </w:r>
    </w:p>
    <w:p w:rsidR="00FC7933" w:rsidRPr="00F826BA" w:rsidRDefault="00FC7933" w:rsidP="00FC7933">
      <w:pPr>
        <w:pStyle w:val="afd"/>
        <w:tabs>
          <w:tab w:val="left" w:pos="284"/>
        </w:tabs>
        <w:rPr>
          <w:lang w:val="el-GR"/>
        </w:rPr>
      </w:pPr>
      <w:r w:rsidRPr="00F62DFA">
        <w:rPr>
          <w:rStyle w:val="a6"/>
        </w:rPr>
        <w:footnoteRef/>
      </w:r>
      <w:r w:rsidRPr="00F826BA">
        <w:rPr>
          <w:lang w:val="el-GR"/>
        </w:rPr>
        <w:tab/>
        <w:t>Πρβλ άρθρο 48.</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28</w:t>
      </w:r>
      <w:r w:rsidRPr="00FC7933">
        <w:rPr>
          <w:sz w:val="18"/>
          <w:szCs w:val="18"/>
          <w:lang w:val="el-GR"/>
        </w:rPr>
        <w:tab/>
        <w:t xml:space="preserve"> Η απόδοση όρων είναι σύμφωνη με την </w:t>
      </w:r>
      <w:proofErr w:type="spellStart"/>
      <w:r w:rsidRPr="00FC7933">
        <w:rPr>
          <w:sz w:val="18"/>
          <w:szCs w:val="18"/>
          <w:lang w:val="el-GR"/>
        </w:rPr>
        <w:t>περιπτ</w:t>
      </w:r>
      <w:proofErr w:type="spellEnd"/>
      <w:r w:rsidRPr="00FC7933">
        <w:rPr>
          <w:sz w:val="18"/>
          <w:szCs w:val="18"/>
          <w:lang w:val="el-GR"/>
        </w:rPr>
        <w:t>. στ παρ. 4 του άρθρου 73 που διαφοροποιείται από τον Κανονισμό ΕΕΕΣ (Κανονισμός ΕΕ 2016/7)</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29</w:t>
      </w:r>
      <w:r w:rsidRPr="00FC7933">
        <w:rPr>
          <w:sz w:val="18"/>
          <w:szCs w:val="18"/>
          <w:lang w:val="el-GR"/>
        </w:rPr>
        <w:tab/>
        <w:t xml:space="preserve">Όπως περιγράφεται στο Παράρτημα </w:t>
      </w:r>
      <w:r w:rsidRPr="00F21FD6">
        <w:rPr>
          <w:sz w:val="18"/>
          <w:szCs w:val="18"/>
          <w:lang w:val="en-US"/>
        </w:rPr>
        <w:t>XI</w:t>
      </w:r>
      <w:r w:rsidRPr="00FC7933">
        <w:rPr>
          <w:sz w:val="18"/>
          <w:szCs w:val="18"/>
          <w:lang w:val="el-GR"/>
        </w:rPr>
        <w:t xml:space="preserve"> του Προσαρτήματος Α, </w:t>
      </w:r>
      <w:r w:rsidRPr="00FC7933">
        <w:rPr>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30</w:t>
      </w:r>
      <w:r w:rsidRPr="00FC7933">
        <w:rPr>
          <w:sz w:val="18"/>
          <w:szCs w:val="18"/>
          <w:lang w:val="el-GR"/>
        </w:rPr>
        <w:tab/>
        <w:t>Πρβλ και άρθρο 1 ν. 4250/2014</w:t>
      </w:r>
    </w:p>
    <w:p w:rsidR="00FC7933" w:rsidRPr="00FC7933" w:rsidRDefault="00FC7933" w:rsidP="00FC7933">
      <w:pPr>
        <w:pStyle w:val="aff"/>
        <w:tabs>
          <w:tab w:val="left" w:pos="284"/>
        </w:tabs>
        <w:ind w:firstLine="0"/>
        <w:rPr>
          <w:sz w:val="18"/>
          <w:szCs w:val="18"/>
          <w:lang w:val="el-GR"/>
        </w:rPr>
      </w:pPr>
      <w:r w:rsidRPr="00FC7933">
        <w:rPr>
          <w:rStyle w:val="Char4"/>
          <w:sz w:val="18"/>
          <w:szCs w:val="18"/>
          <w:lang w:val="el-GR"/>
        </w:rPr>
        <w:t>31</w:t>
      </w:r>
      <w:r w:rsidRPr="00FC7933">
        <w:rPr>
          <w:sz w:val="18"/>
          <w:szCs w:val="18"/>
          <w:lang w:val="el-GR"/>
        </w:rPr>
        <w:tab/>
        <w:t>Υπό την προϋπόθεση ότι ο οικονομικός φορέας έχει παράσχει τις απαραίτητες πληροφορίες (</w:t>
      </w:r>
      <w:r w:rsidRPr="00FC7933">
        <w:rPr>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C7933">
        <w:rPr>
          <w:sz w:val="18"/>
          <w:szCs w:val="18"/>
          <w:lang w:val="el-GR"/>
        </w:rPr>
        <w:t xml:space="preserve"> </w:t>
      </w:r>
    </w:p>
    <w:p w:rsidR="00FC7933" w:rsidRPr="00F826BA" w:rsidRDefault="00FC7933" w:rsidP="00FC7933">
      <w:pPr>
        <w:rPr>
          <w:i/>
          <w:szCs w:val="22"/>
          <w:lang w:val="el-GR"/>
        </w:rPr>
      </w:pPr>
    </w:p>
    <w:p w:rsidR="00FC7933" w:rsidRDefault="00FC7933" w:rsidP="00FC7933">
      <w:pPr>
        <w:pStyle w:val="1"/>
        <w:jc w:val="center"/>
        <w:rPr>
          <w:lang w:val="el-GR"/>
        </w:rPr>
      </w:pPr>
    </w:p>
    <w:p w:rsidR="00FC7933" w:rsidRDefault="00FC7933" w:rsidP="00FC7933">
      <w:pPr>
        <w:pStyle w:val="1"/>
        <w:jc w:val="center"/>
        <w:rPr>
          <w:lang w:val="el-GR"/>
        </w:rPr>
      </w:pPr>
    </w:p>
    <w:p w:rsidR="00D41FD6" w:rsidRDefault="00D41FD6">
      <w:pPr>
        <w:rPr>
          <w:lang w:val="el-GR"/>
        </w:rPr>
      </w:pPr>
    </w:p>
    <w:sectPr w:rsidR="00D41FD6" w:rsidSect="00F32614">
      <w:footerReference w:type="default" r:id="rId2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6A" w:rsidRDefault="001B2D6A">
      <w:pPr>
        <w:spacing w:after="0"/>
      </w:pPr>
      <w:r>
        <w:separator/>
      </w:r>
    </w:p>
  </w:endnote>
  <w:endnote w:type="continuationSeparator" w:id="1">
    <w:p w:rsidR="001B2D6A" w:rsidRDefault="001B2D6A">
      <w:pPr>
        <w:spacing w:after="0"/>
      </w:pPr>
      <w:r>
        <w:continuationSeparator/>
      </w:r>
    </w:p>
  </w:endnote>
  <w:endnote w:type="continuationNotice" w:id="2">
    <w:p w:rsidR="001B2D6A" w:rsidRDefault="001B2D6A">
      <w:pPr>
        <w:spacing w:after="0"/>
      </w:pPr>
    </w:p>
  </w:endnote>
  <w:endnote w:id="3">
    <w:p w:rsidR="001B2D6A" w:rsidRPr="00F21FD6" w:rsidRDefault="001B2D6A" w:rsidP="00FC7933">
      <w:pPr>
        <w:pStyle w:val="aff"/>
        <w:tabs>
          <w:tab w:val="left" w:pos="284"/>
        </w:tabs>
        <w:ind w:firstLine="0"/>
        <w:rPr>
          <w:sz w:val="18"/>
          <w:szCs w:val="18"/>
        </w:rPr>
      </w:pPr>
    </w:p>
  </w:endnote>
  <w:endnote w:id="4">
    <w:p w:rsidR="001B2D6A" w:rsidRPr="00FC7933" w:rsidRDefault="001B2D6A" w:rsidP="00FC7933">
      <w:pPr>
        <w:widowControl w:val="0"/>
        <w:autoSpaceDE w:val="0"/>
        <w:autoSpaceDN w:val="0"/>
        <w:adjustRightInd w:val="0"/>
        <w:ind w:left="790"/>
        <w:rPr>
          <w:rFonts w:ascii="Times New Roman" w:hAnsi="Times New Roman"/>
          <w:sz w:val="24"/>
          <w:lang w:val="el-GR"/>
        </w:rPr>
      </w:pPr>
      <w:r w:rsidRPr="00FC7933">
        <w:rPr>
          <w:rFonts w:ascii="Times New Roman" w:hAnsi="Times New Roman"/>
          <w:sz w:val="24"/>
          <w:lang w:val="el-GR"/>
        </w:rPr>
        <w:t xml:space="preserve">         </w:t>
      </w:r>
    </w:p>
    <w:p w:rsidR="001B2D6A" w:rsidRPr="00FC7933" w:rsidRDefault="001B2D6A" w:rsidP="00FC7933">
      <w:pPr>
        <w:widowControl w:val="0"/>
        <w:autoSpaceDE w:val="0"/>
        <w:autoSpaceDN w:val="0"/>
        <w:adjustRightInd w:val="0"/>
        <w:ind w:left="790"/>
        <w:rPr>
          <w:rFonts w:ascii="Times New Roman" w:hAnsi="Times New Roman"/>
          <w:sz w:val="24"/>
          <w:lang w:val="el-GR"/>
        </w:rPr>
      </w:pPr>
      <w:r w:rsidRPr="00FC7933">
        <w:rPr>
          <w:rFonts w:ascii="Times New Roman" w:hAnsi="Times New Roman"/>
          <w:sz w:val="24"/>
          <w:lang w:val="el-GR"/>
        </w:rPr>
        <w:t xml:space="preserve">     </w:t>
      </w:r>
    </w:p>
    <w:p w:rsidR="001B2D6A" w:rsidRPr="00F21FD6" w:rsidRDefault="001B2D6A" w:rsidP="00FC7933">
      <w:pPr>
        <w:pStyle w:val="aff"/>
        <w:tabs>
          <w:tab w:val="left" w:pos="284"/>
        </w:tabs>
        <w:ind w:firstLine="0"/>
        <w:rPr>
          <w:sz w:val="18"/>
          <w:szCs w:val="18"/>
        </w:rPr>
      </w:pPr>
    </w:p>
  </w:endnote>
  <w:endnote w:id="5">
    <w:p w:rsidR="001B2D6A" w:rsidRPr="00F21FD6" w:rsidRDefault="001B2D6A" w:rsidP="00FC7933">
      <w:pPr>
        <w:pStyle w:val="aff"/>
        <w:tabs>
          <w:tab w:val="left" w:pos="284"/>
        </w:tabs>
        <w:ind w:firstLine="0"/>
        <w:rPr>
          <w:b/>
          <w:i/>
          <w:sz w:val="18"/>
          <w:szCs w:val="18"/>
        </w:rPr>
      </w:pPr>
      <w:r w:rsidRPr="00F21FD6">
        <w:rPr>
          <w:b/>
          <w:i/>
          <w:sz w:val="18"/>
          <w:szCs w:val="18"/>
        </w:rPr>
        <w:t xml:space="preserve"> </w:t>
      </w:r>
    </w:p>
    <w:p w:rsidR="001B2D6A" w:rsidRPr="00F21FD6" w:rsidRDefault="001B2D6A" w:rsidP="00FC7933">
      <w:pPr>
        <w:pStyle w:val="aff"/>
        <w:tabs>
          <w:tab w:val="left" w:pos="284"/>
        </w:tabs>
        <w:ind w:firstLine="0"/>
        <w:rPr>
          <w:sz w:val="18"/>
          <w:szCs w:val="18"/>
        </w:rPr>
      </w:pPr>
    </w:p>
  </w:endnote>
  <w:endnote w:id="6">
    <w:p w:rsidR="001B2D6A" w:rsidRPr="00F21FD6" w:rsidRDefault="001B2D6A" w:rsidP="00FC7933">
      <w:pPr>
        <w:pStyle w:val="aff"/>
        <w:tabs>
          <w:tab w:val="left" w:pos="284"/>
        </w:tabs>
        <w:ind w:firstLine="0"/>
        <w:rPr>
          <w:sz w:val="18"/>
          <w:szCs w:val="18"/>
        </w:rPr>
      </w:pPr>
    </w:p>
  </w:endnote>
  <w:endnote w:id="7">
    <w:p w:rsidR="001B2D6A" w:rsidRPr="00F21FD6" w:rsidRDefault="001B2D6A" w:rsidP="00FC7933">
      <w:pPr>
        <w:pStyle w:val="aff"/>
        <w:tabs>
          <w:tab w:val="left" w:pos="284"/>
        </w:tabs>
        <w:ind w:firstLine="0"/>
        <w:rPr>
          <w:sz w:val="18"/>
          <w:szCs w:val="18"/>
        </w:rPr>
      </w:pPr>
    </w:p>
  </w:endnote>
  <w:endnote w:id="8">
    <w:p w:rsidR="001B2D6A" w:rsidRPr="00F21FD6" w:rsidRDefault="001B2D6A" w:rsidP="00FC7933">
      <w:pPr>
        <w:pStyle w:val="aff"/>
        <w:tabs>
          <w:tab w:val="left" w:pos="284"/>
        </w:tabs>
        <w:ind w:firstLine="0"/>
        <w:rPr>
          <w:sz w:val="18"/>
          <w:szCs w:val="18"/>
        </w:rPr>
      </w:pPr>
      <w:r w:rsidRPr="00F21FD6">
        <w:rPr>
          <w:sz w:val="18"/>
          <w:szCs w:val="18"/>
        </w:rPr>
        <w:t xml:space="preserve"> </w:t>
      </w:r>
    </w:p>
  </w:endnote>
  <w:endnote w:id="9">
    <w:p w:rsidR="001B2D6A" w:rsidRPr="00F21FD6" w:rsidRDefault="001B2D6A" w:rsidP="00FC7933">
      <w:pPr>
        <w:pStyle w:val="aff"/>
        <w:tabs>
          <w:tab w:val="left" w:pos="284"/>
        </w:tabs>
        <w:ind w:firstLine="0"/>
        <w:rPr>
          <w:sz w:val="18"/>
          <w:szCs w:val="18"/>
        </w:rPr>
      </w:pPr>
    </w:p>
  </w:endnote>
  <w:endnote w:id="10">
    <w:p w:rsidR="001B2D6A" w:rsidRPr="00F21FD6" w:rsidRDefault="001B2D6A" w:rsidP="00FC7933">
      <w:pPr>
        <w:pStyle w:val="aff"/>
        <w:tabs>
          <w:tab w:val="left" w:pos="284"/>
        </w:tabs>
        <w:ind w:firstLine="0"/>
        <w:rPr>
          <w:sz w:val="18"/>
          <w:szCs w:val="18"/>
        </w:rPr>
      </w:pPr>
    </w:p>
  </w:endnote>
  <w:endnote w:id="11">
    <w:p w:rsidR="001B2D6A" w:rsidRPr="00F21FD6" w:rsidRDefault="001B2D6A" w:rsidP="00FC7933">
      <w:pPr>
        <w:pStyle w:val="aff"/>
        <w:tabs>
          <w:tab w:val="left" w:pos="284"/>
        </w:tabs>
        <w:ind w:firstLine="0"/>
        <w:rPr>
          <w:sz w:val="18"/>
          <w:szCs w:val="18"/>
        </w:rPr>
      </w:pPr>
    </w:p>
  </w:endnote>
  <w:endnote w:id="12">
    <w:p w:rsidR="001B2D6A" w:rsidRPr="00F21FD6" w:rsidRDefault="001B2D6A" w:rsidP="00FC7933">
      <w:pPr>
        <w:pStyle w:val="aff"/>
        <w:tabs>
          <w:tab w:val="left" w:pos="284"/>
        </w:tabs>
        <w:ind w:firstLine="0"/>
        <w:rPr>
          <w:sz w:val="18"/>
          <w:szCs w:val="18"/>
        </w:rPr>
      </w:pPr>
    </w:p>
  </w:endnote>
  <w:endnote w:id="13">
    <w:p w:rsidR="001B2D6A" w:rsidRPr="00F21FD6" w:rsidRDefault="001B2D6A" w:rsidP="00FC7933">
      <w:pPr>
        <w:pStyle w:val="aff"/>
        <w:tabs>
          <w:tab w:val="left" w:pos="284"/>
        </w:tabs>
        <w:ind w:firstLine="0"/>
        <w:rPr>
          <w:sz w:val="18"/>
          <w:szCs w:val="18"/>
        </w:rPr>
      </w:pPr>
    </w:p>
  </w:endnote>
  <w:endnote w:id="14">
    <w:p w:rsidR="001B2D6A" w:rsidRPr="00F21FD6" w:rsidRDefault="001B2D6A" w:rsidP="00FC7933">
      <w:pPr>
        <w:pStyle w:val="aff"/>
        <w:tabs>
          <w:tab w:val="left" w:pos="284"/>
        </w:tabs>
        <w:ind w:firstLine="0"/>
        <w:rPr>
          <w:sz w:val="18"/>
          <w:szCs w:val="18"/>
        </w:rPr>
      </w:pPr>
    </w:p>
  </w:endnote>
  <w:endnote w:id="15">
    <w:p w:rsidR="001B2D6A" w:rsidRPr="00F21FD6" w:rsidRDefault="001B2D6A" w:rsidP="00FC7933">
      <w:pPr>
        <w:pStyle w:val="aff"/>
        <w:tabs>
          <w:tab w:val="left" w:pos="284"/>
        </w:tabs>
        <w:ind w:firstLine="0"/>
        <w:rPr>
          <w:sz w:val="18"/>
          <w:szCs w:val="18"/>
        </w:rPr>
      </w:pPr>
    </w:p>
  </w:endnote>
  <w:endnote w:id="16">
    <w:p w:rsidR="001B2D6A" w:rsidRPr="00F21FD6" w:rsidRDefault="001B2D6A" w:rsidP="00FC7933">
      <w:pPr>
        <w:pStyle w:val="aff"/>
        <w:tabs>
          <w:tab w:val="left" w:pos="284"/>
        </w:tabs>
        <w:ind w:firstLine="0"/>
        <w:rPr>
          <w:sz w:val="18"/>
          <w:szCs w:val="18"/>
        </w:rPr>
      </w:pPr>
    </w:p>
  </w:endnote>
  <w:endnote w:id="17">
    <w:p w:rsidR="001B2D6A" w:rsidRPr="00F21FD6" w:rsidRDefault="001B2D6A" w:rsidP="00FC7933">
      <w:pPr>
        <w:pStyle w:val="aff"/>
        <w:tabs>
          <w:tab w:val="left" w:pos="284"/>
        </w:tabs>
        <w:ind w:firstLine="0"/>
        <w:rPr>
          <w:sz w:val="18"/>
          <w:szCs w:val="18"/>
        </w:rPr>
      </w:pPr>
    </w:p>
  </w:endnote>
  <w:endnote w:id="18">
    <w:p w:rsidR="001B2D6A" w:rsidRPr="00F21FD6" w:rsidRDefault="001B2D6A" w:rsidP="00FC7933">
      <w:pPr>
        <w:pStyle w:val="aff"/>
        <w:tabs>
          <w:tab w:val="left" w:pos="284"/>
        </w:tabs>
        <w:ind w:firstLine="0"/>
        <w:rPr>
          <w:sz w:val="18"/>
          <w:szCs w:val="18"/>
        </w:rPr>
      </w:pPr>
    </w:p>
  </w:endnote>
  <w:endnote w:id="19">
    <w:p w:rsidR="001B2D6A" w:rsidRPr="00F21FD6" w:rsidRDefault="001B2D6A" w:rsidP="00FC7933">
      <w:pPr>
        <w:pStyle w:val="aff"/>
        <w:tabs>
          <w:tab w:val="left" w:pos="284"/>
        </w:tabs>
        <w:ind w:firstLine="0"/>
        <w:rPr>
          <w:sz w:val="18"/>
          <w:szCs w:val="18"/>
        </w:rPr>
      </w:pPr>
    </w:p>
  </w:endnote>
  <w:endnote w:id="20">
    <w:p w:rsidR="001B2D6A" w:rsidRPr="00F21FD6" w:rsidRDefault="001B2D6A" w:rsidP="00FC7933">
      <w:pPr>
        <w:pStyle w:val="aff"/>
        <w:tabs>
          <w:tab w:val="left" w:pos="284"/>
        </w:tabs>
        <w:ind w:firstLine="0"/>
        <w:rPr>
          <w:sz w:val="18"/>
          <w:szCs w:val="18"/>
        </w:rPr>
      </w:pPr>
    </w:p>
  </w:endnote>
  <w:endnote w:id="21">
    <w:p w:rsidR="001B2D6A" w:rsidRPr="00F21FD6" w:rsidRDefault="001B2D6A" w:rsidP="00FC7933">
      <w:pPr>
        <w:pStyle w:val="aff"/>
        <w:tabs>
          <w:tab w:val="left" w:pos="284"/>
        </w:tabs>
        <w:ind w:firstLine="0"/>
        <w:rPr>
          <w:sz w:val="18"/>
          <w:szCs w:val="18"/>
        </w:rPr>
      </w:pPr>
    </w:p>
  </w:endnote>
  <w:endnote w:id="22">
    <w:p w:rsidR="001B2D6A" w:rsidRPr="00F21FD6" w:rsidRDefault="001B2D6A" w:rsidP="00FC7933">
      <w:pPr>
        <w:pStyle w:val="aff"/>
        <w:tabs>
          <w:tab w:val="left" w:pos="284"/>
        </w:tabs>
        <w:ind w:firstLine="0"/>
        <w:rPr>
          <w:sz w:val="18"/>
          <w:szCs w:val="18"/>
        </w:rPr>
      </w:pPr>
    </w:p>
  </w:endnote>
  <w:endnote w:id="23">
    <w:p w:rsidR="001B2D6A" w:rsidRPr="00F21FD6" w:rsidRDefault="001B2D6A" w:rsidP="00FC7933">
      <w:pPr>
        <w:pStyle w:val="aff"/>
        <w:tabs>
          <w:tab w:val="left" w:pos="284"/>
        </w:tabs>
        <w:ind w:firstLine="0"/>
        <w:rPr>
          <w:sz w:val="18"/>
          <w:szCs w:val="18"/>
        </w:rPr>
      </w:pPr>
    </w:p>
  </w:endnote>
  <w:endnote w:id="24">
    <w:p w:rsidR="001B2D6A" w:rsidRPr="00F21FD6" w:rsidRDefault="001B2D6A" w:rsidP="00FC7933">
      <w:pPr>
        <w:pStyle w:val="aff"/>
        <w:tabs>
          <w:tab w:val="left" w:pos="284"/>
        </w:tabs>
        <w:ind w:firstLine="0"/>
        <w:rPr>
          <w:sz w:val="18"/>
          <w:szCs w:val="18"/>
        </w:rPr>
      </w:pPr>
    </w:p>
  </w:endnote>
  <w:endnote w:id="25">
    <w:p w:rsidR="001B2D6A" w:rsidRPr="002F6B21" w:rsidRDefault="001B2D6A" w:rsidP="00FC7933">
      <w:pPr>
        <w:pStyle w:val="afd"/>
        <w:tabs>
          <w:tab w:val="left" w:pos="284"/>
        </w:tabs>
      </w:pPr>
    </w:p>
  </w:endnote>
  <w:endnote w:id="26">
    <w:p w:rsidR="001B2D6A" w:rsidRPr="00F21FD6" w:rsidRDefault="001B2D6A" w:rsidP="00FC7933">
      <w:pPr>
        <w:pStyle w:val="aff"/>
        <w:tabs>
          <w:tab w:val="left" w:pos="284"/>
        </w:tabs>
        <w:ind w:firstLine="0"/>
        <w:rPr>
          <w:sz w:val="18"/>
          <w:szCs w:val="18"/>
        </w:rPr>
      </w:pPr>
    </w:p>
  </w:endnote>
  <w:endnote w:id="27">
    <w:p w:rsidR="001B2D6A" w:rsidRPr="00F21FD6" w:rsidRDefault="001B2D6A" w:rsidP="00FC7933">
      <w:pPr>
        <w:pStyle w:val="aff"/>
        <w:tabs>
          <w:tab w:val="left" w:pos="284"/>
        </w:tabs>
        <w:ind w:firstLine="0"/>
        <w:rPr>
          <w:sz w:val="18"/>
          <w:szCs w:val="18"/>
        </w:rPr>
      </w:pPr>
    </w:p>
  </w:endnote>
  <w:endnote w:id="28">
    <w:p w:rsidR="001B2D6A" w:rsidRPr="00F21FD6" w:rsidRDefault="001B2D6A" w:rsidP="00FC7933">
      <w:pPr>
        <w:pStyle w:val="aff"/>
        <w:tabs>
          <w:tab w:val="left" w:pos="284"/>
        </w:tabs>
        <w:ind w:firstLine="0"/>
        <w:rPr>
          <w:sz w:val="18"/>
          <w:szCs w:val="18"/>
        </w:rPr>
      </w:pPr>
    </w:p>
  </w:endnote>
  <w:endnote w:id="29">
    <w:p w:rsidR="001B2D6A" w:rsidRPr="002F6B21" w:rsidRDefault="001B2D6A" w:rsidP="00FC7933">
      <w:pPr>
        <w:pStyle w:val="afd"/>
        <w:tabs>
          <w:tab w:val="left" w:pos="284"/>
        </w:tabs>
      </w:pPr>
    </w:p>
  </w:endnote>
  <w:endnote w:id="30">
    <w:p w:rsidR="001B2D6A" w:rsidRPr="002F6B21" w:rsidRDefault="001B2D6A" w:rsidP="00FC7933">
      <w:pPr>
        <w:pStyle w:val="afd"/>
        <w:tabs>
          <w:tab w:val="left" w:pos="284"/>
        </w:tabs>
      </w:pPr>
    </w:p>
  </w:endnote>
  <w:endnote w:id="31">
    <w:p w:rsidR="001B2D6A" w:rsidRPr="00F21FD6" w:rsidRDefault="001B2D6A" w:rsidP="00FC7933">
      <w:pPr>
        <w:pStyle w:val="aff"/>
        <w:tabs>
          <w:tab w:val="left" w:pos="284"/>
        </w:tabs>
        <w:ind w:firstLine="0"/>
        <w:rPr>
          <w:sz w:val="18"/>
          <w:szCs w:val="18"/>
        </w:rPr>
      </w:pPr>
    </w:p>
  </w:endnote>
  <w:endnote w:id="32">
    <w:p w:rsidR="001B2D6A" w:rsidRPr="00F21FD6" w:rsidRDefault="001B2D6A" w:rsidP="00FC7933">
      <w:pPr>
        <w:pStyle w:val="aff"/>
        <w:tabs>
          <w:tab w:val="left" w:pos="284"/>
        </w:tabs>
        <w:ind w:firstLine="0"/>
        <w:rPr>
          <w:sz w:val="18"/>
          <w:szCs w:val="18"/>
        </w:rPr>
      </w:pPr>
    </w:p>
  </w:endnote>
  <w:endnote w:id="33">
    <w:p w:rsidR="001B2D6A" w:rsidRPr="00F21FD6" w:rsidRDefault="001B2D6A" w:rsidP="00FC7933">
      <w:pPr>
        <w:pStyle w:val="aff"/>
        <w:tabs>
          <w:tab w:val="left" w:pos="284"/>
        </w:tabs>
        <w:ind w:firstLine="0"/>
        <w:rPr>
          <w:sz w:val="18"/>
          <w:szCs w:val="18"/>
        </w:rPr>
      </w:pPr>
    </w:p>
  </w:endnote>
  <w:endnote w:id="34">
    <w:p w:rsidR="001B2D6A" w:rsidRPr="00F21FD6" w:rsidRDefault="001B2D6A" w:rsidP="00FC7933">
      <w:pPr>
        <w:pStyle w:val="aff"/>
        <w:tabs>
          <w:tab w:val="left" w:pos="284"/>
        </w:tabs>
        <w:ind w:firstLine="0"/>
        <w:rPr>
          <w:sz w:val="18"/>
          <w:szCs w:val="18"/>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LiberationSansNarrow-Bold">
    <w:panose1 w:val="00000000000000000000"/>
    <w:charset w:val="A1"/>
    <w:family w:val="auto"/>
    <w:notTrueType/>
    <w:pitch w:val="default"/>
    <w:sig w:usb0="00000081" w:usb1="00000000" w:usb2="00000000" w:usb3="00000000" w:csb0="00000008" w:csb1="00000000"/>
  </w:font>
  <w:font w:name="Open Sans">
    <w:altName w:val="Arial"/>
    <w:charset w:val="A1"/>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LCMAG+Arial,Bold">
    <w:altName w:val="Arial"/>
    <w:panose1 w:val="00000000000000000000"/>
    <w:charset w:val="00"/>
    <w:family w:val="swiss"/>
    <w:notTrueType/>
    <w:pitch w:val="default"/>
    <w:sig w:usb0="00000003" w:usb1="00000000" w:usb2="00000000" w:usb3="00000000" w:csb0="00000001" w:csb1="00000000"/>
  </w:font>
  <w:font w:name="PLCMPE+Arial,Italic">
    <w:altName w:val="Arial"/>
    <w:panose1 w:val="00000000000000000000"/>
    <w:charset w:val="00"/>
    <w:family w:val="swiss"/>
    <w:notTrueType/>
    <w:pitch w:val="default"/>
    <w:sig w:usb0="00000003" w:usb1="00000000" w:usb2="00000000" w:usb3="00000000" w:csb0="00000001" w:csb1="00000000"/>
  </w:font>
  <w:font w:name="PLCMDG+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6A" w:rsidRDefault="001B2D6A">
    <w:pPr>
      <w:pStyle w:val="af5"/>
      <w:jc w:val="right"/>
    </w:pPr>
    <w:fldSimple w:instr=" PAGE   \* MERGEFORMAT ">
      <w:r w:rsidR="00644F8B">
        <w:rPr>
          <w:noProof/>
        </w:rPr>
        <w:t>4</w:t>
      </w:r>
    </w:fldSimple>
  </w:p>
  <w:p w:rsidR="001B2D6A" w:rsidRPr="00760CB6" w:rsidRDefault="001B2D6A" w:rsidP="00FA1D8C">
    <w:pPr>
      <w:pStyle w:val="af5"/>
      <w:jc w:val="righ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6A" w:rsidRDefault="001B2D6A">
    <w:pPr>
      <w:pStyle w:val="af5"/>
      <w:spacing w:after="0"/>
      <w:jc w:val="center"/>
      <w:rPr>
        <w:sz w:val="12"/>
        <w:szCs w:val="12"/>
        <w:lang w:val="el-GR"/>
      </w:rPr>
    </w:pPr>
  </w:p>
  <w:p w:rsidR="001B2D6A" w:rsidRDefault="001B2D6A">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72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6A" w:rsidRDefault="001B2D6A">
      <w:pPr>
        <w:spacing w:after="0"/>
      </w:pPr>
      <w:r>
        <w:separator/>
      </w:r>
    </w:p>
  </w:footnote>
  <w:footnote w:type="continuationSeparator" w:id="1">
    <w:p w:rsidR="001B2D6A" w:rsidRDefault="001B2D6A">
      <w:pPr>
        <w:spacing w:after="0"/>
      </w:pPr>
      <w:r>
        <w:continuationSeparator/>
      </w:r>
    </w:p>
  </w:footnote>
  <w:footnote w:type="continuationNotice" w:id="2">
    <w:p w:rsidR="001B2D6A" w:rsidRDefault="001B2D6A">
      <w:pPr>
        <w:spacing w:after="0"/>
      </w:pPr>
    </w:p>
  </w:footnote>
  <w:footnote w:id="3">
    <w:p w:rsidR="001B2D6A" w:rsidRPr="002E2227" w:rsidRDefault="001B2D6A" w:rsidP="00CD4314">
      <w:pPr>
        <w:pStyle w:val="afc"/>
        <w:rPr>
          <w:rStyle w:val="a6"/>
          <w:i/>
          <w:color w:val="4F81BD" w:themeColor="accent1"/>
          <w:szCs w:val="18"/>
          <w:vertAlign w:val="baseline"/>
          <w:lang w:val="el-GR"/>
        </w:rPr>
      </w:pPr>
      <w:r w:rsidRPr="007508B3">
        <w:rPr>
          <w:rStyle w:val="a6"/>
          <w:i/>
          <w:color w:val="4F81BD" w:themeColor="accent1"/>
          <w:szCs w:val="18"/>
          <w:vertAlign w:val="baseline"/>
        </w:rPr>
        <w:footnoteRef/>
      </w:r>
      <w:r w:rsidRPr="002E2227">
        <w:rPr>
          <w:rStyle w:val="a6"/>
          <w:i/>
          <w:color w:val="4F81BD" w:themeColor="accent1"/>
          <w:szCs w:val="18"/>
          <w:vertAlign w:val="baseline"/>
          <w:lang w:val="el-GR"/>
        </w:rPr>
        <w:tab/>
        <w:t>Άρθρο 53 παρ. 2 εδ. ζ  ν. 4412/2016</w:t>
      </w:r>
    </w:p>
  </w:footnote>
  <w:footnote w:id="4">
    <w:p w:rsidR="001B2D6A" w:rsidRPr="007508B3" w:rsidRDefault="001B2D6A" w:rsidP="00EB6AF1">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Μόνο εφόσον επιλεγεί η διενέργεια κλήρωσης  για τη συγκρότηση συλλογικών οργάνων</w:t>
      </w:r>
    </w:p>
  </w:footnote>
  <w:footnote w:id="5">
    <w:p w:rsidR="001B2D6A" w:rsidRPr="00105314" w:rsidRDefault="001B2D6A" w:rsidP="0000503B">
      <w:pPr>
        <w:pStyle w:val="afc"/>
        <w:rPr>
          <w:lang w:val="el-GR"/>
        </w:rPr>
      </w:pPr>
      <w:r>
        <w:rPr>
          <w:rStyle w:val="a6"/>
        </w:rPr>
        <w:footnoteRef/>
      </w:r>
      <w:r>
        <w:rPr>
          <w:lang w:val="el-GR"/>
        </w:rPr>
        <w:tab/>
        <w:t>Πρβλ άρθρα 66, 67 του ν. 4270/2014 και τα στοιχεία που προβλέπονται από το π.δ. 80/2016</w:t>
      </w:r>
    </w:p>
  </w:footnote>
  <w:footnote w:id="6">
    <w:p w:rsidR="001B2D6A" w:rsidRPr="007508B3" w:rsidRDefault="001B2D6A">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Σύμφωνα με τα άρθρα 38 και 66 του Ν. 4412/2016 και την ΥΑ 57654.</w:t>
      </w:r>
    </w:p>
  </w:footnote>
  <w:footnote w:id="7">
    <w:p w:rsidR="001B2D6A" w:rsidRPr="007508B3" w:rsidRDefault="001B2D6A">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Άρθρο 18 παρ. 2 του ν. 4412/2016</w:t>
      </w:r>
    </w:p>
  </w:footnote>
  <w:footnote w:id="8">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Πρβλ. άρθρο 60 παρ. 3 &amp; 67 παρ. 2  του ν. 4412/2016 </w:t>
      </w:r>
    </w:p>
  </w:footnote>
  <w:footnote w:id="9">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10">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sidRPr="00C3427B">
        <w:rPr>
          <w:i/>
          <w:color w:val="4F81BD" w:themeColor="accent1"/>
          <w:szCs w:val="18"/>
          <w:lang w:val="el-GR"/>
        </w:rPr>
        <w:t>ν.</w:t>
      </w:r>
    </w:p>
  </w:footnote>
  <w:footnote w:id="11">
    <w:p w:rsidR="001B2D6A" w:rsidRPr="00C3427B" w:rsidRDefault="001B2D6A">
      <w:pPr>
        <w:pStyle w:val="footers"/>
        <w:rPr>
          <w:i/>
          <w:color w:val="4F81BD" w:themeColor="accent1"/>
          <w:lang w:val="el-GR"/>
        </w:rPr>
      </w:pPr>
      <w:r w:rsidRPr="00C3427B">
        <w:rPr>
          <w:rStyle w:val="a6"/>
          <w:i/>
          <w:color w:val="4F81BD" w:themeColor="accent1"/>
        </w:rPr>
        <w:footnoteRef/>
      </w:r>
      <w:r w:rsidRPr="00C3427B">
        <w:rPr>
          <w:i/>
          <w:color w:val="4F81BD" w:themeColor="accent1"/>
          <w:lang w:val="el-GR"/>
        </w:rPr>
        <w:tab/>
        <w:t>Άρθρο 92, παρ.4 του ν. 4412/2016</w:t>
      </w:r>
    </w:p>
  </w:footnote>
  <w:footnote w:id="12">
    <w:p w:rsidR="001B2D6A" w:rsidRPr="00C3427B" w:rsidRDefault="001B2D6A" w:rsidP="00773587">
      <w:pPr>
        <w:pStyle w:val="afd"/>
        <w:ind w:left="426" w:hanging="426"/>
        <w:rPr>
          <w:i/>
          <w:color w:val="4F81BD" w:themeColor="accent1"/>
          <w:lang w:val="el-GR"/>
        </w:rPr>
      </w:pPr>
      <w:r w:rsidRPr="00C3427B">
        <w:rPr>
          <w:rStyle w:val="a6"/>
          <w:i/>
          <w:color w:val="4F81BD" w:themeColor="accent1"/>
        </w:rPr>
        <w:footnoteRef/>
      </w:r>
      <w:r w:rsidRPr="00C3427B">
        <w:rPr>
          <w:rFonts w:ascii="Times New Roman" w:hAnsi="Times New Roman" w:cs="Times New Roman"/>
          <w:i/>
          <w:color w:val="4F81BD" w:themeColor="accent1"/>
          <w:lang w:val="el-GR"/>
        </w:rPr>
        <w:t xml:space="preserve">      </w:t>
      </w:r>
      <w:r w:rsidRPr="00C3427B">
        <w:rPr>
          <w:i/>
          <w:color w:val="4F81BD" w:themeColor="accent1"/>
          <w:sz w:val="18"/>
          <w:szCs w:val="18"/>
          <w:lang w:val="el-GR"/>
        </w:rPr>
        <w:t xml:space="preserve">Πρβλ. άρθρο 80 παρ. 10 ν. 4412/2016, </w:t>
      </w:r>
      <w:r w:rsidRPr="00A56E6E">
        <w:rPr>
          <w:i/>
          <w:color w:val="4F81BD" w:themeColor="accent1"/>
          <w:sz w:val="18"/>
          <w:szCs w:val="18"/>
          <w:lang w:val="el-GR"/>
        </w:rPr>
        <w:t xml:space="preserve">όπως τροποποιήθηκε από την παρ. 7, περίπτωση α, υποπερίπτωση  </w:t>
      </w:r>
      <w:proofErr w:type="spellStart"/>
      <w:r w:rsidRPr="00A56E6E">
        <w:rPr>
          <w:i/>
          <w:color w:val="4F81BD" w:themeColor="accent1"/>
          <w:sz w:val="18"/>
          <w:szCs w:val="18"/>
          <w:lang w:val="el-GR"/>
        </w:rPr>
        <w:t>αβ</w:t>
      </w:r>
      <w:proofErr w:type="spellEnd"/>
      <w:r w:rsidRPr="00A56E6E">
        <w:rPr>
          <w:i/>
          <w:color w:val="4F81BD" w:themeColor="accent1"/>
          <w:sz w:val="18"/>
          <w:szCs w:val="18"/>
          <w:lang w:val="el-GR"/>
        </w:rPr>
        <w:t xml:space="preserve"> του άρθρου 43 του ν. 4605/2019.</w:t>
      </w:r>
      <w:r w:rsidRPr="00C3427B">
        <w:rPr>
          <w:i/>
          <w:color w:val="4F81BD" w:themeColor="accent1"/>
          <w:sz w:val="18"/>
          <w:szCs w:val="18"/>
          <w:lang w:val="el-GR"/>
        </w:rPr>
        <w:t xml:space="preserve"> </w:t>
      </w:r>
    </w:p>
  </w:footnote>
  <w:footnote w:id="13">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Με την επιφύλαξη της εν </w:t>
      </w:r>
      <w:proofErr w:type="spellStart"/>
      <w:r w:rsidRPr="00C3427B">
        <w:rPr>
          <w:i/>
          <w:color w:val="4F81BD" w:themeColor="accent1"/>
          <w:lang w:val="el-GR"/>
        </w:rPr>
        <w:t>όλω</w:t>
      </w:r>
      <w:proofErr w:type="spellEnd"/>
      <w:r w:rsidRPr="00C3427B">
        <w:rPr>
          <w:i/>
          <w:color w:val="4F81BD" w:themeColor="accent1"/>
          <w:lang w:val="el-GR"/>
        </w:rPr>
        <w:t xml:space="preserve"> ή εν μέρει σύνταξης των εγγράφων σε άλλη γλώσσα</w:t>
      </w:r>
    </w:p>
  </w:footnote>
  <w:footnote w:id="14">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παρ.3, 4 και 5 άρθρου 72 ν. 4412/2016 </w:t>
      </w:r>
    </w:p>
  </w:footnote>
  <w:footnote w:id="15">
    <w:p w:rsidR="001B2D6A" w:rsidRPr="00773587" w:rsidRDefault="001B2D6A" w:rsidP="00773587">
      <w:pPr>
        <w:pStyle w:val="afc"/>
        <w:ind w:left="567" w:hanging="567"/>
        <w:rPr>
          <w:lang w:val="el-GR"/>
        </w:rPr>
      </w:pPr>
      <w:r w:rsidRPr="00773587">
        <w:rPr>
          <w:rStyle w:val="a6"/>
          <w:i/>
          <w:color w:val="4F81BD" w:themeColor="accent1"/>
        </w:rPr>
        <w:footnoteRef/>
      </w:r>
      <w:r w:rsidRPr="00773587">
        <w:rPr>
          <w:lang w:val="el-GR"/>
        </w:rPr>
        <w:t xml:space="preserve"> </w:t>
      </w:r>
      <w:r>
        <w:rPr>
          <w:lang w:val="el-GR"/>
        </w:rPr>
        <w:t xml:space="preserve">      </w:t>
      </w:r>
      <w:r w:rsidRPr="00773587">
        <w:rPr>
          <w:i/>
          <w:color w:val="4F81BD" w:themeColor="accent1"/>
          <w:lang w:val="el-GR"/>
        </w:rPr>
        <w:t>Πρβλ.  άρθρο 120 Ν.4512/2018 (ΦΕΚ Α΄ 5/17.1.2017)., καθώς και  άρθρο 15 παρ.1 Ν.4541/2018  (ΦΕΚ Α΄ 93/31.5.2018)</w:t>
      </w:r>
    </w:p>
  </w:footnote>
  <w:footnote w:id="16">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72 παρ. 4 περ. η του ν. 4412/2106, όπως τροποποιήθηκε με το άρθρο 107 περ. 5 του ν. 4497/2017.</w:t>
      </w:r>
    </w:p>
  </w:footnote>
  <w:footnote w:id="17">
    <w:p w:rsidR="001B2D6A" w:rsidRPr="00C3427B" w:rsidRDefault="001B2D6A">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19 παρ. 2 ν. 4412/2016</w:t>
      </w:r>
    </w:p>
  </w:footnote>
  <w:footnote w:id="18">
    <w:p w:rsidR="001B2D6A" w:rsidRPr="00C3427B" w:rsidRDefault="001B2D6A">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w:t>
      </w:r>
      <w:proofErr w:type="spellStart"/>
      <w:r w:rsidRPr="00C3427B">
        <w:rPr>
          <w:i/>
          <w:color w:val="4F81BD" w:themeColor="accent1"/>
          <w:lang w:val="el-GR"/>
        </w:rPr>
        <w:t>πρβλ</w:t>
      </w:r>
      <w:proofErr w:type="spellEnd"/>
      <w:r w:rsidRPr="00C3427B">
        <w:rPr>
          <w:i/>
          <w:color w:val="4F81BD" w:themeColor="accent1"/>
          <w:lang w:val="el-GR"/>
        </w:rPr>
        <w:t>. άρθρο 19 παρ. 2 ν. 4412/2016)</w:t>
      </w:r>
    </w:p>
  </w:footnote>
  <w:footnote w:id="19">
    <w:p w:rsidR="001B2D6A" w:rsidRPr="00C3427B" w:rsidRDefault="001B2D6A">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19 παρ. 4 ν. 4412/2016</w:t>
      </w:r>
    </w:p>
  </w:footnote>
  <w:footnote w:id="20">
    <w:p w:rsidR="001B2D6A" w:rsidRPr="00C3427B" w:rsidRDefault="001B2D6A">
      <w:pPr>
        <w:pStyle w:val="afc"/>
        <w:rPr>
          <w:rFonts w:asciiTheme="minorHAnsi" w:hAnsiTheme="minorHAnsi"/>
          <w:i/>
          <w:color w:val="4F81BD" w:themeColor="accent1"/>
          <w:lang w:val="el-GR"/>
        </w:rPr>
      </w:pPr>
      <w:r w:rsidRPr="00C3427B">
        <w:rPr>
          <w:rStyle w:val="a6"/>
          <w:rFonts w:asciiTheme="minorHAnsi" w:hAnsiTheme="minorHAnsi"/>
          <w:i/>
          <w:color w:val="4F81BD" w:themeColor="accent1"/>
        </w:rPr>
        <w:footnoteRef/>
      </w:r>
      <w:r w:rsidRPr="00C3427B">
        <w:rPr>
          <w:rFonts w:asciiTheme="minorHAnsi" w:hAnsiTheme="minorHAnsi"/>
          <w:i/>
          <w:color w:val="4F81BD" w:themeColor="accent1"/>
          <w:lang w:val="el-GR"/>
        </w:rPr>
        <w:tab/>
        <w:t>Πρβλ άρθρα 73 και 74 ν. 4412/2016</w:t>
      </w:r>
      <w:r w:rsidRPr="00C3427B">
        <w:rPr>
          <w:rFonts w:asciiTheme="minorHAnsi" w:hAnsiTheme="minorHAnsi" w:cs="Cambria"/>
          <w:i/>
          <w:color w:val="4F81BD" w:themeColor="accent1"/>
          <w:szCs w:val="18"/>
          <w:lang w:val="el-GR"/>
        </w:rPr>
        <w:t>, όπως τροποποιήθηκαν με το αρ. 107 του ν. 4497/2017.</w:t>
      </w:r>
    </w:p>
  </w:footnote>
  <w:footnote w:id="21">
    <w:p w:rsidR="001B2D6A" w:rsidRPr="00C3427B" w:rsidRDefault="001B2D6A">
      <w:pPr>
        <w:pStyle w:val="afc"/>
        <w:ind w:left="454" w:hanging="454"/>
        <w:rPr>
          <w:rFonts w:asciiTheme="minorHAnsi" w:hAnsiTheme="minorHAnsi"/>
          <w:i/>
          <w:color w:val="4F81BD" w:themeColor="accent1"/>
          <w:lang w:val="el-GR"/>
        </w:rPr>
      </w:pPr>
      <w:r w:rsidRPr="00C3427B">
        <w:rPr>
          <w:rStyle w:val="a6"/>
          <w:rFonts w:asciiTheme="minorHAnsi" w:hAnsiTheme="minorHAnsi"/>
          <w:i/>
          <w:color w:val="4F81BD" w:themeColor="accent1"/>
        </w:rPr>
        <w:footnoteRef/>
      </w:r>
      <w:r w:rsidRPr="00C3427B">
        <w:rPr>
          <w:rFonts w:asciiTheme="minorHAnsi" w:hAnsiTheme="minorHAnsi"/>
          <w:i/>
          <w:color w:val="4F81BD" w:themeColor="accent1"/>
          <w:lang w:val="el-GR"/>
        </w:rPr>
        <w:tab/>
        <w:t xml:space="preserve"> Πρβλ. άρθρο 73 παρ. 1 εδ. α του ν. 4412/2016, όπως τροποποιήθηκε με το άρθρο 107 περ. 6 του ν. 4497/2017. </w:t>
      </w:r>
    </w:p>
    <w:p w:rsidR="001B2D6A" w:rsidRPr="00C3427B" w:rsidRDefault="001B2D6A">
      <w:pPr>
        <w:pStyle w:val="afc"/>
        <w:ind w:left="454" w:hanging="454"/>
        <w:rPr>
          <w:rFonts w:asciiTheme="minorHAnsi" w:hAnsiTheme="minorHAnsi"/>
          <w:i/>
          <w:color w:val="4F81BD" w:themeColor="accent1"/>
          <w:lang w:val="el-GR"/>
        </w:rPr>
      </w:pPr>
      <w:r w:rsidRPr="00C3427B">
        <w:rPr>
          <w:rFonts w:asciiTheme="minorHAnsi" w:hAnsiTheme="minorHAnsi"/>
          <w:i/>
          <w:color w:val="4F81BD" w:themeColor="accent1"/>
          <w:lang w:val="el-GR"/>
        </w:rPr>
        <w:tab/>
        <w:t xml:space="preserve">Ειδικότερα, επισημαίνεται ότι: </w:t>
      </w:r>
    </w:p>
    <w:p w:rsidR="001B2D6A" w:rsidRPr="00C3427B" w:rsidRDefault="001B2D6A">
      <w:pPr>
        <w:pStyle w:val="afc"/>
        <w:ind w:left="454" w:hanging="454"/>
        <w:rPr>
          <w:rFonts w:asciiTheme="minorHAnsi" w:hAnsiTheme="minorHAnsi"/>
          <w:i/>
          <w:color w:val="4F81BD" w:themeColor="accent1"/>
          <w:lang w:val="el-GR"/>
        </w:rPr>
      </w:pPr>
      <w:r w:rsidRPr="00C3427B">
        <w:rPr>
          <w:rFonts w:asciiTheme="minorHAnsi" w:hAnsiTheme="minorHAnsi"/>
          <w:bCs/>
          <w:i/>
          <w:color w:val="4F81BD" w:themeColor="accent1"/>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Pr="00C3427B">
        <w:rPr>
          <w:rFonts w:asciiTheme="minorHAnsi" w:hAnsiTheme="minorHAnsi" w:cs="Cambria"/>
          <w:bCs/>
          <w:i/>
          <w:color w:val="4F81BD" w:themeColor="accent1"/>
          <w:szCs w:val="18"/>
          <w:lang w:val="el-GR"/>
        </w:rPr>
        <w:t xml:space="preserve"> </w:t>
      </w:r>
      <w:r w:rsidRPr="00C3427B">
        <w:rPr>
          <w:rFonts w:asciiTheme="minorHAnsi" w:hAnsiTheme="minorHAnsi"/>
          <w:bCs/>
          <w:i/>
          <w:color w:val="4F81BD" w:themeColor="accent1"/>
          <w:szCs w:val="18"/>
          <w:lang w:val="el-GR"/>
        </w:rPr>
        <w:t xml:space="preserve">αποφάσεις, </w:t>
      </w:r>
    </w:p>
    <w:p w:rsidR="001B2D6A" w:rsidRPr="00C3427B" w:rsidRDefault="001B2D6A">
      <w:pPr>
        <w:pStyle w:val="afc"/>
        <w:ind w:left="454" w:hanging="454"/>
        <w:rPr>
          <w:rFonts w:asciiTheme="minorHAnsi" w:hAnsiTheme="minorHAnsi"/>
          <w:i/>
          <w:color w:val="4F81BD" w:themeColor="accent1"/>
          <w:lang w:val="el-GR"/>
        </w:rPr>
      </w:pPr>
      <w:r w:rsidRPr="00C3427B">
        <w:rPr>
          <w:rFonts w:asciiTheme="minorHAnsi" w:hAnsiTheme="minorHAnsi"/>
          <w:bCs/>
          <w:i/>
          <w:color w:val="4F81BD" w:themeColor="accent1"/>
          <w:szCs w:val="18"/>
          <w:lang w:val="el-GR"/>
        </w:rPr>
        <w:tab/>
        <w:t>β) για τις συμβάσεις κάτω των ορίων, οι αναθέτουσες αρχές</w:t>
      </w:r>
      <w:r w:rsidRPr="00C3427B">
        <w:rPr>
          <w:rFonts w:asciiTheme="minorHAnsi" w:hAnsiTheme="minorHAnsi"/>
          <w:i/>
          <w:color w:val="4F81BD" w:themeColor="accent1"/>
          <w:szCs w:val="18"/>
          <w:lang w:val="el-GR"/>
        </w:rPr>
        <w:t xml:space="preserve"> πρέπει να προσαρμόζουν το σχετικό πεδίο του Μέρους ΙΙΙ.Α του ΤΕΥΔ και ειδικότερα, αντί της αναφοράς σε “τελεσίδικη</w:t>
      </w:r>
      <w:r w:rsidRPr="00C3427B">
        <w:rPr>
          <w:rFonts w:asciiTheme="minorHAnsi" w:hAnsiTheme="minorHAnsi"/>
          <w:i/>
          <w:iCs/>
          <w:color w:val="4F81BD" w:themeColor="accent1"/>
          <w:szCs w:val="18"/>
          <w:lang w:val="el-GR"/>
        </w:rPr>
        <w:t xml:space="preserve"> καταδικαστική απόφαση”</w:t>
      </w:r>
      <w:r w:rsidRPr="00C3427B">
        <w:rPr>
          <w:rFonts w:asciiTheme="minorHAnsi" w:hAnsiTheme="minorHAnsi"/>
          <w:i/>
          <w:color w:val="4F81BD" w:themeColor="accent1"/>
          <w:szCs w:val="18"/>
          <w:lang w:val="el-GR"/>
        </w:rPr>
        <w:t xml:space="preserve">, δεδομένης της ως άνω νομοθετικής μεταβολής, να θέτουν τη φράση </w:t>
      </w:r>
      <w:r w:rsidRPr="00C3427B">
        <w:rPr>
          <w:rFonts w:asciiTheme="minorHAnsi" w:hAnsiTheme="minorHAnsi"/>
          <w:i/>
          <w:iCs/>
          <w:color w:val="4F81BD" w:themeColor="accent1"/>
          <w:szCs w:val="18"/>
          <w:lang w:val="el-GR"/>
        </w:rPr>
        <w:t>“αμετάκλητη καταδικαστική απόφαση”,</w:t>
      </w:r>
      <w:r w:rsidRPr="00C3427B">
        <w:rPr>
          <w:rFonts w:asciiTheme="minorHAnsi" w:hAnsiTheme="minorHAnsi"/>
          <w:i/>
          <w:color w:val="4F81BD" w:themeColor="accent1"/>
          <w:szCs w:val="18"/>
          <w:lang w:val="el-GR"/>
        </w:rPr>
        <w:t xml:space="preserve"> η </w:t>
      </w:r>
      <w:r w:rsidRPr="00C3427B">
        <w:rPr>
          <w:rFonts w:asciiTheme="minorHAnsi" w:hAnsiTheme="minorHAnsi"/>
          <w:bCs/>
          <w:i/>
          <w:color w:val="4F81BD" w:themeColor="accent1"/>
          <w:szCs w:val="18"/>
          <w:lang w:val="el-GR"/>
        </w:rPr>
        <w:t xml:space="preserve">δε σχετική δήλωση του οικονομικού φορέα στο ΤΕΥΔ αφορά, ομοίως, μόνο σε </w:t>
      </w:r>
      <w:r w:rsidRPr="00C3427B">
        <w:rPr>
          <w:rFonts w:asciiTheme="minorHAnsi" w:hAnsiTheme="minorHAnsi"/>
          <w:bCs/>
          <w:i/>
          <w:color w:val="4F81BD" w:themeColor="accent1"/>
          <w:szCs w:val="18"/>
          <w:u w:val="single"/>
          <w:lang w:val="el-GR"/>
        </w:rPr>
        <w:t>αμετάκλητες</w:t>
      </w:r>
      <w:r w:rsidRPr="00C3427B">
        <w:rPr>
          <w:rFonts w:asciiTheme="minorHAnsi" w:hAnsiTheme="minorHAnsi"/>
          <w:bCs/>
          <w:i/>
          <w:color w:val="4F81BD" w:themeColor="accent1"/>
          <w:szCs w:val="18"/>
          <w:lang w:val="el-GR"/>
        </w:rPr>
        <w:t xml:space="preserve"> καταδικαστικές αποφάσεις.</w:t>
      </w:r>
    </w:p>
  </w:footnote>
  <w:footnote w:id="22">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73 παρ. 1 τελευταία δύο εδάφια του ν. 4412/2016, όπως τροποποιήθηκαν με το άρθρο 107 περ. 7 του ν.   4497/2017.</w:t>
      </w:r>
    </w:p>
  </w:footnote>
  <w:footnote w:id="23">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Πρβλ. παρ. 10 άρθρου 73 ν.4412/2016</w:t>
      </w:r>
      <w:r w:rsidRPr="00C3427B">
        <w:rPr>
          <w:bCs/>
          <w:i/>
          <w:color w:val="4F81BD" w:themeColor="accent1"/>
          <w:szCs w:val="18"/>
          <w:lang w:val="el-GR"/>
        </w:rPr>
        <w:t xml:space="preserve">, η οποία προστέθηκε με το άρθρο 107 περ. 9 του ν. 4497/2017. </w:t>
      </w:r>
      <w:r w:rsidRPr="001C12B1">
        <w:rPr>
          <w:bCs/>
          <w:i/>
          <w:color w:val="4F81BD" w:themeColor="accent1"/>
          <w:szCs w:val="18"/>
          <w:lang w:val="el-GR"/>
        </w:rPr>
        <w:t xml:space="preserve">Επίσης, βλ. υπ’ αριθμ. πρωτ. 6271/30-11-2018 έγγραφο της Αρχής (ΑΔΑ Ψ3Κ8ΟΞΤΒ-09Β) σχετικά με την απόφαση ΔΕΕ της 24 Οκτωβρίου 2018 στην υπόθεση C-124/2017, </w:t>
      </w:r>
      <w:proofErr w:type="spellStart"/>
      <w:r w:rsidRPr="001C12B1">
        <w:rPr>
          <w:bCs/>
          <w:i/>
          <w:color w:val="4F81BD" w:themeColor="accent1"/>
          <w:szCs w:val="18"/>
          <w:lang w:val="el-GR"/>
        </w:rPr>
        <w:t>Vossloh</w:t>
      </w:r>
      <w:proofErr w:type="spellEnd"/>
      <w:r w:rsidRPr="001C12B1">
        <w:rPr>
          <w:bCs/>
          <w:i/>
          <w:color w:val="4F81BD" w:themeColor="accent1"/>
          <w:szCs w:val="18"/>
          <w:lang w:val="el-GR"/>
        </w:rPr>
        <w:t>, ιδίως σκέψεις 38-41,  ΣτΕ ΕΑ 40/2019</w:t>
      </w:r>
    </w:p>
  </w:footnote>
  <w:footnote w:id="24">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25">
    <w:p w:rsidR="001B2D6A" w:rsidRPr="00C3427B" w:rsidRDefault="001B2D6A">
      <w:pPr>
        <w:pStyle w:val="afc"/>
        <w:ind w:left="0" w:firstLine="0"/>
        <w:rPr>
          <w:i/>
          <w:color w:val="4F81BD" w:themeColor="accent1"/>
          <w:lang w:val="el-GR"/>
        </w:rPr>
      </w:pPr>
      <w:r w:rsidRPr="00C3427B">
        <w:rPr>
          <w:rStyle w:val="a6"/>
          <w:i/>
          <w:color w:val="4F81BD" w:themeColor="accent1"/>
        </w:rPr>
        <w:footnoteRef/>
      </w:r>
      <w:r w:rsidRPr="00C3427B">
        <w:rPr>
          <w:rFonts w:eastAsia="Calibri"/>
          <w:i/>
          <w:color w:val="4F81BD" w:themeColor="accent1"/>
          <w:lang w:val="el-GR"/>
        </w:rPr>
        <w:t xml:space="preserve">       </w:t>
      </w:r>
      <w:r w:rsidRPr="00C3427B">
        <w:rPr>
          <w:i/>
          <w:color w:val="4F81BD" w:themeColor="accent1"/>
          <w:szCs w:val="18"/>
          <w:lang w:val="el-GR"/>
        </w:rPr>
        <w:t>Πρβ. άρθρο 73 παρ. 2 περίπτωση γ του ν. 4412/2016 , η οποία προστέθηκε με το άρθρο 39 του ν. 4488/2017.</w:t>
      </w:r>
    </w:p>
  </w:footnote>
  <w:footnote w:id="26">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sidRPr="00C3427B">
        <w:rPr>
          <w:i/>
          <w:color w:val="4F81BD" w:themeColor="accent1"/>
          <w:lang w:val="el-GR"/>
        </w:rPr>
        <w:t>πρβλ</w:t>
      </w:r>
      <w:proofErr w:type="spellEnd"/>
      <w:r w:rsidRPr="00C3427B">
        <w:rPr>
          <w:i/>
          <w:color w:val="4F81BD" w:themeColor="accent1"/>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2.2.8</w:t>
      </w:r>
    </w:p>
  </w:footnote>
  <w:footnote w:id="27">
    <w:p w:rsidR="001B2D6A" w:rsidRPr="00C3427B" w:rsidRDefault="001B2D6A" w:rsidP="00AE413C">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Η αθέτηση της υποχρέωσης αυτής συνιστά σοβαρό επαγγελματικό παράπτωμα του οικονομικού φορέα κατά την έννοια της περίπτωσης </w:t>
      </w:r>
      <w:proofErr w:type="spellStart"/>
      <w:r w:rsidRPr="00C3427B">
        <w:rPr>
          <w:i/>
          <w:color w:val="4F81BD" w:themeColor="accent1"/>
          <w:szCs w:val="18"/>
          <w:lang w:val="el-GR"/>
        </w:rPr>
        <w:t>θ΄</w:t>
      </w:r>
      <w:proofErr w:type="spellEnd"/>
      <w:r w:rsidRPr="00C3427B">
        <w:rPr>
          <w:i/>
          <w:color w:val="4F81BD" w:themeColor="accent1"/>
          <w:szCs w:val="18"/>
          <w:lang w:val="el-GR"/>
        </w:rPr>
        <w:t xml:space="preserve"> της παραγράφου 4 του άρθρου 73. Πρβλ. άρθρο 18 παρ. 5 του ν. 4412/2106, όπως τροποποιήθηκε με το άρθρο 107 περ. 1 του ν. 4497/2017.</w:t>
      </w:r>
    </w:p>
  </w:footnote>
  <w:footnote w:id="28">
    <w:p w:rsidR="001B2D6A" w:rsidRPr="00C3427B" w:rsidRDefault="001B2D6A" w:rsidP="00AE413C">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2.2.8. </w:t>
      </w:r>
    </w:p>
  </w:footnote>
  <w:footnote w:id="29">
    <w:p w:rsidR="001B2D6A" w:rsidRPr="00C3427B" w:rsidRDefault="001B2D6A">
      <w:pPr>
        <w:pStyle w:val="afc"/>
        <w:ind w:left="454" w:hanging="454"/>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Πρβλ. παράγραφο 10 του άρθρου 73 ν.4412/2016, η οποία προστέθηκε με το άρθρο 107 περ. 9 του ν. 4497/2017. </w:t>
      </w:r>
      <w:r w:rsidRPr="008A1B1A">
        <w:rPr>
          <w:i/>
          <w:color w:val="4F81BD" w:themeColor="accent1"/>
          <w:szCs w:val="18"/>
          <w:lang w:val="el-GR"/>
        </w:rPr>
        <w:t xml:space="preserve">Επίσης, </w:t>
      </w:r>
      <w:proofErr w:type="spellStart"/>
      <w:r w:rsidRPr="008A1B1A">
        <w:rPr>
          <w:i/>
          <w:color w:val="4F81BD" w:themeColor="accent1"/>
          <w:szCs w:val="18"/>
          <w:lang w:val="el-GR"/>
        </w:rPr>
        <w:t>πρβλ</w:t>
      </w:r>
      <w:proofErr w:type="spellEnd"/>
      <w:r w:rsidRPr="008A1B1A">
        <w:rPr>
          <w:i/>
          <w:color w:val="4F81BD" w:themeColor="accent1"/>
          <w:szCs w:val="18"/>
          <w:lang w:val="el-GR"/>
        </w:rPr>
        <w:t>. υπ’ αριθμ. πρωτ. 6271/30-11-2018 έγγραφο της Αρχής (ΑΔΑ Ψ3Κ8ΟΞΤΒ-09Β) σχετικά με την απόφαση ΔΕΕ της 24 Οκτωβρίου 2018 στην υπόθεση C-124/2017</w:t>
      </w:r>
    </w:p>
  </w:footnote>
  <w:footnote w:id="30">
    <w:p w:rsidR="001B2D6A" w:rsidRPr="00C3427B" w:rsidRDefault="001B2D6A">
      <w:pPr>
        <w:pStyle w:val="afc"/>
        <w:ind w:left="0" w:firstLine="0"/>
        <w:rPr>
          <w:i/>
          <w:color w:val="4F81BD" w:themeColor="accent1"/>
          <w:lang w:val="el-GR"/>
        </w:rPr>
      </w:pPr>
      <w:r w:rsidRPr="00C3427B">
        <w:rPr>
          <w:rStyle w:val="a6"/>
          <w:i/>
          <w:color w:val="4F81BD" w:themeColor="accent1"/>
        </w:rPr>
        <w:footnoteRef/>
      </w:r>
      <w:r w:rsidRPr="00C3427B">
        <w:rPr>
          <w:rFonts w:eastAsia="Calibri"/>
          <w:i/>
          <w:color w:val="4F81BD" w:themeColor="accent1"/>
          <w:lang w:val="el-GR"/>
        </w:rPr>
        <w:t xml:space="preserve">        </w:t>
      </w:r>
      <w:r w:rsidRPr="00C3427B">
        <w:rPr>
          <w:i/>
          <w:color w:val="4F81BD" w:themeColor="accent1"/>
          <w:szCs w:val="18"/>
          <w:lang w:val="el-GR"/>
        </w:rPr>
        <w:t>Πρβλ. παράγραφο 1 του άρθρου 74 ν.4412/2016, η οποία τροποποιήθηκε με το άρθρο 107 περ. 10 του ν. 4497/2017.</w:t>
      </w:r>
    </w:p>
  </w:footnote>
  <w:footnote w:id="31">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 7 άρθρου 73 ν. 4412/2016.  </w:t>
      </w:r>
    </w:p>
  </w:footnote>
  <w:footnote w:id="32">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33">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75 παρ. 2 ν. 4412/2016</w:t>
      </w:r>
    </w:p>
  </w:footnote>
  <w:footnote w:id="34">
    <w:p w:rsidR="001B2D6A" w:rsidRPr="00773587" w:rsidRDefault="001B2D6A">
      <w:pPr>
        <w:pStyle w:val="afc"/>
        <w:rPr>
          <w:lang w:val="el-GR"/>
        </w:rPr>
      </w:pPr>
      <w:r w:rsidRPr="00773587">
        <w:rPr>
          <w:rStyle w:val="a6"/>
          <w:i/>
          <w:color w:val="4F81BD" w:themeColor="accent1"/>
        </w:rPr>
        <w:footnoteRef/>
      </w:r>
      <w:r w:rsidRPr="00773587">
        <w:rPr>
          <w:i/>
          <w:color w:val="4F81BD" w:themeColor="accent1"/>
          <w:lang w:val="el-GR"/>
        </w:rPr>
        <w:t xml:space="preserve"> </w:t>
      </w:r>
      <w:r>
        <w:rPr>
          <w:i/>
          <w:color w:val="4F81BD" w:themeColor="accent1"/>
          <w:lang w:val="el-GR"/>
        </w:rPr>
        <w:t xml:space="preserve">     </w:t>
      </w:r>
      <w:r w:rsidRPr="00773587">
        <w:rPr>
          <w:i/>
          <w:color w:val="4F81BD" w:themeColor="accent1"/>
          <w:lang w:val="el-GR"/>
        </w:rPr>
        <w:t>Πρβλ. άρθρο 75 παρ 2 ν.4412/2016</w:t>
      </w:r>
    </w:p>
  </w:footnote>
  <w:footnote w:id="35">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Παράρτημα </w:t>
      </w:r>
      <w:r w:rsidRPr="00C3427B">
        <w:rPr>
          <w:i/>
          <w:color w:val="4F81BD" w:themeColor="accent1"/>
        </w:rPr>
        <w:t>XI</w:t>
      </w:r>
      <w:r w:rsidRPr="00C3427B">
        <w:rPr>
          <w:i/>
          <w:color w:val="4F81BD" w:themeColor="accent1"/>
          <w:lang w:val="el-GR"/>
        </w:rPr>
        <w:t xml:space="preserve"> Προσαρτήματος Α ν. 4412/2016</w:t>
      </w:r>
    </w:p>
  </w:footnote>
  <w:footnote w:id="36">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37">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C3427B">
        <w:rPr>
          <w:i/>
          <w:color w:val="4F81BD" w:themeColor="accent1"/>
          <w:lang w:val="en-US"/>
        </w:rPr>
        <w:t>IV</w:t>
      </w:r>
      <w:r w:rsidRPr="00C3427B">
        <w:rPr>
          <w:i/>
          <w:color w:val="4F81BD" w:themeColor="accent1"/>
          <w:lang w:val="el-GR"/>
        </w:rPr>
        <w:t xml:space="preserve"> Κριτήρια Επιλογής, ..., Μέρος </w:t>
      </w:r>
      <w:r w:rsidRPr="00C3427B">
        <w:rPr>
          <w:i/>
          <w:color w:val="4F81BD" w:themeColor="accent1"/>
          <w:lang w:val="en-US"/>
        </w:rPr>
        <w:t>VI</w:t>
      </w:r>
      <w:r w:rsidRPr="00C3427B">
        <w:rPr>
          <w:i/>
          <w:color w:val="4F81BD" w:themeColor="accent1"/>
          <w:lang w:val="el-GR"/>
        </w:rPr>
        <w:t xml:space="preserve"> Τελικές δηλώσεις </w:t>
      </w:r>
    </w:p>
  </w:footnote>
  <w:footnote w:id="38">
    <w:p w:rsidR="001B2D6A" w:rsidRPr="00773587" w:rsidRDefault="001B2D6A" w:rsidP="00C36E57">
      <w:pPr>
        <w:pStyle w:val="afc"/>
        <w:rPr>
          <w:i/>
          <w:color w:val="4F81BD" w:themeColor="accent1"/>
          <w:lang w:val="el-GR"/>
        </w:rPr>
      </w:pPr>
      <w:r>
        <w:rPr>
          <w:rStyle w:val="ad"/>
        </w:rPr>
        <w:footnoteRef/>
      </w:r>
      <w:r w:rsidRPr="00773587">
        <w:rPr>
          <w:lang w:val="el-GR"/>
        </w:rPr>
        <w:t xml:space="preserve"> </w:t>
      </w:r>
      <w:r>
        <w:rPr>
          <w:lang w:val="el-GR"/>
        </w:rPr>
        <w:t xml:space="preserve">  </w:t>
      </w:r>
      <w:r w:rsidRPr="00773587">
        <w:rPr>
          <w:i/>
          <w:color w:val="4F81BD" w:themeColor="accent1"/>
          <w:lang w:val="el-GR"/>
        </w:rPr>
        <w:t>Το ΤΕΥΔ εγκρίθηκε με την υπ' αριθμ. 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3698/2016)</w:t>
      </w:r>
    </w:p>
    <w:p w:rsidR="001B2D6A" w:rsidRPr="00773587" w:rsidRDefault="001B2D6A" w:rsidP="00773587">
      <w:pPr>
        <w:pStyle w:val="afc"/>
        <w:ind w:left="426" w:firstLine="0"/>
        <w:rPr>
          <w:i/>
          <w:color w:val="4F81BD" w:themeColor="accent1"/>
          <w:lang w:val="el-GR"/>
        </w:rPr>
      </w:pPr>
      <w:proofErr w:type="spellStart"/>
      <w:r w:rsidRPr="00773587">
        <w:rPr>
          <w:i/>
          <w:color w:val="4F81BD" w:themeColor="accent1"/>
          <w:lang w:val="el-GR"/>
        </w:rPr>
        <w:t>Aπό</w:t>
      </w:r>
      <w:proofErr w:type="spellEnd"/>
      <w:r w:rsidRPr="00773587">
        <w:rPr>
          <w:i/>
          <w:color w:val="4F81BD" w:themeColor="accent1"/>
          <w:lang w:val="el-GR"/>
        </w:rPr>
        <w:t xml:space="preserve"> τις 2-5-2019, παρέχεται η νέα ηλεκτρονική υπηρεσία </w:t>
      </w:r>
      <w:proofErr w:type="spellStart"/>
      <w:r w:rsidRPr="00773587">
        <w:rPr>
          <w:i/>
          <w:color w:val="4F81BD" w:themeColor="accent1"/>
          <w:lang w:val="el-GR"/>
        </w:rPr>
        <w:t>Promitheus</w:t>
      </w:r>
      <w:proofErr w:type="spellEnd"/>
      <w:r w:rsidRPr="00773587">
        <w:rPr>
          <w:i/>
          <w:color w:val="4F81BD" w:themeColor="accent1"/>
          <w:lang w:val="el-GR"/>
        </w:rPr>
        <w:t xml:space="preserve"> </w:t>
      </w:r>
      <w:proofErr w:type="spellStart"/>
      <w:r w:rsidRPr="00773587">
        <w:rPr>
          <w:i/>
          <w:color w:val="4F81BD" w:themeColor="accent1"/>
          <w:lang w:val="el-GR"/>
        </w:rPr>
        <w:t>ESPDint</w:t>
      </w:r>
      <w:proofErr w:type="spellEnd"/>
      <w:r w:rsidRPr="00773587">
        <w:rPr>
          <w:i/>
          <w:color w:val="4F81BD" w:themeColor="accent1"/>
          <w:lang w:val="el-GR"/>
        </w:rPr>
        <w:t xml:space="preserve"> (https://espdint.eprocurement.gov.gr/)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proofErr w:type="spellStart"/>
      <w:r w:rsidRPr="00773587">
        <w:rPr>
          <w:i/>
          <w:color w:val="4F81BD" w:themeColor="accent1"/>
          <w:lang w:val="el-GR"/>
        </w:rPr>
        <w:t>doc</w:t>
      </w:r>
      <w:proofErr w:type="spellEnd"/>
      <w:r w:rsidRPr="00773587">
        <w:rPr>
          <w:i/>
          <w:color w:val="4F81BD" w:themeColor="accent1"/>
          <w:lang w:val="el-GR"/>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39">
    <w:p w:rsidR="001B2D6A" w:rsidRPr="00773587" w:rsidRDefault="001B2D6A" w:rsidP="003F0506">
      <w:pPr>
        <w:pStyle w:val="afc"/>
        <w:rPr>
          <w:i/>
          <w:color w:val="4F81BD" w:themeColor="accent1"/>
          <w:lang w:val="el-GR"/>
        </w:rPr>
      </w:pPr>
      <w:r w:rsidRPr="00773587">
        <w:rPr>
          <w:rStyle w:val="a6"/>
          <w:i/>
          <w:color w:val="4F81BD" w:themeColor="accent1"/>
        </w:rPr>
        <w:footnoteRef/>
      </w:r>
      <w:r w:rsidRPr="00773587">
        <w:rPr>
          <w:rStyle w:val="a6"/>
          <w:i/>
          <w:color w:val="4F81BD" w:themeColor="accent1"/>
          <w:lang w:val="el-GR"/>
        </w:rPr>
        <w:t xml:space="preserve"> </w:t>
      </w:r>
      <w:r w:rsidRPr="00773587">
        <w:rPr>
          <w:i/>
          <w:color w:val="4F81BD" w:themeColor="accent1"/>
          <w:lang w:val="el-GR"/>
        </w:rPr>
        <w:t xml:space="preserve">   </w:t>
      </w:r>
      <w:r>
        <w:rPr>
          <w:i/>
          <w:color w:val="4F81BD" w:themeColor="accent1"/>
          <w:lang w:val="el-GR"/>
        </w:rPr>
        <w:t xml:space="preserve">    </w:t>
      </w:r>
      <w:r w:rsidRPr="00773587">
        <w:rPr>
          <w:i/>
          <w:color w:val="4F81BD" w:themeColor="accent1"/>
          <w:lang w:val="el-GR"/>
        </w:rPr>
        <w:t>Πρβ. άρθρο 79Α παρ. 4 του ν. 4412/2016, όπως προστέθηκε με το άρθρο 43 παρ. 6 του ν. 4605/2019.</w:t>
      </w:r>
    </w:p>
  </w:footnote>
  <w:footnote w:id="40">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ομοίως ανωτέρω υποσημειώσεις ως προς την υπογραφή του ΕΕΕΣ.</w:t>
      </w:r>
    </w:p>
  </w:footnote>
  <w:footnote w:id="41">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 άρθρο 80 ν. 4412/2016  Επισημαίνεται, περαιτέρω ότι η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Εάν, για παράδειγμα, δεν απαιτήσει ελάχιστα επίπεδα χρηματοοικονομικής επάρκειας των οικονομικών φορέων, τότε δεν θα ζητήσει ούτε τα αποδεικτικά μέσα </w:t>
      </w:r>
    </w:p>
  </w:footnote>
  <w:footnote w:id="42">
    <w:p w:rsidR="001B2D6A" w:rsidRPr="00773587" w:rsidRDefault="001B2D6A">
      <w:pPr>
        <w:pStyle w:val="afc"/>
        <w:rPr>
          <w:i/>
          <w:color w:val="4F81BD" w:themeColor="accent1"/>
          <w:lang w:val="el-GR"/>
        </w:rPr>
      </w:pPr>
      <w:r w:rsidRPr="00773587">
        <w:rPr>
          <w:rStyle w:val="a6"/>
          <w:i/>
          <w:color w:val="4F81BD" w:themeColor="accent1"/>
        </w:rPr>
        <w:footnoteRef/>
      </w:r>
      <w:r w:rsidRPr="00953F9B">
        <w:rPr>
          <w:rStyle w:val="a6"/>
          <w:i/>
          <w:color w:val="4F81BD" w:themeColor="accent1"/>
          <w:lang w:val="el-GR"/>
        </w:rPr>
        <w:t xml:space="preserve"> </w:t>
      </w:r>
      <w:r>
        <w:rPr>
          <w:lang w:val="el-GR"/>
        </w:rPr>
        <w:t xml:space="preserve">      </w:t>
      </w:r>
      <w:r w:rsidRPr="00773587">
        <w:rPr>
          <w:i/>
          <w:color w:val="4F81BD" w:themeColor="accent1"/>
          <w:lang w:val="el-GR"/>
        </w:rPr>
        <w:t xml:space="preserve">Για τον χρόνο έκδοσης και ισχύος των αποδεικτικών μέσων, </w:t>
      </w:r>
      <w:proofErr w:type="spellStart"/>
      <w:r w:rsidRPr="00773587">
        <w:rPr>
          <w:i/>
          <w:color w:val="4F81BD" w:themeColor="accent1"/>
          <w:lang w:val="el-GR"/>
        </w:rPr>
        <w:t>πρβλ</w:t>
      </w:r>
      <w:proofErr w:type="spellEnd"/>
      <w:r w:rsidRPr="00773587">
        <w:rPr>
          <w:i/>
          <w:color w:val="4F81BD" w:themeColor="accent1"/>
          <w:lang w:val="el-GR"/>
        </w:rPr>
        <w:t xml:space="preserve"> και το με αρ πρωτ 2210/19-04-2019 (ΑΔΑ : 66ΓΠΟΞΤΒ-Ζ9Κ) έγγραφο της ΕΑΑΔΗΣΥ</w:t>
      </w:r>
    </w:p>
  </w:footnote>
  <w:footnote w:id="43">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104 παρ. 1 ν. 4412/2016</w:t>
      </w:r>
    </w:p>
  </w:footnote>
  <w:footnote w:id="44">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79 παρ. 6 ν. 4412/2016.</w:t>
      </w:r>
    </w:p>
  </w:footnote>
  <w:footnote w:id="45">
    <w:p w:rsidR="001B2D6A" w:rsidRPr="00773587" w:rsidRDefault="001B2D6A">
      <w:pPr>
        <w:pStyle w:val="afc"/>
        <w:rPr>
          <w:lang w:val="el-GR"/>
        </w:rPr>
      </w:pPr>
      <w:r>
        <w:rPr>
          <w:rStyle w:val="ad"/>
        </w:rPr>
        <w:footnoteRef/>
      </w:r>
      <w:r w:rsidRPr="00773587">
        <w:rPr>
          <w:lang w:val="el-GR"/>
        </w:rPr>
        <w:t xml:space="preserve"> </w:t>
      </w:r>
      <w:r>
        <w:rPr>
          <w:lang w:val="el-GR"/>
        </w:rPr>
        <w:t xml:space="preserve">      </w:t>
      </w:r>
      <w:r w:rsidRPr="00773587">
        <w:rPr>
          <w:i/>
          <w:color w:val="4F81BD" w:themeColor="accent1"/>
          <w:lang w:val="el-GR"/>
        </w:rPr>
        <w:t xml:space="preserve">Πρβ. παράγραφο 12 άρθρου 80 του ν.4412/2016, όπως αυτή προστέθηκε με το άρθρο 43 παρ. 7, περ. α, υποπερίπτωση </w:t>
      </w:r>
      <w:proofErr w:type="spellStart"/>
      <w:r w:rsidRPr="00773587">
        <w:rPr>
          <w:i/>
          <w:color w:val="4F81BD" w:themeColor="accent1"/>
          <w:lang w:val="el-GR"/>
        </w:rPr>
        <w:t>αδ</w:t>
      </w:r>
      <w:proofErr w:type="spellEnd"/>
      <w:r w:rsidRPr="00773587">
        <w:rPr>
          <w:i/>
          <w:color w:val="4F81BD" w:themeColor="accent1"/>
          <w:lang w:val="el-GR"/>
        </w:rPr>
        <w:t>’ του ν. 4605/2019</w:t>
      </w:r>
    </w:p>
  </w:footnote>
  <w:footnote w:id="46">
    <w:p w:rsidR="001B2D6A" w:rsidRPr="00C3427B" w:rsidRDefault="001B2D6A" w:rsidP="007508B3">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1B2D6A" w:rsidRPr="00C3427B" w:rsidRDefault="001B2D6A" w:rsidP="007508B3">
      <w:pPr>
        <w:pStyle w:val="afc"/>
        <w:rPr>
          <w:i/>
          <w:color w:val="4F81BD" w:themeColor="accent1"/>
          <w:lang w:val="el-GR"/>
        </w:rPr>
      </w:pPr>
      <w:r w:rsidRPr="00C3427B">
        <w:rPr>
          <w:i/>
          <w:color w:val="4F81BD" w:themeColor="accent1"/>
          <w:lang w:val="el-GR"/>
        </w:rPr>
        <w:tab/>
        <w:t>1. Απλά αντίγραφα δημοσίων εγγράφων:</w:t>
      </w:r>
    </w:p>
    <w:p w:rsidR="001B2D6A" w:rsidRPr="00C3427B" w:rsidRDefault="001B2D6A" w:rsidP="007508B3">
      <w:pPr>
        <w:pStyle w:val="afc"/>
        <w:rPr>
          <w:i/>
          <w:color w:val="4F81BD" w:themeColor="accent1"/>
          <w:lang w:val="el-GR"/>
        </w:rPr>
      </w:pPr>
      <w:r w:rsidRPr="00C3427B">
        <w:rPr>
          <w:i/>
          <w:color w:val="4F81BD" w:themeColor="accent1"/>
          <w:lang w:val="el-GR"/>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w:t>
      </w:r>
      <w:proofErr w:type="spellStart"/>
      <w:r w:rsidRPr="00C3427B">
        <w:rPr>
          <w:i/>
          <w:color w:val="4F81BD" w:themeColor="accent1"/>
          <w:lang w:val="el-GR"/>
        </w:rPr>
        <w:t>κεκυρωμένων</w:t>
      </w:r>
      <w:proofErr w:type="spellEnd"/>
      <w:r w:rsidRPr="00C3427B">
        <w:rPr>
          <w:i/>
          <w:color w:val="4F81BD" w:themeColor="accent1"/>
          <w:lang w:val="el-GR"/>
        </w:rPr>
        <w:t xml:space="preserve"> αντιγράφων.</w:t>
      </w:r>
    </w:p>
    <w:p w:rsidR="001B2D6A" w:rsidRPr="00C3427B" w:rsidRDefault="001B2D6A" w:rsidP="007508B3">
      <w:pPr>
        <w:pStyle w:val="afc"/>
        <w:rPr>
          <w:i/>
          <w:color w:val="4F81BD" w:themeColor="accent1"/>
          <w:lang w:val="el-GR"/>
        </w:rPr>
      </w:pPr>
      <w:r w:rsidRPr="00C3427B">
        <w:rPr>
          <w:i/>
          <w:color w:val="4F81BD" w:themeColor="accent1"/>
          <w:lang w:val="el-GR"/>
        </w:rPr>
        <w:tab/>
        <w:t>2. Απλά αντίγραφα αλλοδαπών δημοσίων εγγράφων:</w:t>
      </w:r>
    </w:p>
    <w:p w:rsidR="001B2D6A" w:rsidRPr="00C3427B" w:rsidRDefault="001B2D6A" w:rsidP="007508B3">
      <w:pPr>
        <w:pStyle w:val="afc"/>
        <w:rPr>
          <w:i/>
          <w:color w:val="4F81BD" w:themeColor="accent1"/>
          <w:lang w:val="el-GR"/>
        </w:rPr>
      </w:pPr>
      <w:r w:rsidRPr="00C3427B">
        <w:rPr>
          <w:i/>
          <w:color w:val="4F81BD" w:themeColor="accent1"/>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sidRPr="00C3427B">
        <w:rPr>
          <w:i/>
          <w:color w:val="4F81BD" w:themeColor="accent1"/>
        </w:rPr>
        <w:t>APOSTILLE</w:t>
      </w:r>
      <w:r w:rsidRPr="00C3427B">
        <w:rPr>
          <w:i/>
          <w:color w:val="4F81BD" w:themeColor="accent1"/>
          <w:lang w:val="el-GR"/>
        </w:rPr>
        <w:t xml:space="preserve">), οι οποίες απορρέουν από διεθνείς συμβάσεις της χώρας (Σύμβαση της Χάγης) ή άλλες διακρατικές συμφωνίες (βλ. και σημείο 6.2.) </w:t>
      </w:r>
    </w:p>
    <w:p w:rsidR="001B2D6A" w:rsidRPr="00C3427B" w:rsidRDefault="001B2D6A" w:rsidP="007508B3">
      <w:pPr>
        <w:pStyle w:val="afc"/>
        <w:rPr>
          <w:i/>
          <w:color w:val="4F81BD" w:themeColor="accent1"/>
          <w:lang w:val="el-GR"/>
        </w:rPr>
      </w:pPr>
      <w:r w:rsidRPr="00C3427B">
        <w:rPr>
          <w:i/>
          <w:color w:val="4F81BD" w:themeColor="accent1"/>
          <w:lang w:val="el-GR"/>
        </w:rPr>
        <w:tab/>
        <w:t xml:space="preserve">3. Απλά αντίγραφα ιδιωτικών εγγράφων: </w:t>
      </w:r>
    </w:p>
    <w:p w:rsidR="001B2D6A" w:rsidRPr="00C3427B" w:rsidRDefault="001B2D6A" w:rsidP="007508B3">
      <w:pPr>
        <w:pStyle w:val="afc"/>
        <w:rPr>
          <w:i/>
          <w:color w:val="4F81BD" w:themeColor="accent1"/>
          <w:lang w:val="el-GR"/>
        </w:rPr>
      </w:pPr>
      <w:r w:rsidRPr="00C3427B">
        <w:rPr>
          <w:i/>
          <w:color w:val="4F81BD" w:themeColor="accent1"/>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1B2D6A" w:rsidRPr="00C3427B" w:rsidRDefault="001B2D6A" w:rsidP="007508B3">
      <w:pPr>
        <w:pStyle w:val="afc"/>
        <w:rPr>
          <w:i/>
          <w:color w:val="4F81BD" w:themeColor="accent1"/>
          <w:lang w:val="el-GR"/>
        </w:rPr>
      </w:pPr>
      <w:r w:rsidRPr="00C3427B">
        <w:rPr>
          <w:i/>
          <w:color w:val="4F81BD" w:themeColor="accent1"/>
          <w:lang w:val="el-GR"/>
        </w:rPr>
        <w:tab/>
        <w:t xml:space="preserve">4. Πρωτότυπα έγγραφα και επικυρωμένα αντίγραφα </w:t>
      </w:r>
    </w:p>
    <w:p w:rsidR="001B2D6A" w:rsidRPr="00C3427B" w:rsidRDefault="001B2D6A" w:rsidP="007508B3">
      <w:pPr>
        <w:pStyle w:val="afc"/>
        <w:rPr>
          <w:i/>
          <w:color w:val="4F81BD" w:themeColor="accent1"/>
          <w:lang w:val="el-GR"/>
        </w:rPr>
      </w:pPr>
      <w:r w:rsidRPr="00C3427B">
        <w:rPr>
          <w:i/>
          <w:color w:val="4F81BD" w:themeColor="accent1"/>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47">
    <w:p w:rsidR="001B2D6A" w:rsidRPr="00773587" w:rsidRDefault="001B2D6A">
      <w:pPr>
        <w:pStyle w:val="afc"/>
        <w:rPr>
          <w:i/>
          <w:color w:val="4F81BD" w:themeColor="accent1"/>
          <w:lang w:val="el-GR"/>
        </w:rPr>
      </w:pPr>
      <w:r>
        <w:rPr>
          <w:rStyle w:val="ad"/>
        </w:rPr>
        <w:footnoteRef/>
      </w:r>
      <w:r w:rsidRPr="00773587">
        <w:rPr>
          <w:lang w:val="el-GR"/>
        </w:rPr>
        <w:t xml:space="preserve"> </w:t>
      </w:r>
      <w:r>
        <w:rPr>
          <w:lang w:val="el-GR"/>
        </w:rPr>
        <w:tab/>
      </w:r>
      <w:r w:rsidRPr="00773587">
        <w:rPr>
          <w:i/>
          <w:color w:val="4F81BD" w:themeColor="accent1"/>
          <w:lang w:val="el-GR"/>
        </w:rPr>
        <w:t xml:space="preserve">Πρβ. παράγραφο 12 άρθρου 80 του ν.4412/2016, όπως αυτή προστέθηκε με το άρθρο 43 παρ. 7, περ. α, υποπερίπτωση </w:t>
      </w:r>
      <w:proofErr w:type="spellStart"/>
      <w:r w:rsidRPr="00773587">
        <w:rPr>
          <w:i/>
          <w:color w:val="4F81BD" w:themeColor="accent1"/>
          <w:lang w:val="el-GR"/>
        </w:rPr>
        <w:t>αδ</w:t>
      </w:r>
      <w:proofErr w:type="spellEnd"/>
      <w:r w:rsidRPr="00773587">
        <w:rPr>
          <w:i/>
          <w:color w:val="4F81BD" w:themeColor="accent1"/>
          <w:lang w:val="el-GR"/>
        </w:rPr>
        <w:t>’ του ν. 4605/2019</w:t>
      </w:r>
    </w:p>
  </w:footnote>
  <w:footnote w:id="48">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w:t>
      </w:r>
    </w:p>
  </w:footnote>
  <w:footnote w:id="49">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Εφόσον η αναθέτουσα αρχή την επιλέξει ως λόγο αποκλεισμού.</w:t>
      </w:r>
    </w:p>
  </w:footnote>
  <w:footnote w:id="50">
    <w:p w:rsidR="001B2D6A" w:rsidRPr="00773587" w:rsidRDefault="001B2D6A">
      <w:pPr>
        <w:pStyle w:val="afc"/>
        <w:rPr>
          <w:i/>
          <w:color w:val="4F81BD" w:themeColor="accent1"/>
          <w:lang w:val="el-GR"/>
        </w:rPr>
      </w:pPr>
      <w:r>
        <w:rPr>
          <w:rStyle w:val="ad"/>
        </w:rPr>
        <w:footnoteRef/>
      </w:r>
      <w:r w:rsidRPr="00773587">
        <w:rPr>
          <w:lang w:val="el-GR"/>
        </w:rPr>
        <w:t xml:space="preserve">   </w:t>
      </w:r>
      <w:r>
        <w:rPr>
          <w:lang w:val="el-GR"/>
        </w:rPr>
        <w:tab/>
      </w:r>
      <w:r w:rsidRPr="00773587">
        <w:rPr>
          <w:i/>
          <w:color w:val="4F81BD" w:themeColor="accent1"/>
          <w:lang w:val="el-GR"/>
        </w:rPr>
        <w:t xml:space="preserve">Πρβ. παράγραφο 12 άρθρου 80 του ν.4412/2016, όπως αυτή προστέθηκε με το άρθρο 43 παρ. 7, περ. α, υποπερίπτωση </w:t>
      </w:r>
      <w:proofErr w:type="spellStart"/>
      <w:r w:rsidRPr="00773587">
        <w:rPr>
          <w:i/>
          <w:color w:val="4F81BD" w:themeColor="accent1"/>
          <w:lang w:val="el-GR"/>
        </w:rPr>
        <w:t>αδ</w:t>
      </w:r>
      <w:proofErr w:type="spellEnd"/>
      <w:r w:rsidRPr="00773587">
        <w:rPr>
          <w:i/>
          <w:color w:val="4F81BD" w:themeColor="accent1"/>
          <w:lang w:val="el-GR"/>
        </w:rPr>
        <w:t>’ του ν. 4605/2019</w:t>
      </w:r>
    </w:p>
  </w:footnote>
  <w:footnote w:id="51">
    <w:p w:rsidR="001B2D6A" w:rsidRPr="00C3427B" w:rsidRDefault="001B2D6A">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 </w:t>
      </w:r>
      <w:r w:rsidRPr="00C3427B">
        <w:rPr>
          <w:i/>
          <w:color w:val="4F81BD" w:themeColor="accent1"/>
          <w:szCs w:val="18"/>
          <w:lang w:val="el-GR"/>
        </w:rPr>
        <w:t xml:space="preserve">Με εκτύπωση της καρτέλας “Στοιχεία Μητρώου/ Επιχείρησης”, όπως αυτά εμφανίζονται στο </w:t>
      </w:r>
      <w:proofErr w:type="spellStart"/>
      <w:r w:rsidRPr="00C3427B">
        <w:rPr>
          <w:i/>
          <w:color w:val="4F81BD" w:themeColor="accent1"/>
          <w:szCs w:val="18"/>
          <w:lang w:val="el-GR"/>
        </w:rPr>
        <w:t>taxisnet</w:t>
      </w:r>
      <w:proofErr w:type="spellEnd"/>
      <w:r w:rsidRPr="00C3427B">
        <w:rPr>
          <w:i/>
          <w:color w:val="4F81BD" w:themeColor="accent1"/>
          <w:szCs w:val="18"/>
          <w:lang w:val="el-GR"/>
        </w:rPr>
        <w:t>.</w:t>
      </w:r>
    </w:p>
  </w:footnote>
  <w:footnote w:id="52">
    <w:p w:rsidR="001B2D6A" w:rsidRPr="00773587" w:rsidRDefault="001B2D6A">
      <w:pPr>
        <w:pStyle w:val="afc"/>
        <w:rPr>
          <w:i/>
          <w:color w:val="4F81BD" w:themeColor="accent1"/>
          <w:lang w:val="el-GR"/>
        </w:rPr>
      </w:pPr>
      <w:r>
        <w:rPr>
          <w:rStyle w:val="ad"/>
        </w:rPr>
        <w:footnoteRef/>
      </w:r>
      <w:r w:rsidRPr="00773587">
        <w:rPr>
          <w:lang w:val="el-GR"/>
        </w:rPr>
        <w:t xml:space="preserve"> </w:t>
      </w:r>
      <w:r>
        <w:rPr>
          <w:lang w:val="el-GR"/>
        </w:rPr>
        <w:tab/>
      </w:r>
      <w:r w:rsidRPr="00773587">
        <w:rPr>
          <w:i/>
          <w:color w:val="4F81BD" w:themeColor="accent1"/>
          <w:lang w:val="el-GR"/>
        </w:rPr>
        <w:t xml:space="preserve">Πρβλ. παράγραφο 12 άρθρου 80 του ν.4412/2016, όπως αυτή προστέθηκε με το άρθρο 43 παρ. 7, περ. α, υποπερίπτωση </w:t>
      </w:r>
      <w:proofErr w:type="spellStart"/>
      <w:r w:rsidRPr="00773587">
        <w:rPr>
          <w:i/>
          <w:color w:val="4F81BD" w:themeColor="accent1"/>
          <w:lang w:val="el-GR"/>
        </w:rPr>
        <w:t>αδ</w:t>
      </w:r>
      <w:proofErr w:type="spellEnd"/>
      <w:r w:rsidRPr="00773587">
        <w:rPr>
          <w:i/>
          <w:color w:val="4F81BD" w:themeColor="accent1"/>
          <w:lang w:val="el-GR"/>
        </w:rPr>
        <w:t>’ του ν. 4605/2019</w:t>
      </w:r>
    </w:p>
  </w:footnote>
  <w:footnote w:id="53">
    <w:p w:rsidR="001B2D6A" w:rsidRPr="00773587" w:rsidRDefault="001B2D6A">
      <w:pPr>
        <w:pStyle w:val="afc"/>
        <w:rPr>
          <w:lang w:val="el-GR"/>
        </w:rPr>
      </w:pPr>
      <w:r>
        <w:rPr>
          <w:rStyle w:val="ad"/>
        </w:rPr>
        <w:footnoteRef/>
      </w:r>
      <w:r w:rsidRPr="00773587">
        <w:rPr>
          <w:lang w:val="el-GR"/>
        </w:rPr>
        <w:t xml:space="preserve"> </w:t>
      </w:r>
      <w:r>
        <w:rPr>
          <w:lang w:val="el-GR"/>
        </w:rPr>
        <w:tab/>
      </w:r>
      <w:r w:rsidRPr="00773587">
        <w:rPr>
          <w:i/>
          <w:color w:val="4F81BD" w:themeColor="accent1"/>
          <w:lang w:val="el-GR"/>
        </w:rPr>
        <w:t>Πρβλ. άρθρο 376 παρ. 17 του ν. 4412/2016, όπως προστέθηκε με το άρθρο 43 παρ. 46, περ. α’ του ν. 4605/2019</w:t>
      </w:r>
    </w:p>
  </w:footnote>
  <w:footnote w:id="54">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Παράρτημα </w:t>
      </w:r>
      <w:r w:rsidRPr="004E5283">
        <w:rPr>
          <w:i/>
          <w:color w:val="4F81BD" w:themeColor="accent1"/>
        </w:rPr>
        <w:t>XI</w:t>
      </w:r>
      <w:r w:rsidRPr="004E5283">
        <w:rPr>
          <w:i/>
          <w:color w:val="4F81BD" w:themeColor="accent1"/>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55">
    <w:p w:rsidR="001B2D6A" w:rsidRPr="00773587" w:rsidRDefault="001B2D6A">
      <w:pPr>
        <w:pStyle w:val="afc"/>
        <w:rPr>
          <w:i/>
          <w:color w:val="4F81BD" w:themeColor="accent1"/>
          <w:lang w:val="el-GR"/>
        </w:rPr>
      </w:pPr>
      <w:r>
        <w:rPr>
          <w:rStyle w:val="ad"/>
        </w:rPr>
        <w:footnoteRef/>
      </w:r>
      <w:r w:rsidRPr="00773587">
        <w:rPr>
          <w:lang w:val="el-GR"/>
        </w:rPr>
        <w:t xml:space="preserve"> </w:t>
      </w:r>
      <w:r>
        <w:rPr>
          <w:lang w:val="el-GR"/>
        </w:rPr>
        <w:tab/>
      </w:r>
      <w:r w:rsidRPr="00773587">
        <w:rPr>
          <w:i/>
          <w:color w:val="4F81BD" w:themeColor="accent1"/>
          <w:lang w:val="el-GR"/>
        </w:rPr>
        <w:t xml:space="preserve">Πρβλ. παράγραφο 12 άρθρου 80 του ν.4412/2016, όπως αυτή προστέθηκε με το άρθρο 43 παρ. 7 α σημείο </w:t>
      </w:r>
      <w:proofErr w:type="spellStart"/>
      <w:r w:rsidRPr="00773587">
        <w:rPr>
          <w:i/>
          <w:color w:val="4F81BD" w:themeColor="accent1"/>
          <w:lang w:val="el-GR"/>
        </w:rPr>
        <w:t>αδ</w:t>
      </w:r>
      <w:proofErr w:type="spellEnd"/>
      <w:r w:rsidRPr="00773587">
        <w:rPr>
          <w:i/>
          <w:color w:val="4F81BD" w:themeColor="accent1"/>
          <w:lang w:val="el-GR"/>
        </w:rPr>
        <w:t>’ του ν. 4605/2019</w:t>
      </w:r>
    </w:p>
  </w:footnote>
  <w:footnote w:id="56">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2.2.6, τότε μόνο συμπληρώνεται η παρούσα παράγραφος, σύμφωνα με τα προβλεπόμενα στο άρθρο 82 ν. 4412/2016, άλλως διαγράφεται.</w:t>
      </w:r>
    </w:p>
  </w:footnote>
  <w:footnote w:id="57">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83 ν. 4412/2016. </w:t>
      </w:r>
    </w:p>
  </w:footnote>
  <w:footnote w:id="58">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59">
    <w:p w:rsidR="001B2D6A" w:rsidRPr="004E5283" w:rsidRDefault="001B2D6A">
      <w:pPr>
        <w:pStyle w:val="afc"/>
        <w:rPr>
          <w:i/>
          <w:color w:val="4F81BD" w:themeColor="accent1"/>
          <w:lang w:val="el-GR"/>
        </w:rPr>
      </w:pPr>
      <w:r w:rsidRPr="004E5283">
        <w:rPr>
          <w:rStyle w:val="a6"/>
          <w:i/>
          <w:color w:val="4F81BD" w:themeColor="accent1"/>
        </w:rPr>
        <w:footnoteRef/>
      </w:r>
      <w:r w:rsidRPr="004E5283">
        <w:rPr>
          <w:rStyle w:val="a6"/>
          <w:i/>
          <w:color w:val="4F81BD" w:themeColor="accent1"/>
          <w:vertAlign w:val="baseline"/>
          <w:lang w:val="el-GR"/>
        </w:rPr>
        <w:tab/>
        <w:t xml:space="preserve">Πρβλ άρθρο 86 παρ. 1 και τυποποιημένο έντυπο 2 Παραρτήματος </w:t>
      </w:r>
      <w:r w:rsidRPr="004E5283">
        <w:rPr>
          <w:rStyle w:val="a6"/>
          <w:i/>
          <w:color w:val="4F81BD" w:themeColor="accent1"/>
          <w:vertAlign w:val="baseline"/>
        </w:rPr>
        <w:t>II</w:t>
      </w:r>
      <w:r w:rsidRPr="004E5283">
        <w:rPr>
          <w:rStyle w:val="a6"/>
          <w:i/>
          <w:color w:val="4F81BD" w:themeColor="accent1"/>
          <w:vertAlign w:val="baseline"/>
          <w:lang w:val="el-GR"/>
        </w:rPr>
        <w:t xml:space="preserve"> (Προκήρυξη σύμβασης) παρ. </w:t>
      </w:r>
      <w:r w:rsidRPr="004E5283">
        <w:rPr>
          <w:rStyle w:val="a6"/>
          <w:i/>
          <w:color w:val="4F81BD" w:themeColor="accent1"/>
          <w:vertAlign w:val="baseline"/>
        </w:rPr>
        <w:t>II</w:t>
      </w:r>
      <w:r w:rsidRPr="004E5283">
        <w:rPr>
          <w:rStyle w:val="a6"/>
          <w:i/>
          <w:color w:val="4F81BD" w:themeColor="accent1"/>
          <w:vertAlign w:val="baseline"/>
          <w:lang w:val="el-GR"/>
        </w:rPr>
        <w:t>.2.5 Εκτελεστικού Κανονισμού (ΕΕ) 2015/1986 της Επιτροπής (</w:t>
      </w:r>
      <w:r w:rsidRPr="004E5283">
        <w:rPr>
          <w:rStyle w:val="a6"/>
          <w:i/>
          <w:color w:val="4F81BD" w:themeColor="accent1"/>
          <w:vertAlign w:val="baseline"/>
        </w:rPr>
        <w:t>L</w:t>
      </w:r>
      <w:r w:rsidRPr="004E5283">
        <w:rPr>
          <w:rStyle w:val="a6"/>
          <w:i/>
          <w:color w:val="4F81BD" w:themeColor="accent1"/>
          <w:vertAlign w:val="baseline"/>
          <w:lang w:val="el-GR"/>
        </w:rPr>
        <w:t xml:space="preserve"> 296).</w:t>
      </w:r>
    </w:p>
  </w:footnote>
  <w:footnote w:id="60">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96, παρ. 7 του ν. 4412/2016</w:t>
      </w:r>
    </w:p>
  </w:footnote>
  <w:footnote w:id="61">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15, παρ. 1.2 της προαναφερθείσας υπουργικής απόφασης με αριθμ. 56902/215/2017 </w:t>
      </w:r>
    </w:p>
  </w:footnote>
  <w:footnote w:id="62">
    <w:p w:rsidR="001B2D6A" w:rsidRPr="00773587" w:rsidRDefault="001B2D6A">
      <w:pPr>
        <w:pStyle w:val="afc"/>
        <w:rPr>
          <w:i/>
          <w:color w:val="4F81BD" w:themeColor="accent1"/>
          <w:lang w:val="el-GR"/>
        </w:rPr>
      </w:pPr>
      <w:r>
        <w:rPr>
          <w:rStyle w:val="ad"/>
        </w:rPr>
        <w:footnoteRef/>
      </w:r>
      <w:r w:rsidRPr="00773587">
        <w:rPr>
          <w:lang w:val="el-GR"/>
        </w:rPr>
        <w:t xml:space="preserve"> </w:t>
      </w:r>
      <w:r>
        <w:rPr>
          <w:lang w:val="el-GR"/>
        </w:rPr>
        <w:tab/>
      </w:r>
      <w:r w:rsidRPr="00773587">
        <w:rPr>
          <w:i/>
          <w:color w:val="4F81BD" w:themeColor="accent1"/>
          <w:lang w:val="el-GR"/>
        </w:rPr>
        <w:t xml:space="preserve">Πρβ. άρθρο 92 παρ. 8 του ν. 4412/2016, όπως προστέθηκε με το άρθρο 43 παρ.8 </w:t>
      </w:r>
      <w:proofErr w:type="spellStart"/>
      <w:r w:rsidRPr="00773587">
        <w:rPr>
          <w:i/>
          <w:color w:val="4F81BD" w:themeColor="accent1"/>
          <w:lang w:val="el-GR"/>
        </w:rPr>
        <w:t>υποπαρ</w:t>
      </w:r>
      <w:proofErr w:type="spellEnd"/>
      <w:r w:rsidRPr="00773587">
        <w:rPr>
          <w:i/>
          <w:color w:val="4F81BD" w:themeColor="accent1"/>
          <w:lang w:val="el-GR"/>
        </w:rPr>
        <w:t>. β. του ν. 4605/2019 και τροποποιήθηκε από το άρθρο 56 παρ. 4 του ν. 4609/2019. Σημειώνεται ότι η προθεσμία των 10 ημερών που αναγράφεται στο παρόν σημείο αφορά μόνο τον χρόνο υπογραφής της ΥΔ και σε καμία περίπτωση δεν συνδέεται με την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footnote>
  <w:footnote w:id="63">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Βλ παρ. 5 περ. </w:t>
      </w:r>
      <w:proofErr w:type="spellStart"/>
      <w:r w:rsidRPr="004E5283">
        <w:rPr>
          <w:i/>
          <w:color w:val="4F81BD" w:themeColor="accent1"/>
          <w:lang w:val="el-GR"/>
        </w:rPr>
        <w:t>α΄</w:t>
      </w:r>
      <w:proofErr w:type="spellEnd"/>
      <w:r w:rsidRPr="004E5283">
        <w:rPr>
          <w:i/>
          <w:color w:val="4F81BD" w:themeColor="accent1"/>
          <w:lang w:val="el-GR"/>
        </w:rPr>
        <w:t xml:space="preserve"> του άρθρου 95 του ν. 4412/2016</w:t>
      </w:r>
    </w:p>
  </w:footnote>
  <w:footnote w:id="64">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παρ. 4 του άρθρου 26 του ν. 4412/2016</w:t>
      </w:r>
    </w:p>
  </w:footnote>
  <w:footnote w:id="65">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97 ν. 4412/2016</w:t>
      </w:r>
    </w:p>
  </w:footnote>
  <w:footnote w:id="66">
    <w:p w:rsidR="001B2D6A" w:rsidRPr="00773587" w:rsidRDefault="001B2D6A">
      <w:pPr>
        <w:pStyle w:val="afc"/>
        <w:rPr>
          <w:lang w:val="el-GR"/>
        </w:rPr>
      </w:pPr>
      <w:r>
        <w:rPr>
          <w:rStyle w:val="ad"/>
        </w:rPr>
        <w:footnoteRef/>
      </w:r>
      <w:r w:rsidRPr="00773587">
        <w:rPr>
          <w:lang w:val="el-GR"/>
        </w:rPr>
        <w:t xml:space="preserve"> </w:t>
      </w:r>
      <w:r>
        <w:rPr>
          <w:lang w:val="el-GR"/>
        </w:rPr>
        <w:tab/>
      </w:r>
      <w:r w:rsidRPr="00773587">
        <w:rPr>
          <w:i/>
          <w:color w:val="4F81BD" w:themeColor="accent1"/>
          <w:lang w:val="el-GR"/>
        </w:rPr>
        <w:t>Πρβλ. άρθρο 97, παρ.4 του ν.4412/2016, όπως τροποποιήθηκε με το άρθρο 33, παρ. 3, του ν.4608/2019</w:t>
      </w:r>
    </w:p>
  </w:footnote>
  <w:footnote w:id="67">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91 του ν. 4412/2016</w:t>
      </w:r>
    </w:p>
  </w:footnote>
  <w:footnote w:id="68">
    <w:p w:rsidR="001B2D6A" w:rsidRPr="004E5283" w:rsidRDefault="001B2D6A">
      <w:pPr>
        <w:pStyle w:val="afc"/>
        <w:ind w:left="426" w:hanging="426"/>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άρθρα 92 έως 97, το άρθρο 100 καθώς και τα άρθρα 102 έως 104 του ν. 4412/16</w:t>
      </w:r>
    </w:p>
  </w:footnote>
  <w:footnote w:id="69">
    <w:p w:rsidR="001B2D6A" w:rsidRPr="00773587" w:rsidRDefault="001B2D6A" w:rsidP="009F662E">
      <w:pPr>
        <w:pStyle w:val="afc"/>
        <w:rPr>
          <w:lang w:val="el-GR"/>
        </w:rPr>
      </w:pPr>
      <w:r>
        <w:rPr>
          <w:rStyle w:val="ad"/>
        </w:rPr>
        <w:footnoteRef/>
      </w:r>
      <w:r w:rsidRPr="00773587">
        <w:rPr>
          <w:lang w:val="el-GR"/>
        </w:rPr>
        <w:t xml:space="preserve"> </w:t>
      </w:r>
      <w:r>
        <w:rPr>
          <w:lang w:val="el-GR"/>
        </w:rPr>
        <w:tab/>
      </w:r>
      <w:r w:rsidRPr="00773587">
        <w:rPr>
          <w:i/>
          <w:color w:val="4F81BD" w:themeColor="accent1"/>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4605/2019</w:t>
      </w:r>
    </w:p>
  </w:footnote>
  <w:footnote w:id="70">
    <w:p w:rsidR="001B2D6A" w:rsidRPr="004E5283" w:rsidRDefault="001B2D6A" w:rsidP="00200CC9">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(παρ. 4 του άρθρου 117) </w:t>
      </w:r>
    </w:p>
  </w:footnote>
  <w:footnote w:id="71">
    <w:p w:rsidR="001B2D6A" w:rsidRPr="004E5283" w:rsidRDefault="001B2D6A">
      <w:pPr>
        <w:pStyle w:val="afc"/>
        <w:ind w:left="397" w:hanging="397"/>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90 παρ. 1 του ν. 4412/2016</w:t>
      </w:r>
    </w:p>
  </w:footnote>
  <w:footnote w:id="72">
    <w:p w:rsidR="001B2D6A" w:rsidRPr="004E5283" w:rsidRDefault="001B2D6A" w:rsidP="001661D1">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εδάφιο α της παρ. 4 του άρθρου 100, όπως τροποποιήθηκε με το άρθρο 107 περ. 18 του ν. 4497/2017.</w:t>
      </w:r>
    </w:p>
  </w:footnote>
  <w:footnote w:id="73">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103 του ν. 4412/2016</w:t>
      </w:r>
    </w:p>
  </w:footnote>
  <w:footnote w:id="74">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r>
      <w:r w:rsidRPr="00816858">
        <w:rPr>
          <w:i/>
          <w:color w:val="4F81BD" w:themeColor="accent1"/>
          <w:lang w:val="el-GR"/>
        </w:rPr>
        <w:t>Πρβλ. άρθρο 103 παρ. 1 εδ. α του ν. 4412/2016, όπως τροποποιήθηκε με το άρθρο 43 παρ. 12 περ. α του ν. 4605/19</w:t>
      </w:r>
    </w:p>
  </w:footnote>
  <w:footnote w:id="75">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103 παρ. 1 του ν. 4412/2106, όπως τροποποιήθηκε με το άρθρο 107 περ. 19 του ν. 4497/2017.</w:t>
      </w:r>
    </w:p>
  </w:footnote>
  <w:footnote w:id="76">
    <w:p w:rsidR="001B2D6A" w:rsidRPr="00773587" w:rsidRDefault="001B2D6A">
      <w:pPr>
        <w:pStyle w:val="afc"/>
        <w:rPr>
          <w:lang w:val="el-GR"/>
        </w:rPr>
      </w:pPr>
      <w:r w:rsidRPr="00773587">
        <w:rPr>
          <w:rStyle w:val="a6"/>
          <w:i/>
          <w:color w:val="4F81BD" w:themeColor="accent1"/>
        </w:rPr>
        <w:footnoteRef/>
      </w:r>
      <w:r w:rsidRPr="00953F9B">
        <w:rPr>
          <w:rStyle w:val="a6"/>
          <w:i/>
          <w:color w:val="4F81BD" w:themeColor="accent1"/>
          <w:lang w:val="el-GR"/>
        </w:rPr>
        <w:t xml:space="preserve"> </w:t>
      </w:r>
      <w:r>
        <w:rPr>
          <w:lang w:val="el-GR"/>
        </w:rPr>
        <w:tab/>
      </w:r>
      <w:r w:rsidRPr="00773587">
        <w:rPr>
          <w:i/>
          <w:color w:val="4F81BD" w:themeColor="accent1"/>
          <w:lang w:val="el-GR"/>
        </w:rPr>
        <w:t xml:space="preserve">Σύμφωνα με το άρθρο 80 παρ. 12 περ. ε και παρ. 13 του ν. 4412/2016, όπως προστέθηκαν με το άρθρο 43 παρ. 7, περ. α, </w:t>
      </w:r>
      <w:proofErr w:type="spellStart"/>
      <w:r w:rsidRPr="00773587">
        <w:rPr>
          <w:i/>
          <w:color w:val="4F81BD" w:themeColor="accent1"/>
          <w:lang w:val="el-GR"/>
        </w:rPr>
        <w:t>υποπερ</w:t>
      </w:r>
      <w:proofErr w:type="spellEnd"/>
      <w:r w:rsidRPr="00773587">
        <w:rPr>
          <w:i/>
          <w:color w:val="4F81BD" w:themeColor="accent1"/>
          <w:lang w:val="el-GR"/>
        </w:rPr>
        <w:t xml:space="preserve">. </w:t>
      </w:r>
      <w:proofErr w:type="spellStart"/>
      <w:r w:rsidRPr="00773587">
        <w:rPr>
          <w:i/>
          <w:color w:val="4F81BD" w:themeColor="accent1"/>
          <w:lang w:val="el-GR"/>
        </w:rPr>
        <w:t>αδ</w:t>
      </w:r>
      <w:proofErr w:type="spellEnd"/>
      <w:r w:rsidRPr="00773587">
        <w:rPr>
          <w:i/>
          <w:color w:val="4F81BD" w:themeColor="accent1"/>
          <w:lang w:val="el-GR"/>
        </w:rPr>
        <w:t xml:space="preserve"> και </w:t>
      </w:r>
      <w:proofErr w:type="spellStart"/>
      <w:r w:rsidRPr="00773587">
        <w:rPr>
          <w:i/>
          <w:color w:val="4F81BD" w:themeColor="accent1"/>
          <w:lang w:val="el-GR"/>
        </w:rPr>
        <w:t>αε</w:t>
      </w:r>
      <w:proofErr w:type="spellEnd"/>
      <w:r w:rsidRPr="00773587">
        <w:rPr>
          <w:i/>
          <w:color w:val="4F81BD" w:themeColor="accent1"/>
          <w:lang w:val="el-GR"/>
        </w:rPr>
        <w:t xml:space="preserve"> του ν. 4605/2019</w:t>
      </w:r>
    </w:p>
  </w:footnote>
  <w:footnote w:id="77">
    <w:p w:rsidR="001B2D6A" w:rsidRPr="00773587" w:rsidRDefault="001B2D6A">
      <w:pPr>
        <w:pStyle w:val="afc"/>
        <w:rPr>
          <w:lang w:val="el-GR"/>
        </w:rPr>
      </w:pPr>
      <w:r w:rsidRPr="00773587">
        <w:rPr>
          <w:rStyle w:val="a6"/>
          <w:i/>
          <w:color w:val="4F81BD" w:themeColor="accent1"/>
        </w:rPr>
        <w:footnoteRef/>
      </w:r>
      <w:r w:rsidRPr="00773587">
        <w:rPr>
          <w:rStyle w:val="a6"/>
          <w:i/>
          <w:color w:val="4F81BD" w:themeColor="accent1"/>
          <w:lang w:val="el-GR"/>
        </w:rPr>
        <w:t xml:space="preserve"> </w:t>
      </w:r>
      <w:r w:rsidRPr="00773587">
        <w:rPr>
          <w:rStyle w:val="a6"/>
          <w:i/>
          <w:color w:val="4F81BD" w:themeColor="accent1"/>
          <w:lang w:val="el-GR"/>
        </w:rPr>
        <w:tab/>
      </w:r>
      <w:r w:rsidRPr="00773587">
        <w:rPr>
          <w:i/>
          <w:color w:val="4F81BD" w:themeColor="accent1"/>
          <w:lang w:val="el-GR"/>
        </w:rPr>
        <w:t>Πρβ. άρθρο 103 παρ. 7 του ν. 4412/2016, όπως αντικαταστάθηκε από το άρθρο 43 παρ. 12 περ. δ’ του ν. 4605/2019</w:t>
      </w:r>
    </w:p>
  </w:footnote>
  <w:footnote w:id="78">
    <w:p w:rsidR="001B2D6A" w:rsidRPr="00773587" w:rsidRDefault="001B2D6A">
      <w:pPr>
        <w:pStyle w:val="afc"/>
        <w:rPr>
          <w:lang w:val="el-GR"/>
        </w:rPr>
      </w:pPr>
      <w:r w:rsidRPr="00773587">
        <w:rPr>
          <w:rStyle w:val="a6"/>
          <w:i/>
          <w:color w:val="4F81BD" w:themeColor="accent1"/>
        </w:rPr>
        <w:footnoteRef/>
      </w:r>
      <w:r w:rsidRPr="00773587">
        <w:rPr>
          <w:rStyle w:val="a6"/>
          <w:i/>
          <w:color w:val="4F81BD" w:themeColor="accent1"/>
          <w:lang w:val="el-GR"/>
        </w:rPr>
        <w:t xml:space="preserve"> </w:t>
      </w:r>
      <w:r w:rsidRPr="00773587">
        <w:rPr>
          <w:rStyle w:val="a6"/>
          <w:i/>
          <w:color w:val="4F81BD" w:themeColor="accent1"/>
          <w:lang w:val="el-GR"/>
        </w:rPr>
        <w:tab/>
      </w:r>
      <w:r w:rsidRPr="00773587">
        <w:rPr>
          <w:i/>
          <w:color w:val="4F81BD" w:themeColor="accent1"/>
          <w:lang w:val="el-GR"/>
        </w:rPr>
        <w:t>Πρβλ. άρθρο 103 παρ. 6 του ν. 4412/2016, όπως τροποποιήθηκε με το άρθρο 43 παρ. 12 περ. γ του ν. 4605/19</w:t>
      </w:r>
    </w:p>
  </w:footnote>
  <w:footnote w:id="79">
    <w:p w:rsidR="001B2D6A" w:rsidRPr="004E5283" w:rsidRDefault="001B2D6A" w:rsidP="00782B11">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r>
      <w:r w:rsidRPr="004E5283">
        <w:rPr>
          <w:rFonts w:asciiTheme="minorHAnsi" w:hAnsiTheme="minorHAnsi"/>
          <w:i/>
          <w:color w:val="4F81BD" w:themeColor="accent1"/>
          <w:lang w:val="el-GR"/>
        </w:rPr>
        <w:t>Πρβλ. άρθρο 127 παρ.2 του ν. 4412/2016, όπως τροποποιήθηκε με το άρθρο 107 περ. 33 του ν. 4497/2017</w:t>
      </w:r>
      <w:r w:rsidRPr="004E5283">
        <w:rPr>
          <w:i/>
          <w:color w:val="4F81BD" w:themeColor="accent1"/>
          <w:lang w:val="el-GR"/>
        </w:rPr>
        <w:t>.</w:t>
      </w:r>
    </w:p>
  </w:footnote>
  <w:footnote w:id="80">
    <w:p w:rsidR="001B2D6A" w:rsidRPr="00773587" w:rsidRDefault="001B2D6A">
      <w:pPr>
        <w:pStyle w:val="afc"/>
        <w:rPr>
          <w:lang w:val="el-GR"/>
        </w:rPr>
      </w:pPr>
      <w:r>
        <w:rPr>
          <w:rStyle w:val="ad"/>
        </w:rPr>
        <w:footnoteRef/>
      </w:r>
      <w:r w:rsidRPr="00773587">
        <w:rPr>
          <w:lang w:val="el-GR"/>
        </w:rPr>
        <w:t xml:space="preserve"> Εδάφιο πέμπτο περίπτωσης (β) παραγράφου 1 άρθρου 72 ν. 4412/2016</w:t>
      </w:r>
    </w:p>
  </w:footnote>
  <w:footnote w:id="81">
    <w:p w:rsidR="001B2D6A" w:rsidRPr="00773587" w:rsidRDefault="001B2D6A">
      <w:pPr>
        <w:pStyle w:val="afc"/>
        <w:rPr>
          <w:lang w:val="el-GR"/>
        </w:rPr>
      </w:pPr>
      <w:r w:rsidRPr="00773587">
        <w:rPr>
          <w:rStyle w:val="a6"/>
          <w:i/>
          <w:color w:val="4F81BD" w:themeColor="accent1"/>
          <w:szCs w:val="18"/>
        </w:rPr>
        <w:footnoteRef/>
      </w:r>
      <w:r w:rsidRPr="00953F9B">
        <w:rPr>
          <w:rStyle w:val="a6"/>
          <w:i/>
          <w:color w:val="4F81BD" w:themeColor="accent1"/>
          <w:szCs w:val="18"/>
          <w:lang w:val="el-GR"/>
        </w:rPr>
        <w:t xml:space="preserve"> </w:t>
      </w:r>
      <w:r w:rsidRPr="00953F9B">
        <w:rPr>
          <w:rStyle w:val="a6"/>
          <w:i/>
          <w:color w:val="4F81BD" w:themeColor="accent1"/>
          <w:szCs w:val="18"/>
          <w:lang w:val="el-GR"/>
        </w:rPr>
        <w:tab/>
      </w:r>
      <w:r w:rsidRPr="00773587">
        <w:rPr>
          <w:i/>
          <w:color w:val="4F81BD" w:themeColor="accent1"/>
          <w:szCs w:val="18"/>
          <w:lang w:val="el-GR"/>
        </w:rPr>
        <w:t>βλ.  Άρθρο 133 του ν. 4412/2016 Δικαίωμα μονομερούς λύσης της σύμβασης</w:t>
      </w:r>
    </w:p>
  </w:footnote>
  <w:footnote w:id="82">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133 του ν. 4412/2016 Δικαίωμα μονομερούς λύσης της σύμβασης</w:t>
      </w:r>
    </w:p>
  </w:footnote>
  <w:footnote w:id="83">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200 παρ.  5 ν. 4412/2016, όπως τροποποιήθηκε με το άρθρο 107 περ. 36 του ν. 4497/2017. </w:t>
      </w:r>
    </w:p>
  </w:footnote>
  <w:footnote w:id="84">
    <w:p w:rsidR="001B2D6A" w:rsidRPr="00773587" w:rsidRDefault="001B2D6A" w:rsidP="00773587">
      <w:pPr>
        <w:pStyle w:val="afc"/>
        <w:ind w:firstLine="0"/>
        <w:rPr>
          <w:lang w:val="el-GR"/>
        </w:rPr>
      </w:pPr>
      <w:r w:rsidRPr="00773587">
        <w:rPr>
          <w:rStyle w:val="a6"/>
          <w:i/>
          <w:color w:val="4F81BD" w:themeColor="accent1"/>
        </w:rPr>
        <w:footnoteRef/>
      </w:r>
      <w:r w:rsidRPr="009D672E">
        <w:rPr>
          <w:rStyle w:val="a6"/>
          <w:i/>
          <w:color w:val="4F81BD" w:themeColor="accent1"/>
          <w:lang w:val="el-GR"/>
        </w:rPr>
        <w:t xml:space="preserve"> </w:t>
      </w:r>
      <w:r w:rsidRPr="00773587">
        <w:rPr>
          <w:i/>
          <w:color w:val="4F81BD" w:themeColor="accent1"/>
          <w:lang w:val="el-GR"/>
        </w:rPr>
        <w:t>Πρβλ. άρθρο 4 παρ. 3 έβδομο εδάφιο του ν. 4013/2011, όπως αντικαταστάθηκε από το άρθρο 44 του ν. 4605/2019</w:t>
      </w:r>
      <w:r w:rsidRPr="00773587">
        <w:rPr>
          <w:lang w:val="el-GR"/>
        </w:rPr>
        <w:t>.</w:t>
      </w:r>
    </w:p>
  </w:footnote>
  <w:footnote w:id="85">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86">
    <w:p w:rsidR="001B2D6A" w:rsidRPr="004E5283" w:rsidRDefault="001B2D6A" w:rsidP="00306304">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87">
    <w:p w:rsidR="001B2D6A" w:rsidRPr="004E5283" w:rsidRDefault="001B2D6A" w:rsidP="0070303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203 του ν. 4412/2016</w:t>
      </w:r>
    </w:p>
  </w:footnote>
  <w:footnote w:id="88">
    <w:p w:rsidR="001B2D6A" w:rsidRPr="009D672E" w:rsidRDefault="001B2D6A">
      <w:pPr>
        <w:pStyle w:val="afc"/>
        <w:rPr>
          <w:i/>
          <w:color w:val="4F81BD" w:themeColor="accent1"/>
          <w:lang w:val="el-GR"/>
        </w:rPr>
      </w:pPr>
      <w:r w:rsidRPr="009D672E">
        <w:rPr>
          <w:rStyle w:val="a6"/>
          <w:i/>
          <w:color w:val="4F81BD" w:themeColor="accent1"/>
        </w:rPr>
        <w:footnoteRef/>
      </w:r>
      <w:r w:rsidRPr="00953F9B">
        <w:rPr>
          <w:rStyle w:val="a6"/>
          <w:i/>
          <w:color w:val="4F81BD" w:themeColor="accent1"/>
          <w:lang w:val="el-GR"/>
        </w:rPr>
        <w:t xml:space="preserve"> </w:t>
      </w:r>
      <w:r>
        <w:rPr>
          <w:lang w:val="el-GR"/>
        </w:rPr>
        <w:tab/>
      </w:r>
      <w:r w:rsidRPr="009D672E">
        <w:rPr>
          <w:i/>
          <w:color w:val="4F81BD" w:themeColor="accent1"/>
          <w:lang w:val="el-GR"/>
        </w:rPr>
        <w:t xml:space="preserve">Πρβλ. άρθρο 218 του ν.4412/2016, όπως τροποποιήθηκε με το άρθρο 43 παρ. 25, </w:t>
      </w:r>
      <w:proofErr w:type="spellStart"/>
      <w:r w:rsidRPr="009D672E">
        <w:rPr>
          <w:i/>
          <w:color w:val="4F81BD" w:themeColor="accent1"/>
          <w:lang w:val="el-GR"/>
        </w:rPr>
        <w:t>υποπαρ</w:t>
      </w:r>
      <w:proofErr w:type="spellEnd"/>
      <w:r w:rsidRPr="009D672E">
        <w:rPr>
          <w:i/>
          <w:color w:val="4F81BD" w:themeColor="accent1"/>
          <w:lang w:val="el-GR"/>
        </w:rPr>
        <w:t>. α του ν. 4605/2019</w:t>
      </w:r>
    </w:p>
  </w:footnote>
  <w:footnote w:id="89">
    <w:p w:rsidR="001B2D6A" w:rsidRPr="004E5283" w:rsidRDefault="001B2D6A" w:rsidP="003C275B">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205 του ν. 4412/2016</w:t>
      </w:r>
    </w:p>
  </w:footnote>
  <w:footnote w:id="90">
    <w:p w:rsidR="001B2D6A" w:rsidRPr="00773587" w:rsidRDefault="001B2D6A">
      <w:pPr>
        <w:pStyle w:val="afc"/>
        <w:rPr>
          <w:lang w:val="el-GR"/>
        </w:rPr>
      </w:pPr>
      <w:r>
        <w:rPr>
          <w:rStyle w:val="ad"/>
        </w:rPr>
        <w:footnoteRef/>
      </w:r>
      <w:r w:rsidRPr="00773587">
        <w:rPr>
          <w:lang w:val="el-GR"/>
        </w:rPr>
        <w:t xml:space="preserve"> Πρβ. άρθρο 205Α του ν. 4412/2016, όπως προστέθηκε με το άρθρο 43 παρ. 24 περ. α’ του ν. 4605/2019</w:t>
      </w:r>
    </w:p>
  </w:footnote>
  <w:footnote w:id="91">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217 του ν. 4412/2016</w:t>
      </w:r>
    </w:p>
  </w:footnote>
  <w:footnote w:id="92">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93">
    <w:p w:rsidR="001B2D6A" w:rsidRPr="004E5283" w:rsidRDefault="001B2D6A" w:rsidP="007508B3">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203 (παρ.1γ , 2 και 4) του ν. 4412/2016</w:t>
      </w:r>
    </w:p>
  </w:footnote>
  <w:footnote w:id="94">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Για τις υπηρεσίες καθαριότητας -φύλαξης </w:t>
      </w:r>
      <w:proofErr w:type="spellStart"/>
      <w:r w:rsidRPr="004E5283">
        <w:rPr>
          <w:i/>
          <w:color w:val="4F81BD" w:themeColor="accent1"/>
          <w:lang w:val="el-GR"/>
        </w:rPr>
        <w:t>πρβλ</w:t>
      </w:r>
      <w:proofErr w:type="spellEnd"/>
      <w:r w:rsidRPr="004E5283">
        <w:rPr>
          <w:i/>
          <w:color w:val="4F81BD" w:themeColor="accent1"/>
          <w:lang w:val="el-GR"/>
        </w:rPr>
        <w:t xml:space="preserve"> άρθρο 68 παρ. 5 εδ. β΄ του ν. 3863/2010</w:t>
      </w:r>
    </w:p>
  </w:footnote>
  <w:footnote w:id="95">
    <w:p w:rsidR="001B2D6A" w:rsidRPr="004E5283" w:rsidRDefault="001B2D6A">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220 του ν. 4412/2016</w:t>
      </w:r>
    </w:p>
  </w:footnote>
  <w:footnote w:id="96">
    <w:p w:rsidR="001B2D6A" w:rsidRPr="009D672E" w:rsidRDefault="001B2D6A" w:rsidP="00694A43">
      <w:pPr>
        <w:pStyle w:val="afc"/>
        <w:rPr>
          <w:i/>
          <w:color w:val="4F81BD" w:themeColor="accent1"/>
          <w:lang w:val="el-GR"/>
        </w:rPr>
      </w:pPr>
      <w:r>
        <w:rPr>
          <w:rStyle w:val="ad"/>
        </w:rPr>
        <w:footnoteRef/>
      </w:r>
      <w:r w:rsidRPr="00773587">
        <w:rPr>
          <w:lang w:val="el-GR"/>
        </w:rPr>
        <w:t xml:space="preserve"> </w:t>
      </w:r>
      <w:r>
        <w:rPr>
          <w:lang w:val="el-GR"/>
        </w:rPr>
        <w:tab/>
      </w:r>
      <w:r w:rsidRPr="009D672E">
        <w:rPr>
          <w:i/>
          <w:color w:val="4F81BD" w:themeColor="accent1"/>
          <w:lang w:val="el-GR"/>
        </w:rPr>
        <w:t xml:space="preserve">Πρβλ. </w:t>
      </w:r>
      <w:proofErr w:type="spellStart"/>
      <w:r w:rsidRPr="009D672E">
        <w:rPr>
          <w:i/>
          <w:color w:val="4F81BD" w:themeColor="accent1"/>
          <w:lang w:val="el-GR"/>
        </w:rPr>
        <w:t>άρ</w:t>
      </w:r>
      <w:proofErr w:type="spellEnd"/>
      <w:r w:rsidRPr="009D672E">
        <w:rPr>
          <w:i/>
          <w:color w:val="4F81BD" w:themeColor="accent1"/>
          <w:lang w:val="el-GR"/>
        </w:rPr>
        <w:t xml:space="preserve">. 132, παρ. 1δ), περ. αα του ν. 4412/2016. Πρβλ., επίσης, Κατευθυντήρια Οδηγία 22 της Αρχής με τίτλο «Τροποποίηση συμβάσεων κατά τη διάρκειά τους», Κεφάλαιο ΙΙΙ.Δ. σημείο Ι, σελ. 17 (ΑΔΑ: 7ΜΥΤΟΞΤΒ-ΖΓΖ). </w:t>
      </w:r>
    </w:p>
    <w:p w:rsidR="001B2D6A" w:rsidRPr="009D672E" w:rsidRDefault="001B2D6A" w:rsidP="00694A43">
      <w:pPr>
        <w:pStyle w:val="afc"/>
        <w:rPr>
          <w:i/>
          <w:color w:val="4F81BD" w:themeColor="accent1"/>
          <w:lang w:val="el-GR"/>
        </w:rPr>
      </w:pPr>
      <w:r w:rsidRPr="009D672E">
        <w:rPr>
          <w:i/>
          <w:color w:val="4F81BD" w:themeColor="accent1"/>
          <w:lang w:val="el-GR"/>
        </w:rPr>
        <w:t xml:space="preserve">          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6.5.3)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C77670D"/>
    <w:multiLevelType w:val="multilevel"/>
    <w:tmpl w:val="E4460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E96F1F"/>
    <w:multiLevelType w:val="multilevel"/>
    <w:tmpl w:val="106C7C42"/>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14"/>
  </w:num>
  <w:num w:numId="9">
    <w:abstractNumId w:val="10"/>
  </w:num>
  <w:num w:numId="10">
    <w:abstractNumId w:val="12"/>
  </w:num>
  <w:num w:numId="11">
    <w:abstractNumId w:val="11"/>
  </w:num>
  <w:num w:numId="1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endnote w:id="0"/>
    <w:endnote w:id="1"/>
    <w:endnote w:id="2"/>
  </w:endnotePr>
  <w:compat>
    <w:spaceForUL/>
    <w:balanceSingleByteDoubleByteWidth/>
    <w:doNotLeaveBackslashAlone/>
    <w:ulTrailSpace/>
    <w:adjustLineHeightInTable/>
  </w:compat>
  <w:rsids>
    <w:rsidRoot w:val="00C229F3"/>
    <w:rsid w:val="0000503B"/>
    <w:rsid w:val="00015C6A"/>
    <w:rsid w:val="0002056E"/>
    <w:rsid w:val="00030F79"/>
    <w:rsid w:val="00045504"/>
    <w:rsid w:val="000518CC"/>
    <w:rsid w:val="000557F7"/>
    <w:rsid w:val="00072362"/>
    <w:rsid w:val="0007795E"/>
    <w:rsid w:val="00093B39"/>
    <w:rsid w:val="000A5476"/>
    <w:rsid w:val="000B05EA"/>
    <w:rsid w:val="000C730A"/>
    <w:rsid w:val="000D337B"/>
    <w:rsid w:val="000D705E"/>
    <w:rsid w:val="000D7691"/>
    <w:rsid w:val="000F77DD"/>
    <w:rsid w:val="0011244C"/>
    <w:rsid w:val="00113EB1"/>
    <w:rsid w:val="001161E0"/>
    <w:rsid w:val="00135194"/>
    <w:rsid w:val="00137351"/>
    <w:rsid w:val="00141DB9"/>
    <w:rsid w:val="00161182"/>
    <w:rsid w:val="00162FF5"/>
    <w:rsid w:val="001661D1"/>
    <w:rsid w:val="001708BC"/>
    <w:rsid w:val="00171AEE"/>
    <w:rsid w:val="0017219B"/>
    <w:rsid w:val="0017390D"/>
    <w:rsid w:val="00182985"/>
    <w:rsid w:val="001951DE"/>
    <w:rsid w:val="001B2D6A"/>
    <w:rsid w:val="001B4662"/>
    <w:rsid w:val="001C12B1"/>
    <w:rsid w:val="001D2795"/>
    <w:rsid w:val="001D3525"/>
    <w:rsid w:val="001E000B"/>
    <w:rsid w:val="001E5F49"/>
    <w:rsid w:val="001E76B9"/>
    <w:rsid w:val="00200CC9"/>
    <w:rsid w:val="00204747"/>
    <w:rsid w:val="00206B03"/>
    <w:rsid w:val="002233AB"/>
    <w:rsid w:val="00230FEC"/>
    <w:rsid w:val="00231596"/>
    <w:rsid w:val="00240B73"/>
    <w:rsid w:val="00245426"/>
    <w:rsid w:val="00246389"/>
    <w:rsid w:val="00247E9C"/>
    <w:rsid w:val="00251965"/>
    <w:rsid w:val="002523EF"/>
    <w:rsid w:val="00257880"/>
    <w:rsid w:val="00262FA8"/>
    <w:rsid w:val="002723EE"/>
    <w:rsid w:val="00272EC7"/>
    <w:rsid w:val="00272F95"/>
    <w:rsid w:val="002828DE"/>
    <w:rsid w:val="002936E0"/>
    <w:rsid w:val="00297332"/>
    <w:rsid w:val="002B04AF"/>
    <w:rsid w:val="002B229E"/>
    <w:rsid w:val="002C23E9"/>
    <w:rsid w:val="002C7749"/>
    <w:rsid w:val="002D11D5"/>
    <w:rsid w:val="002D7A51"/>
    <w:rsid w:val="002E2227"/>
    <w:rsid w:val="002E319A"/>
    <w:rsid w:val="002E50AE"/>
    <w:rsid w:val="002F20C2"/>
    <w:rsid w:val="002F2A82"/>
    <w:rsid w:val="002F39AA"/>
    <w:rsid w:val="002F60A3"/>
    <w:rsid w:val="00306304"/>
    <w:rsid w:val="00307CC3"/>
    <w:rsid w:val="00315EE7"/>
    <w:rsid w:val="003256B5"/>
    <w:rsid w:val="0033403C"/>
    <w:rsid w:val="00337468"/>
    <w:rsid w:val="00342993"/>
    <w:rsid w:val="0034536D"/>
    <w:rsid w:val="00347725"/>
    <w:rsid w:val="00351899"/>
    <w:rsid w:val="00354BBD"/>
    <w:rsid w:val="00366EF0"/>
    <w:rsid w:val="0038039F"/>
    <w:rsid w:val="00383BEA"/>
    <w:rsid w:val="003878DF"/>
    <w:rsid w:val="0039018F"/>
    <w:rsid w:val="00395C99"/>
    <w:rsid w:val="00397AFC"/>
    <w:rsid w:val="003A5B95"/>
    <w:rsid w:val="003C275B"/>
    <w:rsid w:val="003C4BA4"/>
    <w:rsid w:val="003D0506"/>
    <w:rsid w:val="003D18FA"/>
    <w:rsid w:val="003D20C9"/>
    <w:rsid w:val="003D5206"/>
    <w:rsid w:val="003E6C1F"/>
    <w:rsid w:val="003F0506"/>
    <w:rsid w:val="004045C5"/>
    <w:rsid w:val="00405EB1"/>
    <w:rsid w:val="00406EC8"/>
    <w:rsid w:val="00427387"/>
    <w:rsid w:val="004326A5"/>
    <w:rsid w:val="004365D4"/>
    <w:rsid w:val="00437E89"/>
    <w:rsid w:val="00440B39"/>
    <w:rsid w:val="00446055"/>
    <w:rsid w:val="00461028"/>
    <w:rsid w:val="004914E7"/>
    <w:rsid w:val="00491D1B"/>
    <w:rsid w:val="004975DD"/>
    <w:rsid w:val="004A1F17"/>
    <w:rsid w:val="004A2A7D"/>
    <w:rsid w:val="004A6A13"/>
    <w:rsid w:val="004E5283"/>
    <w:rsid w:val="004F5B99"/>
    <w:rsid w:val="00513B4C"/>
    <w:rsid w:val="005176C6"/>
    <w:rsid w:val="00531E59"/>
    <w:rsid w:val="0053349E"/>
    <w:rsid w:val="005362D7"/>
    <w:rsid w:val="00542169"/>
    <w:rsid w:val="00550296"/>
    <w:rsid w:val="005559D3"/>
    <w:rsid w:val="0057367C"/>
    <w:rsid w:val="00581D04"/>
    <w:rsid w:val="00583303"/>
    <w:rsid w:val="005866E4"/>
    <w:rsid w:val="00594A51"/>
    <w:rsid w:val="005A3FA7"/>
    <w:rsid w:val="005A66FE"/>
    <w:rsid w:val="005A7FEE"/>
    <w:rsid w:val="005B549A"/>
    <w:rsid w:val="005C749C"/>
    <w:rsid w:val="005D04CE"/>
    <w:rsid w:val="005E214C"/>
    <w:rsid w:val="005E237B"/>
    <w:rsid w:val="005F2C46"/>
    <w:rsid w:val="00604A57"/>
    <w:rsid w:val="00606E7D"/>
    <w:rsid w:val="00607C0C"/>
    <w:rsid w:val="00613D12"/>
    <w:rsid w:val="006151DB"/>
    <w:rsid w:val="00626F69"/>
    <w:rsid w:val="0063093A"/>
    <w:rsid w:val="006323DC"/>
    <w:rsid w:val="00632A6E"/>
    <w:rsid w:val="0063679E"/>
    <w:rsid w:val="0064283D"/>
    <w:rsid w:val="00644F8B"/>
    <w:rsid w:val="00650D58"/>
    <w:rsid w:val="00654FD5"/>
    <w:rsid w:val="00676DEC"/>
    <w:rsid w:val="00677317"/>
    <w:rsid w:val="00680561"/>
    <w:rsid w:val="00684984"/>
    <w:rsid w:val="00690FA8"/>
    <w:rsid w:val="00693DA2"/>
    <w:rsid w:val="00694A43"/>
    <w:rsid w:val="006A628F"/>
    <w:rsid w:val="006B2C94"/>
    <w:rsid w:val="006C3CD2"/>
    <w:rsid w:val="006E0702"/>
    <w:rsid w:val="006F1325"/>
    <w:rsid w:val="00701E72"/>
    <w:rsid w:val="00703036"/>
    <w:rsid w:val="00703956"/>
    <w:rsid w:val="007068AE"/>
    <w:rsid w:val="00716A32"/>
    <w:rsid w:val="007211FF"/>
    <w:rsid w:val="007218D1"/>
    <w:rsid w:val="0072272D"/>
    <w:rsid w:val="0072397D"/>
    <w:rsid w:val="00727679"/>
    <w:rsid w:val="00734F02"/>
    <w:rsid w:val="007508B3"/>
    <w:rsid w:val="00751B1B"/>
    <w:rsid w:val="00751D8E"/>
    <w:rsid w:val="00756D87"/>
    <w:rsid w:val="00763001"/>
    <w:rsid w:val="00764514"/>
    <w:rsid w:val="00764EC8"/>
    <w:rsid w:val="007652A0"/>
    <w:rsid w:val="0076600A"/>
    <w:rsid w:val="00770C18"/>
    <w:rsid w:val="00773587"/>
    <w:rsid w:val="00777B0F"/>
    <w:rsid w:val="007809F1"/>
    <w:rsid w:val="00782B11"/>
    <w:rsid w:val="00786557"/>
    <w:rsid w:val="007919C3"/>
    <w:rsid w:val="00795101"/>
    <w:rsid w:val="007966B9"/>
    <w:rsid w:val="007A08E8"/>
    <w:rsid w:val="007A0E46"/>
    <w:rsid w:val="007A185C"/>
    <w:rsid w:val="007A5EDF"/>
    <w:rsid w:val="007B1318"/>
    <w:rsid w:val="007B1E52"/>
    <w:rsid w:val="007C2E97"/>
    <w:rsid w:val="007C5AE9"/>
    <w:rsid w:val="007D2157"/>
    <w:rsid w:val="007D2C6B"/>
    <w:rsid w:val="007D3A1F"/>
    <w:rsid w:val="007E40BC"/>
    <w:rsid w:val="007F2144"/>
    <w:rsid w:val="007F4ACF"/>
    <w:rsid w:val="00804717"/>
    <w:rsid w:val="008139B3"/>
    <w:rsid w:val="00814531"/>
    <w:rsid w:val="00816858"/>
    <w:rsid w:val="00816A71"/>
    <w:rsid w:val="008506CC"/>
    <w:rsid w:val="00852AD2"/>
    <w:rsid w:val="008620FA"/>
    <w:rsid w:val="00864D10"/>
    <w:rsid w:val="0086798C"/>
    <w:rsid w:val="00877AA4"/>
    <w:rsid w:val="00882DEC"/>
    <w:rsid w:val="0088766C"/>
    <w:rsid w:val="0089671A"/>
    <w:rsid w:val="008A0534"/>
    <w:rsid w:val="008A1B1A"/>
    <w:rsid w:val="008A1CC9"/>
    <w:rsid w:val="008A7273"/>
    <w:rsid w:val="008B7685"/>
    <w:rsid w:val="008C08DD"/>
    <w:rsid w:val="008C6639"/>
    <w:rsid w:val="008C6734"/>
    <w:rsid w:val="008D3818"/>
    <w:rsid w:val="008D756B"/>
    <w:rsid w:val="008E641E"/>
    <w:rsid w:val="008F0AFF"/>
    <w:rsid w:val="008F38CB"/>
    <w:rsid w:val="009028B3"/>
    <w:rsid w:val="00913248"/>
    <w:rsid w:val="0091371D"/>
    <w:rsid w:val="00922C14"/>
    <w:rsid w:val="00926C2D"/>
    <w:rsid w:val="00933766"/>
    <w:rsid w:val="009379AF"/>
    <w:rsid w:val="00943C46"/>
    <w:rsid w:val="0094514B"/>
    <w:rsid w:val="00953973"/>
    <w:rsid w:val="00953F9B"/>
    <w:rsid w:val="00955C6E"/>
    <w:rsid w:val="00956725"/>
    <w:rsid w:val="0096112D"/>
    <w:rsid w:val="00962577"/>
    <w:rsid w:val="00962E11"/>
    <w:rsid w:val="00966853"/>
    <w:rsid w:val="00971CEA"/>
    <w:rsid w:val="0097266F"/>
    <w:rsid w:val="00974BF9"/>
    <w:rsid w:val="0097600F"/>
    <w:rsid w:val="00992A18"/>
    <w:rsid w:val="0099425F"/>
    <w:rsid w:val="00995DB3"/>
    <w:rsid w:val="009972F3"/>
    <w:rsid w:val="009A28F1"/>
    <w:rsid w:val="009D35B7"/>
    <w:rsid w:val="009D53FD"/>
    <w:rsid w:val="009D672E"/>
    <w:rsid w:val="009E10B9"/>
    <w:rsid w:val="009F4118"/>
    <w:rsid w:val="009F662E"/>
    <w:rsid w:val="00A03171"/>
    <w:rsid w:val="00A04353"/>
    <w:rsid w:val="00A33FD4"/>
    <w:rsid w:val="00A53677"/>
    <w:rsid w:val="00A56E6E"/>
    <w:rsid w:val="00A67DDB"/>
    <w:rsid w:val="00A750F9"/>
    <w:rsid w:val="00A86044"/>
    <w:rsid w:val="00AB0CFC"/>
    <w:rsid w:val="00AB1FAB"/>
    <w:rsid w:val="00AC0016"/>
    <w:rsid w:val="00AC143C"/>
    <w:rsid w:val="00AC3F5A"/>
    <w:rsid w:val="00AD1B23"/>
    <w:rsid w:val="00AD39D6"/>
    <w:rsid w:val="00AD3D96"/>
    <w:rsid w:val="00AE413C"/>
    <w:rsid w:val="00B120A3"/>
    <w:rsid w:val="00B16106"/>
    <w:rsid w:val="00B164AB"/>
    <w:rsid w:val="00B22352"/>
    <w:rsid w:val="00B25FA4"/>
    <w:rsid w:val="00B37C25"/>
    <w:rsid w:val="00B41C3A"/>
    <w:rsid w:val="00B425C5"/>
    <w:rsid w:val="00B53B06"/>
    <w:rsid w:val="00B53C15"/>
    <w:rsid w:val="00B6155F"/>
    <w:rsid w:val="00B65AD8"/>
    <w:rsid w:val="00B901BB"/>
    <w:rsid w:val="00BB22AE"/>
    <w:rsid w:val="00BB2F8E"/>
    <w:rsid w:val="00BC341D"/>
    <w:rsid w:val="00BD0AB7"/>
    <w:rsid w:val="00BD67FA"/>
    <w:rsid w:val="00BE7A76"/>
    <w:rsid w:val="00BF355B"/>
    <w:rsid w:val="00BF7455"/>
    <w:rsid w:val="00C02056"/>
    <w:rsid w:val="00C075FD"/>
    <w:rsid w:val="00C118A0"/>
    <w:rsid w:val="00C13AD2"/>
    <w:rsid w:val="00C229F3"/>
    <w:rsid w:val="00C3427B"/>
    <w:rsid w:val="00C35C9B"/>
    <w:rsid w:val="00C36A2C"/>
    <w:rsid w:val="00C36E57"/>
    <w:rsid w:val="00C53AF9"/>
    <w:rsid w:val="00C55E47"/>
    <w:rsid w:val="00C6782B"/>
    <w:rsid w:val="00C71886"/>
    <w:rsid w:val="00C71916"/>
    <w:rsid w:val="00C80734"/>
    <w:rsid w:val="00C844BD"/>
    <w:rsid w:val="00C904EE"/>
    <w:rsid w:val="00C9099A"/>
    <w:rsid w:val="00C9313C"/>
    <w:rsid w:val="00CA175F"/>
    <w:rsid w:val="00CA3735"/>
    <w:rsid w:val="00CA43A6"/>
    <w:rsid w:val="00CA6273"/>
    <w:rsid w:val="00CB2484"/>
    <w:rsid w:val="00CC1AAB"/>
    <w:rsid w:val="00CC7933"/>
    <w:rsid w:val="00CD4314"/>
    <w:rsid w:val="00CD7113"/>
    <w:rsid w:val="00CE4779"/>
    <w:rsid w:val="00CE56C4"/>
    <w:rsid w:val="00CE7C79"/>
    <w:rsid w:val="00D033AE"/>
    <w:rsid w:val="00D06E43"/>
    <w:rsid w:val="00D16458"/>
    <w:rsid w:val="00D23FB9"/>
    <w:rsid w:val="00D30D23"/>
    <w:rsid w:val="00D41FD6"/>
    <w:rsid w:val="00D44F5F"/>
    <w:rsid w:val="00D45719"/>
    <w:rsid w:val="00D46EE8"/>
    <w:rsid w:val="00D65F12"/>
    <w:rsid w:val="00D73F25"/>
    <w:rsid w:val="00D754E3"/>
    <w:rsid w:val="00D82568"/>
    <w:rsid w:val="00D92088"/>
    <w:rsid w:val="00D9441C"/>
    <w:rsid w:val="00D95DE4"/>
    <w:rsid w:val="00D97050"/>
    <w:rsid w:val="00DA66ED"/>
    <w:rsid w:val="00DA6DEA"/>
    <w:rsid w:val="00DD74A4"/>
    <w:rsid w:val="00DE14AB"/>
    <w:rsid w:val="00DE5EC2"/>
    <w:rsid w:val="00DF3741"/>
    <w:rsid w:val="00E006AE"/>
    <w:rsid w:val="00E02FC9"/>
    <w:rsid w:val="00E05DE7"/>
    <w:rsid w:val="00E331AE"/>
    <w:rsid w:val="00E3632A"/>
    <w:rsid w:val="00E51CD0"/>
    <w:rsid w:val="00E56862"/>
    <w:rsid w:val="00E644DB"/>
    <w:rsid w:val="00E67698"/>
    <w:rsid w:val="00E729C0"/>
    <w:rsid w:val="00E75641"/>
    <w:rsid w:val="00E945E7"/>
    <w:rsid w:val="00EA79BB"/>
    <w:rsid w:val="00EB060E"/>
    <w:rsid w:val="00EB0F4F"/>
    <w:rsid w:val="00EB129F"/>
    <w:rsid w:val="00EB5CEA"/>
    <w:rsid w:val="00EB5D24"/>
    <w:rsid w:val="00EB6AF1"/>
    <w:rsid w:val="00EC256B"/>
    <w:rsid w:val="00ED1F55"/>
    <w:rsid w:val="00ED2E81"/>
    <w:rsid w:val="00ED3B80"/>
    <w:rsid w:val="00ED7362"/>
    <w:rsid w:val="00EE4645"/>
    <w:rsid w:val="00EF3B00"/>
    <w:rsid w:val="00EF4FCE"/>
    <w:rsid w:val="00EF547C"/>
    <w:rsid w:val="00F15939"/>
    <w:rsid w:val="00F161E5"/>
    <w:rsid w:val="00F169E9"/>
    <w:rsid w:val="00F32614"/>
    <w:rsid w:val="00F35178"/>
    <w:rsid w:val="00F3666B"/>
    <w:rsid w:val="00F40EAF"/>
    <w:rsid w:val="00F50F96"/>
    <w:rsid w:val="00F65EC6"/>
    <w:rsid w:val="00F765FB"/>
    <w:rsid w:val="00F77EC2"/>
    <w:rsid w:val="00F826BA"/>
    <w:rsid w:val="00F8338F"/>
    <w:rsid w:val="00F84C96"/>
    <w:rsid w:val="00F94C4A"/>
    <w:rsid w:val="00FA1D8C"/>
    <w:rsid w:val="00FB065A"/>
    <w:rsid w:val="00FB66F8"/>
    <w:rsid w:val="00FC2070"/>
    <w:rsid w:val="00FC7933"/>
    <w:rsid w:val="00FE2660"/>
    <w:rsid w:val="00FE46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14"/>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F3261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F3261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816858"/>
    <w:pPr>
      <w:keepNext/>
      <w:spacing w:before="240" w:after="60"/>
      <w:ind w:left="567" w:hanging="567"/>
      <w:outlineLvl w:val="2"/>
    </w:pPr>
    <w:rPr>
      <w:rFonts w:asciiTheme="minorHAnsi" w:hAnsiTheme="minorHAnsi" w:cstheme="minorHAnsi"/>
      <w:b/>
      <w:bCs/>
      <w:szCs w:val="26"/>
      <w:lang w:val="el-GR"/>
    </w:rPr>
  </w:style>
  <w:style w:type="paragraph" w:styleId="4">
    <w:name w:val="heading 4"/>
    <w:basedOn w:val="a"/>
    <w:next w:val="a"/>
    <w:link w:val="4Char"/>
    <w:qFormat/>
    <w:rsid w:val="00F32614"/>
    <w:pPr>
      <w:keepNext/>
      <w:spacing w:before="240" w:after="60"/>
      <w:outlineLvl w:val="3"/>
    </w:pPr>
    <w:rPr>
      <w:rFonts w:ascii="Arial" w:hAnsi="Arial" w:cs="Times New Roman"/>
      <w:b/>
      <w:bCs/>
      <w:szCs w:val="28"/>
    </w:rPr>
  </w:style>
  <w:style w:type="paragraph" w:styleId="5">
    <w:name w:val="heading 5"/>
    <w:basedOn w:val="a"/>
    <w:next w:val="a"/>
    <w:link w:val="5Char"/>
    <w:qFormat/>
    <w:rsid w:val="00E6769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0B05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qFormat/>
    <w:rsid w:val="000B05EA"/>
    <w:pPr>
      <w:keepNext/>
      <w:numPr>
        <w:ilvl w:val="8"/>
        <w:numId w:val="1"/>
      </w:numPr>
      <w:spacing w:after="0"/>
      <w:jc w:val="center"/>
      <w:outlineLvl w:val="8"/>
    </w:pPr>
    <w:rPr>
      <w:rFonts w:ascii="Times New Roman" w:hAnsi="Times New Roman" w:cs="Times New Roman"/>
      <w:b/>
      <w:sz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B05EA"/>
    <w:rPr>
      <w:rFonts w:ascii="Arial" w:hAnsi="Arial" w:cs="Arial"/>
      <w:b/>
      <w:bCs/>
      <w:color w:val="333399"/>
      <w:sz w:val="28"/>
      <w:szCs w:val="32"/>
      <w:lang w:val="en-US" w:eastAsia="zh-CN"/>
    </w:rPr>
  </w:style>
  <w:style w:type="character" w:customStyle="1" w:styleId="2Char">
    <w:name w:val="Επικεφαλίδα 2 Char"/>
    <w:link w:val="20"/>
    <w:rsid w:val="000B05EA"/>
    <w:rPr>
      <w:rFonts w:ascii="Arial" w:hAnsi="Arial" w:cs="Arial"/>
      <w:b/>
      <w:color w:val="002060"/>
      <w:sz w:val="24"/>
      <w:szCs w:val="22"/>
      <w:lang w:val="en-GB" w:eastAsia="zh-CN"/>
    </w:rPr>
  </w:style>
  <w:style w:type="character" w:customStyle="1" w:styleId="3Char">
    <w:name w:val="Επικεφαλίδα 3 Char"/>
    <w:link w:val="3"/>
    <w:rsid w:val="000B05EA"/>
    <w:rPr>
      <w:rFonts w:asciiTheme="minorHAnsi" w:hAnsiTheme="minorHAnsi" w:cstheme="minorHAnsi"/>
      <w:b/>
      <w:bCs/>
      <w:sz w:val="22"/>
      <w:szCs w:val="26"/>
      <w:lang w:eastAsia="zh-CN"/>
    </w:rPr>
  </w:style>
  <w:style w:type="character" w:customStyle="1" w:styleId="4Char">
    <w:name w:val="Επικεφαλίδα 4 Char"/>
    <w:link w:val="4"/>
    <w:rsid w:val="000B05EA"/>
    <w:rPr>
      <w:rFonts w:ascii="Arial" w:hAnsi="Arial"/>
      <w:b/>
      <w:bCs/>
      <w:sz w:val="22"/>
      <w:szCs w:val="28"/>
      <w:lang w:val="en-GB" w:eastAsia="zh-CN"/>
    </w:rPr>
  </w:style>
  <w:style w:type="character" w:customStyle="1" w:styleId="5Char">
    <w:name w:val="Επικεφαλίδα 5 Char"/>
    <w:link w:val="5"/>
    <w:rsid w:val="000B05EA"/>
    <w:rPr>
      <w:rFonts w:ascii="Lucida Sans" w:hAnsi="Lucida Sans" w:cs="Lucida Sans"/>
      <w:b/>
      <w:sz w:val="22"/>
      <w:lang w:val="en-US" w:eastAsia="zh-CN"/>
    </w:rPr>
  </w:style>
  <w:style w:type="character" w:customStyle="1" w:styleId="6Char">
    <w:name w:val="Επικεφαλίδα 6 Char"/>
    <w:basedOn w:val="a0"/>
    <w:link w:val="6"/>
    <w:rsid w:val="000B05EA"/>
    <w:rPr>
      <w:rFonts w:asciiTheme="majorHAnsi" w:eastAsiaTheme="majorEastAsia" w:hAnsiTheme="majorHAnsi" w:cstheme="majorBidi"/>
      <w:i/>
      <w:iCs/>
      <w:color w:val="243F60" w:themeColor="accent1" w:themeShade="7F"/>
      <w:sz w:val="22"/>
      <w:szCs w:val="24"/>
      <w:lang w:val="en-GB" w:eastAsia="zh-CN"/>
    </w:rPr>
  </w:style>
  <w:style w:type="character" w:customStyle="1" w:styleId="9Char">
    <w:name w:val="Επικεφαλίδα 9 Char"/>
    <w:basedOn w:val="a0"/>
    <w:link w:val="9"/>
    <w:rsid w:val="000B05EA"/>
    <w:rPr>
      <w:b/>
      <w:sz w:val="24"/>
      <w:szCs w:val="24"/>
      <w:lang w:eastAsia="ar-SA"/>
    </w:rPr>
  </w:style>
  <w:style w:type="character" w:customStyle="1" w:styleId="WW8Num1z0">
    <w:name w:val="WW8Num1z0"/>
    <w:rsid w:val="00F32614"/>
  </w:style>
  <w:style w:type="character" w:customStyle="1" w:styleId="WW8Num1z1">
    <w:name w:val="WW8Num1z1"/>
    <w:rsid w:val="00F32614"/>
  </w:style>
  <w:style w:type="character" w:customStyle="1" w:styleId="WW8Num1z2">
    <w:name w:val="WW8Num1z2"/>
    <w:rsid w:val="00F32614"/>
  </w:style>
  <w:style w:type="character" w:customStyle="1" w:styleId="WW8Num1z3">
    <w:name w:val="WW8Num1z3"/>
    <w:rsid w:val="00F32614"/>
  </w:style>
  <w:style w:type="character" w:customStyle="1" w:styleId="WW8Num1z4">
    <w:name w:val="WW8Num1z4"/>
    <w:rsid w:val="00F32614"/>
    <w:rPr>
      <w:rFonts w:ascii="Arial" w:hAnsi="Arial" w:cs="Times New Roman"/>
      <w:b w:val="0"/>
      <w:i w:val="0"/>
      <w:sz w:val="20"/>
      <w:szCs w:val="20"/>
    </w:rPr>
  </w:style>
  <w:style w:type="character" w:customStyle="1" w:styleId="WW8Num1z5">
    <w:name w:val="WW8Num1z5"/>
    <w:rsid w:val="00F32614"/>
  </w:style>
  <w:style w:type="character" w:customStyle="1" w:styleId="WW8Num1z6">
    <w:name w:val="WW8Num1z6"/>
    <w:rsid w:val="00F32614"/>
  </w:style>
  <w:style w:type="character" w:customStyle="1" w:styleId="WW8Num1z7">
    <w:name w:val="WW8Num1z7"/>
    <w:rsid w:val="00F32614"/>
  </w:style>
  <w:style w:type="character" w:customStyle="1" w:styleId="WW8Num1z8">
    <w:name w:val="WW8Num1z8"/>
    <w:rsid w:val="00F32614"/>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F32614"/>
  </w:style>
  <w:style w:type="character" w:customStyle="1" w:styleId="WW8Num6z3">
    <w:name w:val="WW8Num6z3"/>
    <w:rsid w:val="00F32614"/>
  </w:style>
  <w:style w:type="character" w:customStyle="1" w:styleId="WW8Num6z4">
    <w:name w:val="WW8Num6z4"/>
    <w:rsid w:val="00F32614"/>
  </w:style>
  <w:style w:type="character" w:customStyle="1" w:styleId="WW8Num6z5">
    <w:name w:val="WW8Num6z5"/>
    <w:rsid w:val="00F32614"/>
  </w:style>
  <w:style w:type="character" w:customStyle="1" w:styleId="WW8Num6z6">
    <w:name w:val="WW8Num6z6"/>
    <w:rsid w:val="00F32614"/>
  </w:style>
  <w:style w:type="character" w:customStyle="1" w:styleId="WW8Num6z7">
    <w:name w:val="WW8Num6z7"/>
    <w:rsid w:val="00F32614"/>
  </w:style>
  <w:style w:type="character" w:customStyle="1" w:styleId="WW8Num6z8">
    <w:name w:val="WW8Num6z8"/>
    <w:rsid w:val="00F32614"/>
  </w:style>
  <w:style w:type="character" w:customStyle="1" w:styleId="WW8Num7z0">
    <w:name w:val="WW8Num7z0"/>
    <w:rsid w:val="00E67698"/>
    <w:rPr>
      <w:b/>
      <w:bCs/>
      <w:szCs w:val="22"/>
      <w:lang w:val="el-GR"/>
    </w:rPr>
  </w:style>
  <w:style w:type="character" w:customStyle="1" w:styleId="WW8Num7z1">
    <w:name w:val="WW8Num7z1"/>
    <w:rsid w:val="00F32614"/>
    <w:rPr>
      <w:rFonts w:eastAsia="Calibri"/>
      <w:lang w:val="el-GR"/>
    </w:rPr>
  </w:style>
  <w:style w:type="character" w:customStyle="1" w:styleId="WW8Num7z2">
    <w:name w:val="WW8Num7z2"/>
    <w:rsid w:val="00F32614"/>
  </w:style>
  <w:style w:type="character" w:customStyle="1" w:styleId="WW8Num7z3">
    <w:name w:val="WW8Num7z3"/>
    <w:rsid w:val="00F32614"/>
  </w:style>
  <w:style w:type="character" w:customStyle="1" w:styleId="WW8Num7z4">
    <w:name w:val="WW8Num7z4"/>
    <w:rsid w:val="00F32614"/>
  </w:style>
  <w:style w:type="character" w:customStyle="1" w:styleId="WW8Num7z5">
    <w:name w:val="WW8Num7z5"/>
    <w:rsid w:val="00F32614"/>
  </w:style>
  <w:style w:type="character" w:customStyle="1" w:styleId="WW8Num7z6">
    <w:name w:val="WW8Num7z6"/>
    <w:rsid w:val="00F32614"/>
  </w:style>
  <w:style w:type="character" w:customStyle="1" w:styleId="WW8Num7z7">
    <w:name w:val="WW8Num7z7"/>
    <w:rsid w:val="00F32614"/>
  </w:style>
  <w:style w:type="character" w:customStyle="1" w:styleId="WW8Num7z8">
    <w:name w:val="WW8Num7z8"/>
    <w:rsid w:val="00F32614"/>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F32614"/>
  </w:style>
  <w:style w:type="character" w:customStyle="1" w:styleId="WW8Num10z3">
    <w:name w:val="WW8Num10z3"/>
    <w:rsid w:val="00E67698"/>
  </w:style>
  <w:style w:type="character" w:customStyle="1" w:styleId="WW8Num10z4">
    <w:name w:val="WW8Num10z4"/>
    <w:rsid w:val="00F32614"/>
  </w:style>
  <w:style w:type="character" w:customStyle="1" w:styleId="WW8Num10z5">
    <w:name w:val="WW8Num10z5"/>
    <w:rsid w:val="00F32614"/>
  </w:style>
  <w:style w:type="character" w:customStyle="1" w:styleId="WW8Num10z6">
    <w:name w:val="WW8Num10z6"/>
    <w:rsid w:val="00F32614"/>
  </w:style>
  <w:style w:type="character" w:customStyle="1" w:styleId="WW8Num10z7">
    <w:name w:val="WW8Num10z7"/>
    <w:rsid w:val="00F32614"/>
  </w:style>
  <w:style w:type="character" w:customStyle="1" w:styleId="WW8Num10z8">
    <w:name w:val="WW8Num10z8"/>
    <w:rsid w:val="00F32614"/>
  </w:style>
  <w:style w:type="character" w:customStyle="1" w:styleId="WW8Num8z1">
    <w:name w:val="WW8Num8z1"/>
    <w:rsid w:val="00F32614"/>
    <w:rPr>
      <w:rFonts w:eastAsia="Calibri"/>
      <w:lang w:val="el-GR"/>
    </w:rPr>
  </w:style>
  <w:style w:type="character" w:customStyle="1" w:styleId="WW8Num8z2">
    <w:name w:val="WW8Num8z2"/>
    <w:rsid w:val="00F32614"/>
  </w:style>
  <w:style w:type="character" w:customStyle="1" w:styleId="WW8Num8z3">
    <w:name w:val="WW8Num8z3"/>
    <w:rsid w:val="00F32614"/>
  </w:style>
  <w:style w:type="character" w:customStyle="1" w:styleId="WW8Num8z4">
    <w:name w:val="WW8Num8z4"/>
    <w:rsid w:val="00F32614"/>
  </w:style>
  <w:style w:type="character" w:customStyle="1" w:styleId="WW8Num8z5">
    <w:name w:val="WW8Num8z5"/>
    <w:rsid w:val="00F32614"/>
  </w:style>
  <w:style w:type="character" w:customStyle="1" w:styleId="WW8Num8z6">
    <w:name w:val="WW8Num8z6"/>
    <w:rsid w:val="00F32614"/>
  </w:style>
  <w:style w:type="character" w:customStyle="1" w:styleId="WW8Num8z7">
    <w:name w:val="WW8Num8z7"/>
    <w:rsid w:val="00F32614"/>
  </w:style>
  <w:style w:type="character" w:customStyle="1" w:styleId="WW8Num8z8">
    <w:name w:val="WW8Num8z8"/>
    <w:rsid w:val="00F32614"/>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F32614"/>
  </w:style>
  <w:style w:type="character" w:customStyle="1" w:styleId="WW8Num11z3">
    <w:name w:val="WW8Num11z3"/>
    <w:rsid w:val="00E67698"/>
  </w:style>
  <w:style w:type="character" w:customStyle="1" w:styleId="WW8Num11z4">
    <w:name w:val="WW8Num11z4"/>
    <w:rsid w:val="00F32614"/>
  </w:style>
  <w:style w:type="character" w:customStyle="1" w:styleId="WW8Num11z5">
    <w:name w:val="WW8Num11z5"/>
    <w:rsid w:val="00F32614"/>
  </w:style>
  <w:style w:type="character" w:customStyle="1" w:styleId="WW8Num11z6">
    <w:name w:val="WW8Num11z6"/>
    <w:rsid w:val="00F32614"/>
  </w:style>
  <w:style w:type="character" w:customStyle="1" w:styleId="WW8Num11z7">
    <w:name w:val="WW8Num11z7"/>
    <w:rsid w:val="00F32614"/>
  </w:style>
  <w:style w:type="character" w:customStyle="1" w:styleId="WW8Num11z8">
    <w:name w:val="WW8Num11z8"/>
    <w:rsid w:val="00F32614"/>
  </w:style>
  <w:style w:type="character" w:customStyle="1" w:styleId="40">
    <w:name w:val="Προεπιλεγμένη γραμματοσειρά4"/>
    <w:rsid w:val="00F32614"/>
  </w:style>
  <w:style w:type="character" w:customStyle="1" w:styleId="WW8Num2z1">
    <w:name w:val="WW8Num2z1"/>
    <w:rsid w:val="00F32614"/>
  </w:style>
  <w:style w:type="character" w:customStyle="1" w:styleId="WW8Num2z2">
    <w:name w:val="WW8Num2z2"/>
    <w:rsid w:val="00F32614"/>
  </w:style>
  <w:style w:type="character" w:customStyle="1" w:styleId="WW8Num2z3">
    <w:name w:val="WW8Num2z3"/>
    <w:rsid w:val="00F32614"/>
  </w:style>
  <w:style w:type="character" w:customStyle="1" w:styleId="WW8Num2z4">
    <w:name w:val="WW8Num2z4"/>
    <w:rsid w:val="00F32614"/>
    <w:rPr>
      <w:rFonts w:ascii="Arial" w:hAnsi="Arial" w:cs="Times New Roman"/>
      <w:b w:val="0"/>
      <w:i w:val="0"/>
      <w:sz w:val="20"/>
      <w:szCs w:val="20"/>
    </w:rPr>
  </w:style>
  <w:style w:type="character" w:customStyle="1" w:styleId="WW8Num2z5">
    <w:name w:val="WW8Num2z5"/>
    <w:rsid w:val="00F32614"/>
  </w:style>
  <w:style w:type="character" w:customStyle="1" w:styleId="WW8Num2z6">
    <w:name w:val="WW8Num2z6"/>
    <w:rsid w:val="00F32614"/>
  </w:style>
  <w:style w:type="character" w:customStyle="1" w:styleId="WW8Num2z7">
    <w:name w:val="WW8Num2z7"/>
    <w:rsid w:val="00F32614"/>
  </w:style>
  <w:style w:type="character" w:customStyle="1" w:styleId="WW8Num2z8">
    <w:name w:val="WW8Num2z8"/>
    <w:rsid w:val="00F32614"/>
  </w:style>
  <w:style w:type="character" w:customStyle="1" w:styleId="WW8Num9z1">
    <w:name w:val="WW8Num9z1"/>
    <w:rsid w:val="00F32614"/>
    <w:rPr>
      <w:rFonts w:eastAsia="Calibri"/>
      <w:lang w:val="el-GR"/>
    </w:rPr>
  </w:style>
  <w:style w:type="character" w:customStyle="1" w:styleId="WW8Num9z2">
    <w:name w:val="WW8Num9z2"/>
    <w:rsid w:val="00F32614"/>
  </w:style>
  <w:style w:type="character" w:customStyle="1" w:styleId="WW8Num9z3">
    <w:name w:val="WW8Num9z3"/>
    <w:rsid w:val="00F32614"/>
  </w:style>
  <w:style w:type="character" w:customStyle="1" w:styleId="WW8Num9z4">
    <w:name w:val="WW8Num9z4"/>
    <w:rsid w:val="00F32614"/>
  </w:style>
  <w:style w:type="character" w:customStyle="1" w:styleId="WW8Num9z5">
    <w:name w:val="WW8Num9z5"/>
    <w:rsid w:val="00F32614"/>
  </w:style>
  <w:style w:type="character" w:customStyle="1" w:styleId="WW8Num9z6">
    <w:name w:val="WW8Num9z6"/>
    <w:rsid w:val="00F32614"/>
  </w:style>
  <w:style w:type="character" w:customStyle="1" w:styleId="WW8Num9z7">
    <w:name w:val="WW8Num9z7"/>
    <w:rsid w:val="00F32614"/>
  </w:style>
  <w:style w:type="character" w:customStyle="1" w:styleId="WW8Num9z8">
    <w:name w:val="WW8Num9z8"/>
    <w:rsid w:val="00F32614"/>
  </w:style>
  <w:style w:type="character" w:customStyle="1" w:styleId="WW-DefaultParagraphFont">
    <w:name w:val="WW-Default Paragraph Font"/>
    <w:rsid w:val="00F32614"/>
  </w:style>
  <w:style w:type="character" w:customStyle="1" w:styleId="WW8Num12z0">
    <w:name w:val="WW8Num12z0"/>
    <w:rsid w:val="00E67698"/>
    <w:rPr>
      <w:rFonts w:ascii="Symbol" w:hAnsi="Symbol" w:cs="Symbol"/>
    </w:rPr>
  </w:style>
  <w:style w:type="character" w:customStyle="1" w:styleId="WW8Num12z1">
    <w:name w:val="WW8Num12z1"/>
    <w:rsid w:val="00F32614"/>
    <w:rPr>
      <w:rFonts w:ascii="Courier New" w:hAnsi="Courier New" w:cs="Courier New"/>
    </w:rPr>
  </w:style>
  <w:style w:type="character" w:customStyle="1" w:styleId="WW8Num12z2">
    <w:name w:val="WW8Num12z2"/>
    <w:rsid w:val="00F32614"/>
    <w:rPr>
      <w:rFonts w:ascii="Wingdings" w:hAnsi="Wingdings" w:cs="Wingdings"/>
    </w:rPr>
  </w:style>
  <w:style w:type="character" w:customStyle="1" w:styleId="WW-DefaultParagraphFont1">
    <w:name w:val="WW-Default Paragraph Font1"/>
    <w:rsid w:val="00F32614"/>
  </w:style>
  <w:style w:type="character" w:customStyle="1" w:styleId="WW-DefaultParagraphFont11">
    <w:name w:val="WW-Default Paragraph Font11"/>
    <w:rsid w:val="00F32614"/>
  </w:style>
  <w:style w:type="character" w:customStyle="1" w:styleId="WW-DefaultParagraphFont111">
    <w:name w:val="WW-Default Paragraph Font111"/>
    <w:rsid w:val="00F32614"/>
  </w:style>
  <w:style w:type="character" w:customStyle="1" w:styleId="30">
    <w:name w:val="Προεπιλεγμένη γραμματοσειρά3"/>
    <w:rsid w:val="00F32614"/>
  </w:style>
  <w:style w:type="character" w:customStyle="1" w:styleId="WW-DefaultParagraphFont1111">
    <w:name w:val="WW-Default Paragraph Font1111"/>
    <w:rsid w:val="00F32614"/>
  </w:style>
  <w:style w:type="character" w:customStyle="1" w:styleId="DefaultParagraphFont2">
    <w:name w:val="Default Paragraph Font2"/>
    <w:rsid w:val="00F32614"/>
  </w:style>
  <w:style w:type="character" w:customStyle="1" w:styleId="WW8Num12z3">
    <w:name w:val="WW8Num12z3"/>
    <w:rsid w:val="00E67698"/>
  </w:style>
  <w:style w:type="character" w:customStyle="1" w:styleId="WW8Num12z4">
    <w:name w:val="WW8Num12z4"/>
    <w:rsid w:val="00F32614"/>
  </w:style>
  <w:style w:type="character" w:customStyle="1" w:styleId="WW8Num12z5">
    <w:name w:val="WW8Num12z5"/>
    <w:rsid w:val="00F32614"/>
  </w:style>
  <w:style w:type="character" w:customStyle="1" w:styleId="WW8Num12z6">
    <w:name w:val="WW8Num12z6"/>
    <w:rsid w:val="00F32614"/>
  </w:style>
  <w:style w:type="character" w:customStyle="1" w:styleId="WW8Num12z7">
    <w:name w:val="WW8Num12z7"/>
    <w:rsid w:val="00F32614"/>
  </w:style>
  <w:style w:type="character" w:customStyle="1" w:styleId="WW8Num12z8">
    <w:name w:val="WW8Num12z8"/>
    <w:rsid w:val="00F32614"/>
  </w:style>
  <w:style w:type="character" w:customStyle="1" w:styleId="WW8Num13z0">
    <w:name w:val="WW8Num13z0"/>
    <w:rsid w:val="00F32614"/>
    <w:rPr>
      <w:rFonts w:ascii="Symbol" w:hAnsi="Symbol" w:cs="OpenSymbol"/>
    </w:rPr>
  </w:style>
  <w:style w:type="character" w:customStyle="1" w:styleId="WW-DefaultParagraphFont11111">
    <w:name w:val="WW-Default Paragraph Font11111"/>
    <w:rsid w:val="00F32614"/>
  </w:style>
  <w:style w:type="character" w:customStyle="1" w:styleId="WW8Num13z1">
    <w:name w:val="WW8Num13z1"/>
    <w:rsid w:val="00F32614"/>
    <w:rPr>
      <w:rFonts w:eastAsia="Calibri"/>
      <w:lang w:val="el-GR"/>
    </w:rPr>
  </w:style>
  <w:style w:type="character" w:customStyle="1" w:styleId="WW8Num13z2">
    <w:name w:val="WW8Num13z2"/>
    <w:rsid w:val="00F32614"/>
  </w:style>
  <w:style w:type="character" w:customStyle="1" w:styleId="WW8Num13z3">
    <w:name w:val="WW8Num13z3"/>
    <w:rsid w:val="00F32614"/>
  </w:style>
  <w:style w:type="character" w:customStyle="1" w:styleId="WW8Num13z4">
    <w:name w:val="WW8Num13z4"/>
    <w:rsid w:val="00F32614"/>
  </w:style>
  <w:style w:type="character" w:customStyle="1" w:styleId="WW8Num13z5">
    <w:name w:val="WW8Num13z5"/>
    <w:rsid w:val="00F32614"/>
  </w:style>
  <w:style w:type="character" w:customStyle="1" w:styleId="WW8Num13z6">
    <w:name w:val="WW8Num13z6"/>
    <w:rsid w:val="00F32614"/>
  </w:style>
  <w:style w:type="character" w:customStyle="1" w:styleId="WW8Num13z7">
    <w:name w:val="WW8Num13z7"/>
    <w:rsid w:val="00F32614"/>
  </w:style>
  <w:style w:type="character" w:customStyle="1" w:styleId="WW8Num13z8">
    <w:name w:val="WW8Num13z8"/>
    <w:rsid w:val="00F32614"/>
  </w:style>
  <w:style w:type="character" w:customStyle="1" w:styleId="WW8Num14z0">
    <w:name w:val="WW8Num14z0"/>
    <w:rsid w:val="00F32614"/>
    <w:rPr>
      <w:rFonts w:ascii="Symbol" w:hAnsi="Symbol" w:cs="OpenSymbol"/>
    </w:rPr>
  </w:style>
  <w:style w:type="character" w:customStyle="1" w:styleId="WW8Num14z1">
    <w:name w:val="WW8Num14z1"/>
    <w:rsid w:val="00F32614"/>
  </w:style>
  <w:style w:type="character" w:customStyle="1" w:styleId="WW8Num14z2">
    <w:name w:val="WW8Num14z2"/>
    <w:rsid w:val="00F32614"/>
  </w:style>
  <w:style w:type="character" w:customStyle="1" w:styleId="WW8Num14z3">
    <w:name w:val="WW8Num14z3"/>
    <w:rsid w:val="00F32614"/>
  </w:style>
  <w:style w:type="character" w:customStyle="1" w:styleId="WW8Num14z4">
    <w:name w:val="WW8Num14z4"/>
    <w:rsid w:val="00F32614"/>
  </w:style>
  <w:style w:type="character" w:customStyle="1" w:styleId="WW8Num14z5">
    <w:name w:val="WW8Num14z5"/>
    <w:rsid w:val="00F32614"/>
  </w:style>
  <w:style w:type="character" w:customStyle="1" w:styleId="WW8Num14z6">
    <w:name w:val="WW8Num14z6"/>
    <w:rsid w:val="00F32614"/>
  </w:style>
  <w:style w:type="character" w:customStyle="1" w:styleId="WW8Num14z7">
    <w:name w:val="WW8Num14z7"/>
    <w:rsid w:val="00F32614"/>
  </w:style>
  <w:style w:type="character" w:customStyle="1" w:styleId="WW8Num14z8">
    <w:name w:val="WW8Num14z8"/>
    <w:rsid w:val="00F32614"/>
  </w:style>
  <w:style w:type="character" w:customStyle="1" w:styleId="WW8Num15z0">
    <w:name w:val="WW8Num15z0"/>
    <w:rsid w:val="00F32614"/>
  </w:style>
  <w:style w:type="character" w:customStyle="1" w:styleId="WW8Num15z1">
    <w:name w:val="WW8Num15z1"/>
    <w:rsid w:val="00F32614"/>
  </w:style>
  <w:style w:type="character" w:customStyle="1" w:styleId="WW8Num15z2">
    <w:name w:val="WW8Num15z2"/>
    <w:rsid w:val="00F32614"/>
  </w:style>
  <w:style w:type="character" w:customStyle="1" w:styleId="WW8Num15z3">
    <w:name w:val="WW8Num15z3"/>
    <w:rsid w:val="00F32614"/>
  </w:style>
  <w:style w:type="character" w:customStyle="1" w:styleId="WW8Num15z4">
    <w:name w:val="WW8Num15z4"/>
    <w:rsid w:val="00F32614"/>
  </w:style>
  <w:style w:type="character" w:customStyle="1" w:styleId="WW8Num15z5">
    <w:name w:val="WW8Num15z5"/>
    <w:rsid w:val="00F32614"/>
  </w:style>
  <w:style w:type="character" w:customStyle="1" w:styleId="WW8Num15z6">
    <w:name w:val="WW8Num15z6"/>
    <w:rsid w:val="00F32614"/>
  </w:style>
  <w:style w:type="character" w:customStyle="1" w:styleId="WW8Num15z7">
    <w:name w:val="WW8Num15z7"/>
    <w:rsid w:val="00F32614"/>
  </w:style>
  <w:style w:type="character" w:customStyle="1" w:styleId="WW8Num15z8">
    <w:name w:val="WW8Num15z8"/>
    <w:rsid w:val="00F32614"/>
  </w:style>
  <w:style w:type="character" w:customStyle="1" w:styleId="WW8Num16z0">
    <w:name w:val="WW8Num16z0"/>
    <w:rsid w:val="00F32614"/>
  </w:style>
  <w:style w:type="character" w:customStyle="1" w:styleId="WW8Num16z1">
    <w:name w:val="WW8Num16z1"/>
    <w:rsid w:val="00F32614"/>
  </w:style>
  <w:style w:type="character" w:customStyle="1" w:styleId="WW8Num16z2">
    <w:name w:val="WW8Num16z2"/>
    <w:rsid w:val="00F32614"/>
  </w:style>
  <w:style w:type="character" w:customStyle="1" w:styleId="WW8Num16z3">
    <w:name w:val="WW8Num16z3"/>
    <w:rsid w:val="00F32614"/>
  </w:style>
  <w:style w:type="character" w:customStyle="1" w:styleId="WW8Num16z4">
    <w:name w:val="WW8Num16z4"/>
    <w:rsid w:val="00F32614"/>
  </w:style>
  <w:style w:type="character" w:customStyle="1" w:styleId="WW8Num16z5">
    <w:name w:val="WW8Num16z5"/>
    <w:rsid w:val="00F32614"/>
  </w:style>
  <w:style w:type="character" w:customStyle="1" w:styleId="WW8Num16z6">
    <w:name w:val="WW8Num16z6"/>
    <w:rsid w:val="00F32614"/>
  </w:style>
  <w:style w:type="character" w:customStyle="1" w:styleId="WW8Num16z7">
    <w:name w:val="WW8Num16z7"/>
    <w:rsid w:val="00F32614"/>
  </w:style>
  <w:style w:type="character" w:customStyle="1" w:styleId="WW8Num16z8">
    <w:name w:val="WW8Num16z8"/>
    <w:rsid w:val="00F32614"/>
  </w:style>
  <w:style w:type="character" w:customStyle="1" w:styleId="WW-DefaultParagraphFont111111">
    <w:name w:val="WW-Default Paragraph Font111111"/>
    <w:rsid w:val="00F32614"/>
  </w:style>
  <w:style w:type="character" w:customStyle="1" w:styleId="WW-DefaultParagraphFont1111111">
    <w:name w:val="WW-Default Paragraph Font1111111"/>
    <w:rsid w:val="00F32614"/>
  </w:style>
  <w:style w:type="character" w:customStyle="1" w:styleId="WW-DefaultParagraphFont11111111">
    <w:name w:val="WW-Default Paragraph Font11111111"/>
    <w:rsid w:val="00F32614"/>
  </w:style>
  <w:style w:type="character" w:customStyle="1" w:styleId="WW-DefaultParagraphFont111111111">
    <w:name w:val="WW-Default Paragraph Font111111111"/>
    <w:rsid w:val="00F32614"/>
  </w:style>
  <w:style w:type="character" w:customStyle="1" w:styleId="WW-DefaultParagraphFont1111111111">
    <w:name w:val="WW-Default Paragraph Font1111111111"/>
    <w:rsid w:val="00F32614"/>
  </w:style>
  <w:style w:type="character" w:customStyle="1" w:styleId="WW8Num17z0">
    <w:name w:val="WW8Num17z0"/>
    <w:rsid w:val="00F32614"/>
  </w:style>
  <w:style w:type="character" w:customStyle="1" w:styleId="WW8Num17z1">
    <w:name w:val="WW8Num17z1"/>
    <w:rsid w:val="00F32614"/>
  </w:style>
  <w:style w:type="character" w:customStyle="1" w:styleId="WW8Num17z2">
    <w:name w:val="WW8Num17z2"/>
    <w:rsid w:val="00F32614"/>
  </w:style>
  <w:style w:type="character" w:customStyle="1" w:styleId="WW8Num17z3">
    <w:name w:val="WW8Num17z3"/>
    <w:rsid w:val="00F32614"/>
  </w:style>
  <w:style w:type="character" w:customStyle="1" w:styleId="WW8Num17z4">
    <w:name w:val="WW8Num17z4"/>
    <w:rsid w:val="00F32614"/>
  </w:style>
  <w:style w:type="character" w:customStyle="1" w:styleId="WW8Num17z5">
    <w:name w:val="WW8Num17z5"/>
    <w:rsid w:val="00F32614"/>
  </w:style>
  <w:style w:type="character" w:customStyle="1" w:styleId="WW8Num17z6">
    <w:name w:val="WW8Num17z6"/>
    <w:rsid w:val="00F32614"/>
  </w:style>
  <w:style w:type="character" w:customStyle="1" w:styleId="WW8Num17z7">
    <w:name w:val="WW8Num17z7"/>
    <w:rsid w:val="00F32614"/>
  </w:style>
  <w:style w:type="character" w:customStyle="1" w:styleId="WW8Num17z8">
    <w:name w:val="WW8Num17z8"/>
    <w:rsid w:val="00F32614"/>
  </w:style>
  <w:style w:type="character" w:customStyle="1" w:styleId="WW8Num18z0">
    <w:name w:val="WW8Num18z0"/>
    <w:rsid w:val="00F32614"/>
  </w:style>
  <w:style w:type="character" w:customStyle="1" w:styleId="WW8Num18z1">
    <w:name w:val="WW8Num18z1"/>
    <w:rsid w:val="00F32614"/>
  </w:style>
  <w:style w:type="character" w:customStyle="1" w:styleId="WW8Num18z2">
    <w:name w:val="WW8Num18z2"/>
    <w:rsid w:val="00F32614"/>
  </w:style>
  <w:style w:type="character" w:customStyle="1" w:styleId="WW8Num18z3">
    <w:name w:val="WW8Num18z3"/>
    <w:rsid w:val="00F32614"/>
  </w:style>
  <w:style w:type="character" w:customStyle="1" w:styleId="WW8Num18z4">
    <w:name w:val="WW8Num18z4"/>
    <w:rsid w:val="00F32614"/>
  </w:style>
  <w:style w:type="character" w:customStyle="1" w:styleId="WW8Num18z5">
    <w:name w:val="WW8Num18z5"/>
    <w:rsid w:val="00F32614"/>
  </w:style>
  <w:style w:type="character" w:customStyle="1" w:styleId="WW8Num18z6">
    <w:name w:val="WW8Num18z6"/>
    <w:rsid w:val="00F32614"/>
  </w:style>
  <w:style w:type="character" w:customStyle="1" w:styleId="WW8Num18z7">
    <w:name w:val="WW8Num18z7"/>
    <w:rsid w:val="00F32614"/>
  </w:style>
  <w:style w:type="character" w:customStyle="1" w:styleId="WW8Num18z8">
    <w:name w:val="WW8Num18z8"/>
    <w:rsid w:val="00F32614"/>
  </w:style>
  <w:style w:type="character" w:customStyle="1" w:styleId="WW8Num3z1">
    <w:name w:val="WW8Num3z1"/>
    <w:rsid w:val="00F32614"/>
  </w:style>
  <w:style w:type="character" w:customStyle="1" w:styleId="WW8Num3z2">
    <w:name w:val="WW8Num3z2"/>
    <w:rsid w:val="00F32614"/>
  </w:style>
  <w:style w:type="character" w:customStyle="1" w:styleId="WW8Num3z3">
    <w:name w:val="WW8Num3z3"/>
    <w:rsid w:val="00F32614"/>
  </w:style>
  <w:style w:type="character" w:customStyle="1" w:styleId="WW8Num3z4">
    <w:name w:val="WW8Num3z4"/>
    <w:rsid w:val="00F32614"/>
    <w:rPr>
      <w:rFonts w:ascii="Arial" w:hAnsi="Arial" w:cs="Times New Roman"/>
      <w:b w:val="0"/>
      <w:i w:val="0"/>
      <w:sz w:val="20"/>
      <w:szCs w:val="20"/>
    </w:rPr>
  </w:style>
  <w:style w:type="character" w:customStyle="1" w:styleId="WW8Num3z5">
    <w:name w:val="WW8Num3z5"/>
    <w:rsid w:val="00F32614"/>
  </w:style>
  <w:style w:type="character" w:customStyle="1" w:styleId="WW8Num3z6">
    <w:name w:val="WW8Num3z6"/>
    <w:rsid w:val="00F32614"/>
  </w:style>
  <w:style w:type="character" w:customStyle="1" w:styleId="WW8Num3z7">
    <w:name w:val="WW8Num3z7"/>
    <w:rsid w:val="00F32614"/>
  </w:style>
  <w:style w:type="character" w:customStyle="1" w:styleId="WW8Num3z8">
    <w:name w:val="WW8Num3z8"/>
    <w:rsid w:val="00F32614"/>
  </w:style>
  <w:style w:type="character" w:customStyle="1" w:styleId="WW-DefaultParagraphFont11111111111">
    <w:name w:val="WW-Default Paragraph Font11111111111"/>
    <w:rsid w:val="00F32614"/>
  </w:style>
  <w:style w:type="character" w:customStyle="1" w:styleId="WW-DefaultParagraphFont111111111111">
    <w:name w:val="WW-Default Paragraph Font111111111111"/>
    <w:rsid w:val="00F32614"/>
  </w:style>
  <w:style w:type="character" w:customStyle="1" w:styleId="WW-DefaultParagraphFont1111111111111">
    <w:name w:val="WW-Default Paragraph Font1111111111111"/>
    <w:rsid w:val="00F32614"/>
  </w:style>
  <w:style w:type="character" w:customStyle="1" w:styleId="WW-DefaultParagraphFont11111111111111">
    <w:name w:val="WW-Default Paragraph Font11111111111111"/>
    <w:rsid w:val="00F32614"/>
  </w:style>
  <w:style w:type="character" w:customStyle="1" w:styleId="21">
    <w:name w:val="Προεπιλεγμένη γραμματοσειρά2"/>
    <w:rsid w:val="00F32614"/>
  </w:style>
  <w:style w:type="character" w:customStyle="1" w:styleId="WW8Num19z0">
    <w:name w:val="WW8Num19z0"/>
    <w:rsid w:val="00F32614"/>
    <w:rPr>
      <w:rFonts w:ascii="Calibri" w:hAnsi="Calibri" w:cs="Calibri"/>
    </w:rPr>
  </w:style>
  <w:style w:type="character" w:customStyle="1" w:styleId="WW8Num19z1">
    <w:name w:val="WW8Num19z1"/>
    <w:rsid w:val="00F32614"/>
  </w:style>
  <w:style w:type="character" w:customStyle="1" w:styleId="WW8Num20z0">
    <w:name w:val="WW8Num20z0"/>
    <w:rsid w:val="00F32614"/>
    <w:rPr>
      <w:rFonts w:ascii="Calibri" w:eastAsia="Calibri" w:hAnsi="Calibri" w:cs="Times New Roman"/>
    </w:rPr>
  </w:style>
  <w:style w:type="character" w:customStyle="1" w:styleId="WW8Num20z1">
    <w:name w:val="WW8Num20z1"/>
    <w:rsid w:val="00F32614"/>
    <w:rPr>
      <w:rFonts w:ascii="Courier New" w:hAnsi="Courier New" w:cs="Courier New"/>
    </w:rPr>
  </w:style>
  <w:style w:type="character" w:customStyle="1" w:styleId="WW8Num20z2">
    <w:name w:val="WW8Num20z2"/>
    <w:rsid w:val="00F32614"/>
    <w:rPr>
      <w:rFonts w:ascii="Wingdings" w:hAnsi="Wingdings" w:cs="Wingdings"/>
    </w:rPr>
  </w:style>
  <w:style w:type="character" w:customStyle="1" w:styleId="WW8Num20z3">
    <w:name w:val="WW8Num20z3"/>
    <w:rsid w:val="00F32614"/>
    <w:rPr>
      <w:rFonts w:ascii="Symbol" w:hAnsi="Symbol" w:cs="Symbol"/>
    </w:rPr>
  </w:style>
  <w:style w:type="character" w:customStyle="1" w:styleId="WW-DefaultParagraphFont111111111111111">
    <w:name w:val="WW-Default Paragraph Font111111111111111"/>
    <w:rsid w:val="00F32614"/>
  </w:style>
  <w:style w:type="character" w:customStyle="1" w:styleId="WW8Num19z2">
    <w:name w:val="WW8Num19z2"/>
    <w:rsid w:val="00F32614"/>
  </w:style>
  <w:style w:type="character" w:customStyle="1" w:styleId="WW8Num19z3">
    <w:name w:val="WW8Num19z3"/>
    <w:rsid w:val="00F32614"/>
  </w:style>
  <w:style w:type="character" w:customStyle="1" w:styleId="WW8Num19z4">
    <w:name w:val="WW8Num19z4"/>
    <w:rsid w:val="00F32614"/>
  </w:style>
  <w:style w:type="character" w:customStyle="1" w:styleId="WW8Num19z5">
    <w:name w:val="WW8Num19z5"/>
    <w:rsid w:val="00F32614"/>
  </w:style>
  <w:style w:type="character" w:customStyle="1" w:styleId="WW8Num19z6">
    <w:name w:val="WW8Num19z6"/>
    <w:rsid w:val="00F32614"/>
  </w:style>
  <w:style w:type="character" w:customStyle="1" w:styleId="WW8Num19z7">
    <w:name w:val="WW8Num19z7"/>
    <w:rsid w:val="00F32614"/>
  </w:style>
  <w:style w:type="character" w:customStyle="1" w:styleId="WW8Num19z8">
    <w:name w:val="WW8Num19z8"/>
    <w:rsid w:val="00F32614"/>
  </w:style>
  <w:style w:type="character" w:customStyle="1" w:styleId="WW8Num20z4">
    <w:name w:val="WW8Num20z4"/>
    <w:rsid w:val="00F32614"/>
  </w:style>
  <w:style w:type="character" w:customStyle="1" w:styleId="WW8Num20z5">
    <w:name w:val="WW8Num20z5"/>
    <w:rsid w:val="00F32614"/>
  </w:style>
  <w:style w:type="character" w:customStyle="1" w:styleId="WW8Num20z6">
    <w:name w:val="WW8Num20z6"/>
    <w:rsid w:val="00F32614"/>
  </w:style>
  <w:style w:type="character" w:customStyle="1" w:styleId="WW8Num20z7">
    <w:name w:val="WW8Num20z7"/>
    <w:rsid w:val="00F32614"/>
  </w:style>
  <w:style w:type="character" w:customStyle="1" w:styleId="WW8Num20z8">
    <w:name w:val="WW8Num20z8"/>
    <w:rsid w:val="00F32614"/>
  </w:style>
  <w:style w:type="character" w:customStyle="1" w:styleId="WW-DefaultParagraphFont1111111111111111">
    <w:name w:val="WW-Default Paragraph Font1111111111111111"/>
    <w:rsid w:val="00F32614"/>
  </w:style>
  <w:style w:type="character" w:customStyle="1" w:styleId="WW-DefaultParagraphFont11111111111111111">
    <w:name w:val="WW-Default Paragraph Font11111111111111111"/>
    <w:rsid w:val="00F32614"/>
  </w:style>
  <w:style w:type="character" w:customStyle="1" w:styleId="WW8Num21z0">
    <w:name w:val="WW8Num21z0"/>
    <w:rsid w:val="00F32614"/>
    <w:rPr>
      <w:rFonts w:ascii="Calibri" w:eastAsia="Times New Roman" w:hAnsi="Calibri" w:cs="Calibri"/>
    </w:rPr>
  </w:style>
  <w:style w:type="character" w:customStyle="1" w:styleId="WW8Num21z1">
    <w:name w:val="WW8Num21z1"/>
    <w:rsid w:val="00F32614"/>
    <w:rPr>
      <w:rFonts w:ascii="Courier New" w:hAnsi="Courier New" w:cs="Courier New"/>
    </w:rPr>
  </w:style>
  <w:style w:type="character" w:customStyle="1" w:styleId="WW8Num21z2">
    <w:name w:val="WW8Num21z2"/>
    <w:rsid w:val="00F32614"/>
    <w:rPr>
      <w:rFonts w:ascii="Wingdings" w:hAnsi="Wingdings" w:cs="Wingdings"/>
    </w:rPr>
  </w:style>
  <w:style w:type="character" w:customStyle="1" w:styleId="WW8Num21z3">
    <w:name w:val="WW8Num21z3"/>
    <w:rsid w:val="00F32614"/>
    <w:rPr>
      <w:rFonts w:ascii="Symbol" w:hAnsi="Symbol" w:cs="Symbol"/>
    </w:rPr>
  </w:style>
  <w:style w:type="character" w:customStyle="1" w:styleId="WW8Num22z0">
    <w:name w:val="WW8Num22z0"/>
    <w:rsid w:val="00F32614"/>
    <w:rPr>
      <w:rFonts w:ascii="Symbol" w:hAnsi="Symbol" w:cs="Symbol"/>
    </w:rPr>
  </w:style>
  <w:style w:type="character" w:customStyle="1" w:styleId="WW8Num22z1">
    <w:name w:val="WW8Num22z1"/>
    <w:rsid w:val="00F32614"/>
    <w:rPr>
      <w:rFonts w:ascii="Courier New" w:hAnsi="Courier New" w:cs="Courier New"/>
    </w:rPr>
  </w:style>
  <w:style w:type="character" w:customStyle="1" w:styleId="WW8Num22z2">
    <w:name w:val="WW8Num22z2"/>
    <w:rsid w:val="00F32614"/>
    <w:rPr>
      <w:rFonts w:ascii="Wingdings" w:hAnsi="Wingdings" w:cs="Wingdings"/>
    </w:rPr>
  </w:style>
  <w:style w:type="character" w:customStyle="1" w:styleId="WW8Num23z0">
    <w:name w:val="WW8Num23z0"/>
    <w:rsid w:val="00F32614"/>
    <w:rPr>
      <w:rFonts w:ascii="Calibri" w:eastAsia="Times New Roman" w:hAnsi="Calibri" w:cs="Calibri"/>
    </w:rPr>
  </w:style>
  <w:style w:type="character" w:customStyle="1" w:styleId="WW8Num23z1">
    <w:name w:val="WW8Num23z1"/>
    <w:rsid w:val="00F32614"/>
    <w:rPr>
      <w:rFonts w:ascii="Courier New" w:hAnsi="Courier New" w:cs="Courier New"/>
    </w:rPr>
  </w:style>
  <w:style w:type="character" w:customStyle="1" w:styleId="WW8Num23z2">
    <w:name w:val="WW8Num23z2"/>
    <w:rsid w:val="00F32614"/>
    <w:rPr>
      <w:rFonts w:ascii="Wingdings" w:hAnsi="Wingdings" w:cs="Wingdings"/>
    </w:rPr>
  </w:style>
  <w:style w:type="character" w:customStyle="1" w:styleId="WW8Num23z3">
    <w:name w:val="WW8Num23z3"/>
    <w:rsid w:val="00F32614"/>
    <w:rPr>
      <w:rFonts w:ascii="Symbol" w:hAnsi="Symbol" w:cs="Symbol"/>
    </w:rPr>
  </w:style>
  <w:style w:type="character" w:customStyle="1" w:styleId="WW8Num24z0">
    <w:name w:val="WW8Num24z0"/>
    <w:rsid w:val="00F32614"/>
    <w:rPr>
      <w:rFonts w:ascii="Symbol" w:hAnsi="Symbol" w:cs="Symbol"/>
      <w:strike/>
      <w:color w:val="0070C0"/>
      <w:position w:val="0"/>
      <w:sz w:val="24"/>
      <w:vertAlign w:val="baseline"/>
      <w:lang w:val="el-GR"/>
    </w:rPr>
  </w:style>
  <w:style w:type="character" w:customStyle="1" w:styleId="WW8Num24z1">
    <w:name w:val="WW8Num24z1"/>
    <w:rsid w:val="00F32614"/>
    <w:rPr>
      <w:rFonts w:ascii="Courier New" w:hAnsi="Courier New" w:cs="Courier New"/>
    </w:rPr>
  </w:style>
  <w:style w:type="character" w:customStyle="1" w:styleId="WW8Num24z2">
    <w:name w:val="WW8Num24z2"/>
    <w:rsid w:val="00F32614"/>
    <w:rPr>
      <w:rFonts w:ascii="Wingdings" w:hAnsi="Wingdings" w:cs="Wingdings"/>
    </w:rPr>
  </w:style>
  <w:style w:type="character" w:customStyle="1" w:styleId="WW8Num25z0">
    <w:name w:val="WW8Num25z0"/>
    <w:rsid w:val="00F32614"/>
    <w:rPr>
      <w:rFonts w:ascii="Symbol" w:hAnsi="Symbol" w:cs="Symbol"/>
    </w:rPr>
  </w:style>
  <w:style w:type="character" w:customStyle="1" w:styleId="WW8Num25z1">
    <w:name w:val="WW8Num25z1"/>
    <w:rsid w:val="00F32614"/>
    <w:rPr>
      <w:rFonts w:ascii="Courier New" w:hAnsi="Courier New" w:cs="Courier New"/>
    </w:rPr>
  </w:style>
  <w:style w:type="character" w:customStyle="1" w:styleId="WW8Num25z2">
    <w:name w:val="WW8Num25z2"/>
    <w:rsid w:val="00F32614"/>
    <w:rPr>
      <w:rFonts w:ascii="Wingdings" w:hAnsi="Wingdings" w:cs="Wingdings"/>
    </w:rPr>
  </w:style>
  <w:style w:type="character" w:customStyle="1" w:styleId="WW8Num26z0">
    <w:name w:val="WW8Num26z0"/>
    <w:rsid w:val="00F32614"/>
    <w:rPr>
      <w:rFonts w:ascii="Symbol" w:hAnsi="Symbol" w:cs="Symbol"/>
    </w:rPr>
  </w:style>
  <w:style w:type="character" w:customStyle="1" w:styleId="WW8Num26z1">
    <w:name w:val="WW8Num26z1"/>
    <w:rsid w:val="00F32614"/>
    <w:rPr>
      <w:rFonts w:ascii="Courier New" w:hAnsi="Courier New" w:cs="Courier New"/>
    </w:rPr>
  </w:style>
  <w:style w:type="character" w:customStyle="1" w:styleId="WW8Num26z2">
    <w:name w:val="WW8Num26z2"/>
    <w:rsid w:val="00F32614"/>
    <w:rPr>
      <w:rFonts w:ascii="Wingdings" w:hAnsi="Wingdings" w:cs="Wingdings"/>
    </w:rPr>
  </w:style>
  <w:style w:type="character" w:customStyle="1" w:styleId="WW8Num27z0">
    <w:name w:val="WW8Num27z0"/>
    <w:rsid w:val="00F32614"/>
    <w:rPr>
      <w:rFonts w:ascii="Calibri" w:eastAsia="Times New Roman" w:hAnsi="Calibri" w:cs="Calibri"/>
    </w:rPr>
  </w:style>
  <w:style w:type="character" w:customStyle="1" w:styleId="WW8Num27z1">
    <w:name w:val="WW8Num27z1"/>
    <w:rsid w:val="00F32614"/>
    <w:rPr>
      <w:rFonts w:ascii="Courier New" w:hAnsi="Courier New" w:cs="Courier New"/>
    </w:rPr>
  </w:style>
  <w:style w:type="character" w:customStyle="1" w:styleId="WW8Num27z2">
    <w:name w:val="WW8Num27z2"/>
    <w:rsid w:val="00F32614"/>
    <w:rPr>
      <w:rFonts w:ascii="Wingdings" w:hAnsi="Wingdings" w:cs="Wingdings"/>
    </w:rPr>
  </w:style>
  <w:style w:type="character" w:customStyle="1" w:styleId="WW8Num27z3">
    <w:name w:val="WW8Num27z3"/>
    <w:rsid w:val="00F32614"/>
    <w:rPr>
      <w:rFonts w:ascii="Symbol" w:hAnsi="Symbol" w:cs="Symbol"/>
    </w:rPr>
  </w:style>
  <w:style w:type="character" w:customStyle="1" w:styleId="WW8Num28z0">
    <w:name w:val="WW8Num28z0"/>
    <w:rsid w:val="00F32614"/>
    <w:rPr>
      <w:rFonts w:ascii="Symbol" w:hAnsi="Symbol" w:cs="Symbol"/>
    </w:rPr>
  </w:style>
  <w:style w:type="character" w:customStyle="1" w:styleId="WW8Num28z1">
    <w:name w:val="WW8Num28z1"/>
    <w:rsid w:val="00F32614"/>
    <w:rPr>
      <w:rFonts w:ascii="Courier New" w:hAnsi="Courier New" w:cs="Courier New"/>
    </w:rPr>
  </w:style>
  <w:style w:type="character" w:customStyle="1" w:styleId="WW8Num28z2">
    <w:name w:val="WW8Num28z2"/>
    <w:rsid w:val="00F32614"/>
    <w:rPr>
      <w:rFonts w:ascii="Wingdings" w:hAnsi="Wingdings" w:cs="Wingdings"/>
    </w:rPr>
  </w:style>
  <w:style w:type="character" w:customStyle="1" w:styleId="WW8Num29z0">
    <w:name w:val="WW8Num29z0"/>
    <w:rsid w:val="00F32614"/>
    <w:rPr>
      <w:rFonts w:ascii="Calibri" w:eastAsia="Times New Roman" w:hAnsi="Calibri" w:cs="Calibri"/>
    </w:rPr>
  </w:style>
  <w:style w:type="character" w:customStyle="1" w:styleId="WW8Num29z1">
    <w:name w:val="WW8Num29z1"/>
    <w:rsid w:val="00F32614"/>
    <w:rPr>
      <w:rFonts w:ascii="Courier New" w:hAnsi="Courier New" w:cs="Courier New"/>
    </w:rPr>
  </w:style>
  <w:style w:type="character" w:customStyle="1" w:styleId="WW8Num29z2">
    <w:name w:val="WW8Num29z2"/>
    <w:rsid w:val="00F32614"/>
    <w:rPr>
      <w:rFonts w:ascii="Wingdings" w:hAnsi="Wingdings" w:cs="Wingdings"/>
    </w:rPr>
  </w:style>
  <w:style w:type="character" w:customStyle="1" w:styleId="WW8Num29z3">
    <w:name w:val="WW8Num29z3"/>
    <w:rsid w:val="00F32614"/>
    <w:rPr>
      <w:rFonts w:ascii="Symbol" w:hAnsi="Symbol" w:cs="Symbol"/>
    </w:rPr>
  </w:style>
  <w:style w:type="character" w:customStyle="1" w:styleId="WW8Num30z0">
    <w:name w:val="WW8Num30z0"/>
    <w:rsid w:val="00F32614"/>
    <w:rPr>
      <w:rFonts w:ascii="Symbol" w:hAnsi="Symbol" w:cs="Symbol"/>
      <w:shd w:val="clear" w:color="auto" w:fill="FFFF00"/>
    </w:rPr>
  </w:style>
  <w:style w:type="character" w:customStyle="1" w:styleId="WW8Num30z1">
    <w:name w:val="WW8Num30z1"/>
    <w:rsid w:val="00F32614"/>
    <w:rPr>
      <w:rFonts w:ascii="Courier New" w:hAnsi="Courier New" w:cs="Courier New"/>
    </w:rPr>
  </w:style>
  <w:style w:type="character" w:customStyle="1" w:styleId="WW8Num30z2">
    <w:name w:val="WW8Num30z2"/>
    <w:rsid w:val="00F32614"/>
    <w:rPr>
      <w:rFonts w:ascii="Wingdings" w:hAnsi="Wingdings" w:cs="Wingdings"/>
    </w:rPr>
  </w:style>
  <w:style w:type="character" w:customStyle="1" w:styleId="WW8Num31z0">
    <w:name w:val="WW8Num31z0"/>
    <w:rsid w:val="00F32614"/>
    <w:rPr>
      <w:rFonts w:cs="Times New Roman"/>
    </w:rPr>
  </w:style>
  <w:style w:type="character" w:customStyle="1" w:styleId="WW8Num32z0">
    <w:name w:val="WW8Num32z0"/>
    <w:rsid w:val="00F32614"/>
  </w:style>
  <w:style w:type="character" w:customStyle="1" w:styleId="WW8Num32z1">
    <w:name w:val="WW8Num32z1"/>
    <w:rsid w:val="00F32614"/>
  </w:style>
  <w:style w:type="character" w:customStyle="1" w:styleId="WW8Num32z2">
    <w:name w:val="WW8Num32z2"/>
    <w:rsid w:val="00F32614"/>
  </w:style>
  <w:style w:type="character" w:customStyle="1" w:styleId="WW8Num32z3">
    <w:name w:val="WW8Num32z3"/>
    <w:rsid w:val="00F32614"/>
  </w:style>
  <w:style w:type="character" w:customStyle="1" w:styleId="WW8Num32z4">
    <w:name w:val="WW8Num32z4"/>
    <w:rsid w:val="00F32614"/>
  </w:style>
  <w:style w:type="character" w:customStyle="1" w:styleId="WW8Num32z5">
    <w:name w:val="WW8Num32z5"/>
    <w:rsid w:val="00F32614"/>
  </w:style>
  <w:style w:type="character" w:customStyle="1" w:styleId="WW8Num32z6">
    <w:name w:val="WW8Num32z6"/>
    <w:rsid w:val="00F32614"/>
  </w:style>
  <w:style w:type="character" w:customStyle="1" w:styleId="WW8Num32z7">
    <w:name w:val="WW8Num32z7"/>
    <w:rsid w:val="00F32614"/>
  </w:style>
  <w:style w:type="character" w:customStyle="1" w:styleId="WW8Num32z8">
    <w:name w:val="WW8Num32z8"/>
    <w:rsid w:val="00F32614"/>
  </w:style>
  <w:style w:type="character" w:customStyle="1" w:styleId="WW8Num33z0">
    <w:name w:val="WW8Num33z0"/>
    <w:rsid w:val="00F32614"/>
    <w:rPr>
      <w:rFonts w:ascii="Symbol" w:eastAsia="Calibri" w:hAnsi="Symbol" w:cs="Symbol"/>
    </w:rPr>
  </w:style>
  <w:style w:type="character" w:customStyle="1" w:styleId="WW8Num33z1">
    <w:name w:val="WW8Num33z1"/>
    <w:rsid w:val="00F32614"/>
    <w:rPr>
      <w:rFonts w:ascii="Courier New" w:hAnsi="Courier New" w:cs="Courier New"/>
    </w:rPr>
  </w:style>
  <w:style w:type="character" w:customStyle="1" w:styleId="WW8Num33z2">
    <w:name w:val="WW8Num33z2"/>
    <w:rsid w:val="00F32614"/>
    <w:rPr>
      <w:rFonts w:ascii="Wingdings" w:hAnsi="Wingdings" w:cs="Wingdings"/>
    </w:rPr>
  </w:style>
  <w:style w:type="character" w:customStyle="1" w:styleId="WW8Num34z0">
    <w:name w:val="WW8Num34z0"/>
    <w:rsid w:val="00F32614"/>
    <w:rPr>
      <w:rFonts w:ascii="Symbol" w:hAnsi="Symbol" w:cs="Symbol"/>
    </w:rPr>
  </w:style>
  <w:style w:type="character" w:customStyle="1" w:styleId="WW8Num34z1">
    <w:name w:val="WW8Num34z1"/>
    <w:rsid w:val="00F32614"/>
    <w:rPr>
      <w:rFonts w:ascii="Courier New" w:hAnsi="Courier New" w:cs="Courier New"/>
    </w:rPr>
  </w:style>
  <w:style w:type="character" w:customStyle="1" w:styleId="WW8Num34z2">
    <w:name w:val="WW8Num34z2"/>
    <w:rsid w:val="00F32614"/>
    <w:rPr>
      <w:rFonts w:ascii="Wingdings" w:hAnsi="Wingdings" w:cs="Wingdings"/>
    </w:rPr>
  </w:style>
  <w:style w:type="character" w:customStyle="1" w:styleId="WW8Num35z0">
    <w:name w:val="WW8Num35z0"/>
    <w:rsid w:val="00F32614"/>
    <w:rPr>
      <w:rFonts w:ascii="Calibri" w:eastAsia="Times New Roman" w:hAnsi="Calibri" w:cs="Calibri"/>
    </w:rPr>
  </w:style>
  <w:style w:type="character" w:customStyle="1" w:styleId="WW8Num35z1">
    <w:name w:val="WW8Num35z1"/>
    <w:rsid w:val="00F32614"/>
    <w:rPr>
      <w:rFonts w:ascii="Courier New" w:hAnsi="Courier New" w:cs="Courier New"/>
    </w:rPr>
  </w:style>
  <w:style w:type="character" w:customStyle="1" w:styleId="WW8Num35z2">
    <w:name w:val="WW8Num35z2"/>
    <w:rsid w:val="00F32614"/>
    <w:rPr>
      <w:rFonts w:ascii="Wingdings" w:hAnsi="Wingdings" w:cs="Wingdings"/>
    </w:rPr>
  </w:style>
  <w:style w:type="character" w:customStyle="1" w:styleId="WW8Num35z3">
    <w:name w:val="WW8Num35z3"/>
    <w:rsid w:val="00F32614"/>
    <w:rPr>
      <w:rFonts w:ascii="Symbol" w:hAnsi="Symbol" w:cs="Symbol"/>
    </w:rPr>
  </w:style>
  <w:style w:type="character" w:customStyle="1" w:styleId="WW8Num36z0">
    <w:name w:val="WW8Num36z0"/>
    <w:rsid w:val="00F32614"/>
    <w:rPr>
      <w:lang w:val="el-GR"/>
    </w:rPr>
  </w:style>
  <w:style w:type="character" w:customStyle="1" w:styleId="WW8Num36z1">
    <w:name w:val="WW8Num36z1"/>
    <w:rsid w:val="00F32614"/>
  </w:style>
  <w:style w:type="character" w:customStyle="1" w:styleId="WW8Num36z2">
    <w:name w:val="WW8Num36z2"/>
    <w:rsid w:val="00F32614"/>
  </w:style>
  <w:style w:type="character" w:customStyle="1" w:styleId="WW8Num36z3">
    <w:name w:val="WW8Num36z3"/>
    <w:rsid w:val="00F32614"/>
  </w:style>
  <w:style w:type="character" w:customStyle="1" w:styleId="WW8Num36z4">
    <w:name w:val="WW8Num36z4"/>
    <w:rsid w:val="00F32614"/>
  </w:style>
  <w:style w:type="character" w:customStyle="1" w:styleId="WW8Num36z5">
    <w:name w:val="WW8Num36z5"/>
    <w:rsid w:val="00F32614"/>
  </w:style>
  <w:style w:type="character" w:customStyle="1" w:styleId="WW8Num36z6">
    <w:name w:val="WW8Num36z6"/>
    <w:rsid w:val="00F32614"/>
  </w:style>
  <w:style w:type="character" w:customStyle="1" w:styleId="WW8Num36z7">
    <w:name w:val="WW8Num36z7"/>
    <w:rsid w:val="00F32614"/>
  </w:style>
  <w:style w:type="character" w:customStyle="1" w:styleId="WW8Num36z8">
    <w:name w:val="WW8Num36z8"/>
    <w:rsid w:val="00F32614"/>
  </w:style>
  <w:style w:type="character" w:customStyle="1" w:styleId="WW8Num37z0">
    <w:name w:val="WW8Num37z0"/>
    <w:rsid w:val="00F32614"/>
    <w:rPr>
      <w:rFonts w:ascii="Calibri" w:eastAsia="Times New Roman" w:hAnsi="Calibri" w:cs="Calibri"/>
    </w:rPr>
  </w:style>
  <w:style w:type="character" w:customStyle="1" w:styleId="WW8Num37z1">
    <w:name w:val="WW8Num37z1"/>
    <w:rsid w:val="00F32614"/>
    <w:rPr>
      <w:rFonts w:ascii="Courier New" w:hAnsi="Courier New" w:cs="Courier New"/>
    </w:rPr>
  </w:style>
  <w:style w:type="character" w:customStyle="1" w:styleId="WW8Num37z2">
    <w:name w:val="WW8Num37z2"/>
    <w:rsid w:val="00F32614"/>
    <w:rPr>
      <w:rFonts w:ascii="Wingdings" w:hAnsi="Wingdings" w:cs="Wingdings"/>
    </w:rPr>
  </w:style>
  <w:style w:type="character" w:customStyle="1" w:styleId="WW8Num37z3">
    <w:name w:val="WW8Num37z3"/>
    <w:rsid w:val="00F32614"/>
    <w:rPr>
      <w:rFonts w:ascii="Symbol" w:hAnsi="Symbol" w:cs="Symbol"/>
    </w:rPr>
  </w:style>
  <w:style w:type="character" w:customStyle="1" w:styleId="WW8Num38z0">
    <w:name w:val="WW8Num38z0"/>
    <w:rsid w:val="00F32614"/>
  </w:style>
  <w:style w:type="character" w:customStyle="1" w:styleId="WW8Num38z1">
    <w:name w:val="WW8Num38z1"/>
    <w:rsid w:val="00F32614"/>
  </w:style>
  <w:style w:type="character" w:customStyle="1" w:styleId="WW8Num38z2">
    <w:name w:val="WW8Num38z2"/>
    <w:rsid w:val="00F32614"/>
  </w:style>
  <w:style w:type="character" w:customStyle="1" w:styleId="WW8Num38z3">
    <w:name w:val="WW8Num38z3"/>
    <w:rsid w:val="00F32614"/>
  </w:style>
  <w:style w:type="character" w:customStyle="1" w:styleId="WW8Num38z4">
    <w:name w:val="WW8Num38z4"/>
    <w:rsid w:val="00F32614"/>
  </w:style>
  <w:style w:type="character" w:customStyle="1" w:styleId="WW8Num38z5">
    <w:name w:val="WW8Num38z5"/>
    <w:rsid w:val="00F32614"/>
  </w:style>
  <w:style w:type="character" w:customStyle="1" w:styleId="WW8Num38z6">
    <w:name w:val="WW8Num38z6"/>
    <w:rsid w:val="00F32614"/>
  </w:style>
  <w:style w:type="character" w:customStyle="1" w:styleId="WW8Num38z7">
    <w:name w:val="WW8Num38z7"/>
    <w:rsid w:val="00F32614"/>
  </w:style>
  <w:style w:type="character" w:customStyle="1" w:styleId="WW8Num38z8">
    <w:name w:val="WW8Num38z8"/>
    <w:rsid w:val="00F32614"/>
  </w:style>
  <w:style w:type="character" w:customStyle="1" w:styleId="WW-DefaultParagraphFont111111111111111111">
    <w:name w:val="WW-Default Paragraph Font111111111111111111"/>
    <w:rsid w:val="00F32614"/>
  </w:style>
  <w:style w:type="character" w:customStyle="1" w:styleId="WW8Num4z1">
    <w:name w:val="WW8Num4z1"/>
    <w:rsid w:val="00F32614"/>
    <w:rPr>
      <w:rFonts w:cs="Times New Roman"/>
    </w:rPr>
  </w:style>
  <w:style w:type="character" w:customStyle="1" w:styleId="WW8Num5z1">
    <w:name w:val="WW8Num5z1"/>
    <w:rsid w:val="00F32614"/>
    <w:rPr>
      <w:rFonts w:cs="Times New Roman"/>
    </w:rPr>
  </w:style>
  <w:style w:type="character" w:customStyle="1" w:styleId="WW8Num29z4">
    <w:name w:val="WW8Num29z4"/>
    <w:rsid w:val="00F32614"/>
  </w:style>
  <w:style w:type="character" w:customStyle="1" w:styleId="WW8Num29z5">
    <w:name w:val="WW8Num29z5"/>
    <w:rsid w:val="00F32614"/>
  </w:style>
  <w:style w:type="character" w:customStyle="1" w:styleId="WW8Num29z6">
    <w:name w:val="WW8Num29z6"/>
    <w:rsid w:val="00F32614"/>
  </w:style>
  <w:style w:type="character" w:customStyle="1" w:styleId="WW8Num29z7">
    <w:name w:val="WW8Num29z7"/>
    <w:rsid w:val="00F32614"/>
  </w:style>
  <w:style w:type="character" w:customStyle="1" w:styleId="WW8Num29z8">
    <w:name w:val="WW8Num29z8"/>
    <w:rsid w:val="00F32614"/>
  </w:style>
  <w:style w:type="character" w:customStyle="1" w:styleId="WW8Num30z3">
    <w:name w:val="WW8Num30z3"/>
    <w:rsid w:val="00F32614"/>
    <w:rPr>
      <w:rFonts w:ascii="Symbol" w:hAnsi="Symbol" w:cs="Symbol"/>
    </w:rPr>
  </w:style>
  <w:style w:type="character" w:customStyle="1" w:styleId="WW8Num31z1">
    <w:name w:val="WW8Num31z1"/>
    <w:rsid w:val="00F32614"/>
  </w:style>
  <w:style w:type="character" w:customStyle="1" w:styleId="WW8Num31z2">
    <w:name w:val="WW8Num31z2"/>
    <w:rsid w:val="00F32614"/>
  </w:style>
  <w:style w:type="character" w:customStyle="1" w:styleId="WW8Num31z3">
    <w:name w:val="WW8Num31z3"/>
    <w:rsid w:val="00F32614"/>
  </w:style>
  <w:style w:type="character" w:customStyle="1" w:styleId="WW8Num31z4">
    <w:name w:val="WW8Num31z4"/>
    <w:rsid w:val="00F32614"/>
  </w:style>
  <w:style w:type="character" w:customStyle="1" w:styleId="WW8Num31z5">
    <w:name w:val="WW8Num31z5"/>
    <w:rsid w:val="00F32614"/>
  </w:style>
  <w:style w:type="character" w:customStyle="1" w:styleId="WW8Num31z6">
    <w:name w:val="WW8Num31z6"/>
    <w:rsid w:val="00F32614"/>
  </w:style>
  <w:style w:type="character" w:customStyle="1" w:styleId="WW8Num31z7">
    <w:name w:val="WW8Num31z7"/>
    <w:rsid w:val="00F32614"/>
  </w:style>
  <w:style w:type="character" w:customStyle="1" w:styleId="WW8Num31z8">
    <w:name w:val="WW8Num31z8"/>
    <w:rsid w:val="00F32614"/>
  </w:style>
  <w:style w:type="character" w:customStyle="1" w:styleId="WW8Num39z0">
    <w:name w:val="WW8Num39z0"/>
    <w:rsid w:val="00F32614"/>
    <w:rPr>
      <w:rFonts w:ascii="Calibri" w:eastAsia="Times New Roman" w:hAnsi="Calibri" w:cs="Calibri"/>
    </w:rPr>
  </w:style>
  <w:style w:type="character" w:customStyle="1" w:styleId="WW8Num39z1">
    <w:name w:val="WW8Num39z1"/>
    <w:rsid w:val="00F32614"/>
    <w:rPr>
      <w:rFonts w:ascii="Courier New" w:hAnsi="Courier New" w:cs="Courier New"/>
    </w:rPr>
  </w:style>
  <w:style w:type="character" w:customStyle="1" w:styleId="WW8Num39z2">
    <w:name w:val="WW8Num39z2"/>
    <w:rsid w:val="00F32614"/>
    <w:rPr>
      <w:rFonts w:ascii="Wingdings" w:hAnsi="Wingdings" w:cs="Wingdings"/>
    </w:rPr>
  </w:style>
  <w:style w:type="character" w:customStyle="1" w:styleId="WW8Num39z3">
    <w:name w:val="WW8Num39z3"/>
    <w:rsid w:val="00F32614"/>
    <w:rPr>
      <w:rFonts w:ascii="Symbol" w:hAnsi="Symbol" w:cs="Symbol"/>
    </w:rPr>
  </w:style>
  <w:style w:type="character" w:customStyle="1" w:styleId="WW8Num40z0">
    <w:name w:val="WW8Num40z0"/>
    <w:rsid w:val="00F32614"/>
    <w:rPr>
      <w:rFonts w:ascii="Symbol" w:hAnsi="Symbol" w:cs="Symbol"/>
    </w:rPr>
  </w:style>
  <w:style w:type="character" w:customStyle="1" w:styleId="WW8Num40z1">
    <w:name w:val="WW8Num40z1"/>
    <w:rsid w:val="00F32614"/>
    <w:rPr>
      <w:rFonts w:ascii="Courier New" w:hAnsi="Courier New" w:cs="Courier New"/>
    </w:rPr>
  </w:style>
  <w:style w:type="character" w:customStyle="1" w:styleId="WW8Num40z2">
    <w:name w:val="WW8Num40z2"/>
    <w:rsid w:val="00F32614"/>
    <w:rPr>
      <w:rFonts w:ascii="Wingdings" w:hAnsi="Wingdings" w:cs="Wingdings"/>
    </w:rPr>
  </w:style>
  <w:style w:type="character" w:customStyle="1" w:styleId="WW8Num41z0">
    <w:name w:val="WW8Num41z0"/>
    <w:rsid w:val="00F32614"/>
    <w:rPr>
      <w:rFonts w:ascii="Arial" w:hAnsi="Arial" w:cs="Times New Roman"/>
      <w:b/>
      <w:i w:val="0"/>
      <w:sz w:val="20"/>
      <w:szCs w:val="20"/>
    </w:rPr>
  </w:style>
  <w:style w:type="character" w:customStyle="1" w:styleId="WW8Num41z1">
    <w:name w:val="WW8Num41z1"/>
    <w:rsid w:val="00F32614"/>
    <w:rPr>
      <w:rFonts w:cs="Times New Roman"/>
    </w:rPr>
  </w:style>
  <w:style w:type="character" w:customStyle="1" w:styleId="WW8Num41z2">
    <w:name w:val="WW8Num41z2"/>
    <w:rsid w:val="00F32614"/>
    <w:rPr>
      <w:rFonts w:ascii="Arial" w:hAnsi="Arial" w:cs="Times New Roman"/>
      <w:b w:val="0"/>
      <w:i w:val="0"/>
    </w:rPr>
  </w:style>
  <w:style w:type="character" w:customStyle="1" w:styleId="WW8Num41z3">
    <w:name w:val="WW8Num41z3"/>
    <w:rsid w:val="00F32614"/>
    <w:rPr>
      <w:rFonts w:ascii="Arial" w:hAnsi="Arial" w:cs="Times New Roman"/>
      <w:b w:val="0"/>
      <w:i w:val="0"/>
      <w:sz w:val="20"/>
      <w:szCs w:val="20"/>
    </w:rPr>
  </w:style>
  <w:style w:type="character" w:customStyle="1" w:styleId="DefaultParagraphFont1">
    <w:name w:val="Default Paragraph Font1"/>
    <w:rsid w:val="00F32614"/>
  </w:style>
  <w:style w:type="character" w:customStyle="1" w:styleId="Heading1Char">
    <w:name w:val="Heading 1 Char"/>
    <w:rsid w:val="00F32614"/>
    <w:rPr>
      <w:rFonts w:ascii="Arial" w:hAnsi="Arial" w:cs="Arial"/>
      <w:b/>
      <w:bCs/>
      <w:color w:val="333399"/>
      <w:sz w:val="28"/>
      <w:szCs w:val="32"/>
      <w:lang w:val="en-US"/>
    </w:rPr>
  </w:style>
  <w:style w:type="character" w:customStyle="1" w:styleId="Heading2Char">
    <w:name w:val="Heading 2 Char"/>
    <w:rsid w:val="00F32614"/>
    <w:rPr>
      <w:rFonts w:ascii="Arial" w:hAnsi="Arial" w:cs="Arial"/>
      <w:b/>
      <w:color w:val="002060"/>
      <w:sz w:val="24"/>
      <w:szCs w:val="22"/>
      <w:lang w:val="en-GB"/>
    </w:rPr>
  </w:style>
  <w:style w:type="character" w:customStyle="1" w:styleId="Heading5Char">
    <w:name w:val="Heading 5 Char"/>
    <w:rsid w:val="00F32614"/>
    <w:rPr>
      <w:rFonts w:ascii="Calibri" w:eastAsia="Times New Roman" w:hAnsi="Calibri" w:cs="Times New Roman"/>
      <w:b/>
      <w:bCs/>
      <w:i/>
      <w:iCs/>
      <w:sz w:val="26"/>
      <w:szCs w:val="26"/>
      <w:lang w:val="en-GB"/>
    </w:rPr>
  </w:style>
  <w:style w:type="character" w:customStyle="1" w:styleId="DateChar">
    <w:name w:val="Date Char"/>
    <w:rsid w:val="00F32614"/>
    <w:rPr>
      <w:sz w:val="24"/>
      <w:szCs w:val="24"/>
      <w:lang w:val="en-GB"/>
    </w:rPr>
  </w:style>
  <w:style w:type="character" w:customStyle="1" w:styleId="FooterChar">
    <w:name w:val="Footer Char"/>
    <w:rsid w:val="00F32614"/>
    <w:rPr>
      <w:rFonts w:eastAsia="MS Mincho" w:cs="Times New Roman"/>
      <w:sz w:val="24"/>
      <w:szCs w:val="24"/>
      <w:lang w:val="en-US" w:eastAsia="ja-JP"/>
    </w:rPr>
  </w:style>
  <w:style w:type="character" w:styleId="a3">
    <w:name w:val="annotation reference"/>
    <w:rsid w:val="00F32614"/>
    <w:rPr>
      <w:sz w:val="16"/>
    </w:rPr>
  </w:style>
  <w:style w:type="character" w:styleId="-">
    <w:name w:val="Hyperlink"/>
    <w:uiPriority w:val="99"/>
    <w:rsid w:val="00F32614"/>
    <w:rPr>
      <w:color w:val="0000FF"/>
      <w:u w:val="single"/>
    </w:rPr>
  </w:style>
  <w:style w:type="character" w:customStyle="1" w:styleId="HeaderChar">
    <w:name w:val="Header Char"/>
    <w:rsid w:val="00F32614"/>
    <w:rPr>
      <w:rFonts w:cs="Times New Roman"/>
      <w:sz w:val="24"/>
      <w:szCs w:val="24"/>
      <w:lang w:val="en-GB"/>
    </w:rPr>
  </w:style>
  <w:style w:type="character" w:styleId="a4">
    <w:name w:val="page number"/>
    <w:rsid w:val="00F32614"/>
    <w:rPr>
      <w:rFonts w:cs="Times New Roman"/>
    </w:rPr>
  </w:style>
  <w:style w:type="character" w:customStyle="1" w:styleId="BalloonTextChar">
    <w:name w:val="Balloon Text Char"/>
    <w:rsid w:val="00F32614"/>
    <w:rPr>
      <w:rFonts w:ascii="Tahoma" w:hAnsi="Tahoma" w:cs="Tahoma"/>
      <w:sz w:val="16"/>
      <w:szCs w:val="16"/>
      <w:lang w:val="en-GB"/>
    </w:rPr>
  </w:style>
  <w:style w:type="character" w:customStyle="1" w:styleId="CommentTextChar">
    <w:name w:val="Comment Text Char"/>
    <w:rsid w:val="00F32614"/>
    <w:rPr>
      <w:rFonts w:cs="Times New Roman"/>
      <w:lang w:val="en-GB"/>
    </w:rPr>
  </w:style>
  <w:style w:type="character" w:customStyle="1" w:styleId="CommentSubjectChar">
    <w:name w:val="Comment Subject Char"/>
    <w:rsid w:val="00F32614"/>
    <w:rPr>
      <w:rFonts w:cs="Times New Roman"/>
      <w:b/>
      <w:bCs/>
      <w:lang w:val="en-GB"/>
    </w:rPr>
  </w:style>
  <w:style w:type="character" w:customStyle="1" w:styleId="BodyTextChar">
    <w:name w:val="Body Text Char"/>
    <w:rsid w:val="00F32614"/>
    <w:rPr>
      <w:rFonts w:cs="Times New Roman"/>
      <w:sz w:val="24"/>
      <w:szCs w:val="24"/>
      <w:lang w:val="en-GB"/>
    </w:rPr>
  </w:style>
  <w:style w:type="character" w:styleId="a5">
    <w:name w:val="Placeholder Text"/>
    <w:rsid w:val="00F32614"/>
    <w:rPr>
      <w:rFonts w:cs="Times New Roman"/>
      <w:color w:val="808080"/>
    </w:rPr>
  </w:style>
  <w:style w:type="character" w:customStyle="1" w:styleId="a6">
    <w:name w:val="Χαρακτήρες υποσημείωσης"/>
    <w:rsid w:val="00F32614"/>
    <w:rPr>
      <w:rFonts w:cs="Times New Roman"/>
      <w:vertAlign w:val="superscript"/>
    </w:rPr>
  </w:style>
  <w:style w:type="character" w:customStyle="1" w:styleId="FootnoteTextChar">
    <w:name w:val="Footnote Text Char"/>
    <w:rsid w:val="00F32614"/>
    <w:rPr>
      <w:rFonts w:ascii="Calibri" w:hAnsi="Calibri" w:cs="Times New Roman"/>
    </w:rPr>
  </w:style>
  <w:style w:type="character" w:customStyle="1" w:styleId="Heading3Char">
    <w:name w:val="Heading 3 Char"/>
    <w:rsid w:val="00F32614"/>
    <w:rPr>
      <w:rFonts w:ascii="Arial" w:hAnsi="Arial" w:cs="Arial"/>
      <w:b/>
      <w:bCs/>
      <w:sz w:val="22"/>
      <w:szCs w:val="26"/>
      <w:lang w:val="en-GB"/>
    </w:rPr>
  </w:style>
  <w:style w:type="character" w:customStyle="1" w:styleId="Heading4Char">
    <w:name w:val="Heading 4 Char"/>
    <w:rsid w:val="00F32614"/>
    <w:rPr>
      <w:rFonts w:ascii="Arial" w:eastAsia="Times New Roman" w:hAnsi="Arial" w:cs="Times New Roman"/>
      <w:b/>
      <w:bCs/>
      <w:sz w:val="22"/>
      <w:szCs w:val="28"/>
      <w:lang w:val="en-GB"/>
    </w:rPr>
  </w:style>
  <w:style w:type="character" w:customStyle="1" w:styleId="DocTitleChar">
    <w:name w:val="Doc Title Char"/>
    <w:basedOn w:val="Heading1Char"/>
    <w:rsid w:val="00F32614"/>
    <w:rPr>
      <w:rFonts w:ascii="Arial" w:hAnsi="Arial" w:cs="Arial"/>
      <w:b/>
      <w:bCs/>
      <w:color w:val="333399"/>
      <w:sz w:val="28"/>
      <w:szCs w:val="32"/>
      <w:lang w:val="en-US"/>
    </w:rPr>
  </w:style>
  <w:style w:type="character" w:customStyle="1" w:styleId="Style1Char">
    <w:name w:val="Style1 Char"/>
    <w:rsid w:val="00F32614"/>
    <w:rPr>
      <w:rFonts w:ascii="Calibri" w:hAnsi="Calibri" w:cs="Calibri"/>
      <w:b/>
      <w:bCs/>
      <w:color w:val="333399"/>
      <w:sz w:val="40"/>
      <w:szCs w:val="40"/>
      <w:lang w:val="en-US"/>
    </w:rPr>
  </w:style>
  <w:style w:type="character" w:customStyle="1" w:styleId="ContentsChar">
    <w:name w:val="Contents Char"/>
    <w:rsid w:val="00F32614"/>
    <w:rPr>
      <w:rFonts w:ascii="Calibri" w:hAnsi="Calibri" w:cs="Calibri"/>
      <w:b/>
      <w:bCs/>
      <w:color w:val="333399"/>
      <w:sz w:val="28"/>
      <w:szCs w:val="32"/>
      <w:lang w:val="en-US"/>
    </w:rPr>
  </w:style>
  <w:style w:type="character" w:customStyle="1" w:styleId="EndnoteTextChar">
    <w:name w:val="Endnote Text Char"/>
    <w:rsid w:val="00F32614"/>
    <w:rPr>
      <w:rFonts w:ascii="Calibri" w:hAnsi="Calibri" w:cs="Calibri"/>
      <w:lang w:val="en-GB"/>
    </w:rPr>
  </w:style>
  <w:style w:type="character" w:customStyle="1" w:styleId="a7">
    <w:name w:val="Χαρακτήρες σημείωσης τέλους"/>
    <w:rsid w:val="00F32614"/>
    <w:rPr>
      <w:vertAlign w:val="superscript"/>
    </w:rPr>
  </w:style>
  <w:style w:type="character" w:customStyle="1" w:styleId="FootnoteReference2">
    <w:name w:val="Footnote Reference2"/>
    <w:rsid w:val="00F32614"/>
    <w:rPr>
      <w:vertAlign w:val="superscript"/>
    </w:rPr>
  </w:style>
  <w:style w:type="character" w:customStyle="1" w:styleId="EndnoteReference1">
    <w:name w:val="Endnote Reference1"/>
    <w:rsid w:val="00F32614"/>
    <w:rPr>
      <w:vertAlign w:val="superscript"/>
    </w:rPr>
  </w:style>
  <w:style w:type="character" w:customStyle="1" w:styleId="a8">
    <w:name w:val="Κουκκίδες"/>
    <w:rsid w:val="00F32614"/>
    <w:rPr>
      <w:rFonts w:ascii="OpenSymbol" w:eastAsia="OpenSymbol" w:hAnsi="OpenSymbol" w:cs="OpenSymbol"/>
    </w:rPr>
  </w:style>
  <w:style w:type="character" w:styleId="a9">
    <w:name w:val="Strong"/>
    <w:qFormat/>
    <w:rsid w:val="00F32614"/>
    <w:rPr>
      <w:b/>
      <w:bCs/>
    </w:rPr>
  </w:style>
  <w:style w:type="character" w:customStyle="1" w:styleId="10">
    <w:name w:val="Προεπιλεγμένη γραμματοσειρά1"/>
    <w:rsid w:val="00F32614"/>
  </w:style>
  <w:style w:type="character" w:customStyle="1" w:styleId="aa">
    <w:name w:val="Σύμβολο υποσημείωσης"/>
    <w:rsid w:val="00F32614"/>
    <w:rPr>
      <w:vertAlign w:val="superscript"/>
    </w:rPr>
  </w:style>
  <w:style w:type="character" w:styleId="ab">
    <w:name w:val="Emphasis"/>
    <w:qFormat/>
    <w:rsid w:val="00F32614"/>
    <w:rPr>
      <w:i/>
      <w:iCs/>
    </w:rPr>
  </w:style>
  <w:style w:type="character" w:customStyle="1" w:styleId="ac">
    <w:name w:val="Χαρακτήρες αρίθμησης"/>
    <w:rsid w:val="00F32614"/>
  </w:style>
  <w:style w:type="character" w:customStyle="1" w:styleId="normalwithoutspacingChar">
    <w:name w:val="normal_without_spacing Char"/>
    <w:rsid w:val="00F32614"/>
    <w:rPr>
      <w:rFonts w:ascii="Calibri" w:hAnsi="Calibri" w:cs="Calibri"/>
      <w:sz w:val="22"/>
      <w:szCs w:val="24"/>
    </w:rPr>
  </w:style>
  <w:style w:type="character" w:customStyle="1" w:styleId="FootnoteTextChar1">
    <w:name w:val="Footnote Text Char1"/>
    <w:rsid w:val="00F32614"/>
    <w:rPr>
      <w:rFonts w:ascii="Calibri" w:hAnsi="Calibri" w:cs="Calibri"/>
      <w:lang w:val="en-IE" w:eastAsia="zh-CN"/>
    </w:rPr>
  </w:style>
  <w:style w:type="character" w:customStyle="1" w:styleId="foothangingChar">
    <w:name w:val="foot_hanging Char"/>
    <w:rsid w:val="00F32614"/>
    <w:rPr>
      <w:rFonts w:ascii="Calibri" w:hAnsi="Calibri" w:cs="Calibri"/>
      <w:sz w:val="18"/>
      <w:szCs w:val="18"/>
      <w:lang w:val="en-IE" w:eastAsia="zh-CN"/>
    </w:rPr>
  </w:style>
  <w:style w:type="character" w:customStyle="1" w:styleId="HTMLPreformattedChar">
    <w:name w:val="HTML Preformatted Char"/>
    <w:rsid w:val="00F32614"/>
    <w:rPr>
      <w:rFonts w:ascii="Courier New" w:hAnsi="Courier New" w:cs="Courier New"/>
    </w:rPr>
  </w:style>
  <w:style w:type="character" w:customStyle="1" w:styleId="apple-converted-space">
    <w:name w:val="apple-converted-space"/>
    <w:basedOn w:val="WW-DefaultParagraphFont111111111111111111"/>
    <w:rsid w:val="00F32614"/>
  </w:style>
  <w:style w:type="character" w:customStyle="1" w:styleId="BodyTextIndent3Char">
    <w:name w:val="Body Text Indent 3 Char"/>
    <w:rsid w:val="00F32614"/>
    <w:rPr>
      <w:rFonts w:ascii="Calibri" w:hAnsi="Calibri" w:cs="Calibri"/>
      <w:sz w:val="16"/>
      <w:szCs w:val="16"/>
      <w:lang w:val="en-GB"/>
    </w:rPr>
  </w:style>
  <w:style w:type="character" w:customStyle="1" w:styleId="WW-FootnoteReference">
    <w:name w:val="WW-Footnote Reference"/>
    <w:rsid w:val="00F32614"/>
    <w:rPr>
      <w:vertAlign w:val="superscript"/>
    </w:rPr>
  </w:style>
  <w:style w:type="character" w:customStyle="1" w:styleId="WW-EndnoteReference">
    <w:name w:val="WW-Endnote Reference"/>
    <w:rsid w:val="00F32614"/>
    <w:rPr>
      <w:vertAlign w:val="superscript"/>
    </w:rPr>
  </w:style>
  <w:style w:type="character" w:customStyle="1" w:styleId="FootnoteReference1">
    <w:name w:val="Footnote Reference1"/>
    <w:rsid w:val="00F32614"/>
    <w:rPr>
      <w:vertAlign w:val="superscript"/>
    </w:rPr>
  </w:style>
  <w:style w:type="character" w:customStyle="1" w:styleId="FootnoteTextChar2">
    <w:name w:val="Footnote Text Char2"/>
    <w:rsid w:val="00F32614"/>
    <w:rPr>
      <w:rFonts w:ascii="Calibri" w:hAnsi="Calibri" w:cs="Calibri"/>
      <w:sz w:val="18"/>
      <w:lang w:val="en-IE" w:eastAsia="zh-CN"/>
    </w:rPr>
  </w:style>
  <w:style w:type="character" w:customStyle="1" w:styleId="foothangingChar1">
    <w:name w:val="foot_hanging Char1"/>
    <w:rsid w:val="00F32614"/>
    <w:rPr>
      <w:rFonts w:ascii="Calibri" w:hAnsi="Calibri" w:cs="Calibri"/>
      <w:sz w:val="18"/>
      <w:szCs w:val="18"/>
      <w:lang w:val="en-IE" w:eastAsia="zh-CN"/>
    </w:rPr>
  </w:style>
  <w:style w:type="character" w:customStyle="1" w:styleId="footersChar">
    <w:name w:val="footers Char"/>
    <w:basedOn w:val="foothangingChar1"/>
    <w:rsid w:val="00F32614"/>
    <w:rPr>
      <w:rFonts w:ascii="Calibri" w:hAnsi="Calibri" w:cs="Calibri"/>
      <w:sz w:val="18"/>
      <w:szCs w:val="18"/>
      <w:lang w:val="en-IE" w:eastAsia="zh-CN"/>
    </w:rPr>
  </w:style>
  <w:style w:type="character" w:customStyle="1" w:styleId="CommentTextChar1">
    <w:name w:val="Comment Text Char1"/>
    <w:rsid w:val="00F32614"/>
    <w:rPr>
      <w:rFonts w:ascii="Calibri" w:hAnsi="Calibri" w:cs="Calibri"/>
      <w:lang w:val="en-GB" w:eastAsia="zh-CN"/>
    </w:rPr>
  </w:style>
  <w:style w:type="character" w:customStyle="1" w:styleId="HTMLPreformattedChar1">
    <w:name w:val="HTML Preformatted Char1"/>
    <w:rsid w:val="00F32614"/>
    <w:rPr>
      <w:rFonts w:ascii="Courier New" w:hAnsi="Courier New" w:cs="Courier New"/>
      <w:lang w:eastAsia="zh-CN"/>
    </w:rPr>
  </w:style>
  <w:style w:type="character" w:customStyle="1" w:styleId="BodyText3Char">
    <w:name w:val="Body Text 3 Char"/>
    <w:rsid w:val="00F32614"/>
    <w:rPr>
      <w:rFonts w:ascii="Calibri" w:hAnsi="Calibri" w:cs="Calibri"/>
      <w:sz w:val="16"/>
      <w:szCs w:val="16"/>
      <w:lang w:val="en-GB" w:eastAsia="zh-CN"/>
    </w:rPr>
  </w:style>
  <w:style w:type="character" w:customStyle="1" w:styleId="WW-FootnoteReference1">
    <w:name w:val="WW-Footnote Reference1"/>
    <w:rsid w:val="00F32614"/>
    <w:rPr>
      <w:vertAlign w:val="superscript"/>
    </w:rPr>
  </w:style>
  <w:style w:type="character" w:customStyle="1" w:styleId="WW-EndnoteReference1">
    <w:name w:val="WW-Endnote Reference1"/>
    <w:rsid w:val="00F32614"/>
    <w:rPr>
      <w:vertAlign w:val="superscript"/>
    </w:rPr>
  </w:style>
  <w:style w:type="character" w:customStyle="1" w:styleId="WW-FootnoteReference2">
    <w:name w:val="WW-Footnote Reference2"/>
    <w:rsid w:val="00F32614"/>
    <w:rPr>
      <w:vertAlign w:val="superscript"/>
    </w:rPr>
  </w:style>
  <w:style w:type="character" w:customStyle="1" w:styleId="WW-EndnoteReference2">
    <w:name w:val="WW-Endnote Reference2"/>
    <w:rsid w:val="00F32614"/>
    <w:rPr>
      <w:vertAlign w:val="superscript"/>
    </w:rPr>
  </w:style>
  <w:style w:type="character" w:customStyle="1" w:styleId="FootnoteTextChar3">
    <w:name w:val="Footnote Text Char3"/>
    <w:rsid w:val="00F32614"/>
    <w:rPr>
      <w:rFonts w:ascii="Calibri" w:hAnsi="Calibri" w:cs="Calibri"/>
      <w:sz w:val="18"/>
      <w:lang w:val="en-IE" w:eastAsia="zh-CN"/>
    </w:rPr>
  </w:style>
  <w:style w:type="character" w:customStyle="1" w:styleId="foothangingChar2">
    <w:name w:val="foot_hanging Char2"/>
    <w:rsid w:val="00F32614"/>
    <w:rPr>
      <w:rFonts w:ascii="Calibri" w:hAnsi="Calibri" w:cs="Calibri"/>
      <w:sz w:val="18"/>
      <w:szCs w:val="18"/>
      <w:lang w:val="en-IE" w:eastAsia="zh-CN"/>
    </w:rPr>
  </w:style>
  <w:style w:type="character" w:customStyle="1" w:styleId="footersChar1">
    <w:name w:val="footers Char1"/>
    <w:basedOn w:val="foothangingChar2"/>
    <w:rsid w:val="00F32614"/>
    <w:rPr>
      <w:rFonts w:ascii="Calibri" w:hAnsi="Calibri" w:cs="Calibri"/>
      <w:sz w:val="18"/>
      <w:szCs w:val="18"/>
      <w:lang w:val="en-IE" w:eastAsia="zh-CN"/>
    </w:rPr>
  </w:style>
  <w:style w:type="character" w:customStyle="1" w:styleId="foootChar">
    <w:name w:val="fooot Char"/>
    <w:basedOn w:val="footersChar1"/>
    <w:rsid w:val="00F32614"/>
    <w:rPr>
      <w:rFonts w:ascii="Calibri" w:hAnsi="Calibri" w:cs="Calibri"/>
      <w:sz w:val="18"/>
      <w:szCs w:val="18"/>
      <w:lang w:val="en-IE" w:eastAsia="zh-CN"/>
    </w:rPr>
  </w:style>
  <w:style w:type="character" w:customStyle="1" w:styleId="11">
    <w:name w:val="Παραπομπή υποσημείωσης1"/>
    <w:rsid w:val="00F32614"/>
    <w:rPr>
      <w:vertAlign w:val="superscript"/>
    </w:rPr>
  </w:style>
  <w:style w:type="character" w:customStyle="1" w:styleId="12">
    <w:name w:val="Παραπομπή σημείωσης τέλους1"/>
    <w:rsid w:val="00F32614"/>
    <w:rPr>
      <w:vertAlign w:val="superscript"/>
    </w:rPr>
  </w:style>
  <w:style w:type="character" w:customStyle="1" w:styleId="Char">
    <w:name w:val="Κείμενο πλαισίου Char"/>
    <w:uiPriority w:val="99"/>
    <w:rsid w:val="00F32614"/>
    <w:rPr>
      <w:rFonts w:ascii="Tahoma" w:hAnsi="Tahoma" w:cs="Tahoma"/>
      <w:sz w:val="16"/>
      <w:szCs w:val="16"/>
      <w:lang w:val="en-GB"/>
    </w:rPr>
  </w:style>
  <w:style w:type="character" w:customStyle="1" w:styleId="13">
    <w:name w:val="Παραπομπή σχολίου1"/>
    <w:rsid w:val="00F32614"/>
    <w:rPr>
      <w:sz w:val="16"/>
      <w:szCs w:val="16"/>
    </w:rPr>
  </w:style>
  <w:style w:type="character" w:customStyle="1" w:styleId="Char0">
    <w:name w:val="Κείμενο σχολίου Char"/>
    <w:uiPriority w:val="99"/>
    <w:rsid w:val="00F32614"/>
    <w:rPr>
      <w:rFonts w:ascii="Calibri" w:hAnsi="Calibri" w:cs="Calibri"/>
      <w:lang w:val="en-GB"/>
    </w:rPr>
  </w:style>
  <w:style w:type="character" w:customStyle="1" w:styleId="Char1">
    <w:name w:val="Θέμα σχολίου Char"/>
    <w:uiPriority w:val="99"/>
    <w:rsid w:val="00F32614"/>
    <w:rPr>
      <w:rFonts w:ascii="Calibri" w:hAnsi="Calibri" w:cs="Calibri"/>
      <w:b/>
      <w:bCs/>
      <w:lang w:val="en-GB"/>
    </w:rPr>
  </w:style>
  <w:style w:type="character" w:customStyle="1" w:styleId="-HTMLChar">
    <w:name w:val="Προ-διαμορφωμένο HTML Char"/>
    <w:rsid w:val="00F32614"/>
    <w:rPr>
      <w:rFonts w:ascii="Courier New" w:eastAsia="Times New Roman" w:hAnsi="Courier New" w:cs="Courier New"/>
    </w:rPr>
  </w:style>
  <w:style w:type="character" w:customStyle="1" w:styleId="WW-FootnoteReference3">
    <w:name w:val="WW-Footnote Reference3"/>
    <w:rsid w:val="00F32614"/>
    <w:rPr>
      <w:vertAlign w:val="superscript"/>
    </w:rPr>
  </w:style>
  <w:style w:type="character" w:customStyle="1" w:styleId="WW-EndnoteReference3">
    <w:name w:val="WW-Endnote Reference3"/>
    <w:rsid w:val="00F32614"/>
    <w:rPr>
      <w:vertAlign w:val="superscript"/>
    </w:rPr>
  </w:style>
  <w:style w:type="character" w:customStyle="1" w:styleId="WW-FootnoteReference4">
    <w:name w:val="WW-Footnote Reference4"/>
    <w:rsid w:val="00F32614"/>
    <w:rPr>
      <w:vertAlign w:val="superscript"/>
    </w:rPr>
  </w:style>
  <w:style w:type="character" w:customStyle="1" w:styleId="WW-EndnoteReference4">
    <w:name w:val="WW-Endnote Reference4"/>
    <w:rsid w:val="00F32614"/>
    <w:rPr>
      <w:vertAlign w:val="superscript"/>
    </w:rPr>
  </w:style>
  <w:style w:type="character" w:customStyle="1" w:styleId="WW-FootnoteReference5">
    <w:name w:val="WW-Footnote Reference5"/>
    <w:rsid w:val="00F32614"/>
    <w:rPr>
      <w:vertAlign w:val="superscript"/>
    </w:rPr>
  </w:style>
  <w:style w:type="character" w:customStyle="1" w:styleId="WW-EndnoteReference5">
    <w:name w:val="WW-Endnote Reference5"/>
    <w:rsid w:val="00F32614"/>
    <w:rPr>
      <w:vertAlign w:val="superscript"/>
    </w:rPr>
  </w:style>
  <w:style w:type="character" w:customStyle="1" w:styleId="WW-FootnoteReference6">
    <w:name w:val="WW-Footnote Reference6"/>
    <w:rsid w:val="00F32614"/>
    <w:rPr>
      <w:vertAlign w:val="superscript"/>
    </w:rPr>
  </w:style>
  <w:style w:type="character" w:styleId="-0">
    <w:name w:val="FollowedHyperlink"/>
    <w:rsid w:val="00F32614"/>
    <w:rPr>
      <w:color w:val="800000"/>
      <w:u w:val="single"/>
    </w:rPr>
  </w:style>
  <w:style w:type="character" w:customStyle="1" w:styleId="WW-EndnoteReference6">
    <w:name w:val="WW-Endnote Reference6"/>
    <w:rsid w:val="00F32614"/>
    <w:rPr>
      <w:vertAlign w:val="superscript"/>
    </w:rPr>
  </w:style>
  <w:style w:type="character" w:customStyle="1" w:styleId="WW-FootnoteReference7">
    <w:name w:val="WW-Footnote Reference7"/>
    <w:rsid w:val="00F32614"/>
    <w:rPr>
      <w:vertAlign w:val="superscript"/>
    </w:rPr>
  </w:style>
  <w:style w:type="character" w:customStyle="1" w:styleId="WW-EndnoteReference7">
    <w:name w:val="WW-Endnote Reference7"/>
    <w:rsid w:val="00F32614"/>
    <w:rPr>
      <w:vertAlign w:val="superscript"/>
    </w:rPr>
  </w:style>
  <w:style w:type="character" w:customStyle="1" w:styleId="WW-FootnoteReference8">
    <w:name w:val="WW-Footnote Reference8"/>
    <w:rsid w:val="00F32614"/>
    <w:rPr>
      <w:vertAlign w:val="superscript"/>
    </w:rPr>
  </w:style>
  <w:style w:type="character" w:customStyle="1" w:styleId="WW-EndnoteReference8">
    <w:name w:val="WW-Endnote Reference8"/>
    <w:rsid w:val="00F32614"/>
    <w:rPr>
      <w:vertAlign w:val="superscript"/>
    </w:rPr>
  </w:style>
  <w:style w:type="character" w:customStyle="1" w:styleId="WW-FootnoteReference9">
    <w:name w:val="WW-Footnote Reference9"/>
    <w:rsid w:val="00F32614"/>
    <w:rPr>
      <w:vertAlign w:val="superscript"/>
    </w:rPr>
  </w:style>
  <w:style w:type="character" w:customStyle="1" w:styleId="WW-EndnoteReference9">
    <w:name w:val="WW-Endnote Reference9"/>
    <w:rsid w:val="00F32614"/>
    <w:rPr>
      <w:vertAlign w:val="superscript"/>
    </w:rPr>
  </w:style>
  <w:style w:type="character" w:customStyle="1" w:styleId="WW-FootnoteReference10">
    <w:name w:val="WW-Footnote Reference10"/>
    <w:rsid w:val="00F32614"/>
    <w:rPr>
      <w:vertAlign w:val="superscript"/>
    </w:rPr>
  </w:style>
  <w:style w:type="character" w:customStyle="1" w:styleId="WW-EndnoteReference10">
    <w:name w:val="WW-Endnote Reference10"/>
    <w:rsid w:val="00F32614"/>
    <w:rPr>
      <w:vertAlign w:val="superscript"/>
    </w:rPr>
  </w:style>
  <w:style w:type="character" w:customStyle="1" w:styleId="WW-FootnoteReference11">
    <w:name w:val="WW-Footnote Reference11"/>
    <w:rsid w:val="00F32614"/>
    <w:rPr>
      <w:vertAlign w:val="superscript"/>
    </w:rPr>
  </w:style>
  <w:style w:type="character" w:customStyle="1" w:styleId="WW-EndnoteReference11">
    <w:name w:val="WW-Endnote Reference11"/>
    <w:rsid w:val="00F32614"/>
    <w:rPr>
      <w:vertAlign w:val="superscript"/>
    </w:rPr>
  </w:style>
  <w:style w:type="character" w:customStyle="1" w:styleId="WW-FootnoteReference12">
    <w:name w:val="WW-Footnote Reference12"/>
    <w:rsid w:val="00F32614"/>
    <w:rPr>
      <w:vertAlign w:val="superscript"/>
    </w:rPr>
  </w:style>
  <w:style w:type="character" w:customStyle="1" w:styleId="WW-EndnoteReference12">
    <w:name w:val="WW-Endnote Reference12"/>
    <w:rsid w:val="00F32614"/>
    <w:rPr>
      <w:vertAlign w:val="superscript"/>
    </w:rPr>
  </w:style>
  <w:style w:type="character" w:customStyle="1" w:styleId="WW-FootnoteReference13">
    <w:name w:val="WW-Footnote Reference13"/>
    <w:rsid w:val="00F32614"/>
    <w:rPr>
      <w:vertAlign w:val="superscript"/>
    </w:rPr>
  </w:style>
  <w:style w:type="character" w:customStyle="1" w:styleId="WW-EndnoteReference13">
    <w:name w:val="WW-Endnote Reference13"/>
    <w:rsid w:val="00F32614"/>
    <w:rPr>
      <w:vertAlign w:val="superscript"/>
    </w:rPr>
  </w:style>
  <w:style w:type="character" w:styleId="ad">
    <w:name w:val="footnote reference"/>
    <w:uiPriority w:val="99"/>
    <w:rsid w:val="00F32614"/>
    <w:rPr>
      <w:vertAlign w:val="superscript"/>
    </w:rPr>
  </w:style>
  <w:style w:type="character" w:styleId="ae">
    <w:name w:val="endnote reference"/>
    <w:rsid w:val="00F32614"/>
    <w:rPr>
      <w:vertAlign w:val="superscript"/>
    </w:rPr>
  </w:style>
  <w:style w:type="character" w:customStyle="1" w:styleId="22">
    <w:name w:val="Παραπομπή υποσημείωσης2"/>
    <w:rsid w:val="00F32614"/>
    <w:rPr>
      <w:vertAlign w:val="superscript"/>
    </w:rPr>
  </w:style>
  <w:style w:type="character" w:customStyle="1" w:styleId="23">
    <w:name w:val="Παραπομπή σημείωσης τέλους2"/>
    <w:rsid w:val="00F32614"/>
    <w:rPr>
      <w:vertAlign w:val="superscript"/>
    </w:rPr>
  </w:style>
  <w:style w:type="character" w:customStyle="1" w:styleId="WW-FootnoteReference14">
    <w:name w:val="WW-Footnote Reference14"/>
    <w:rsid w:val="00F32614"/>
    <w:rPr>
      <w:vertAlign w:val="superscript"/>
    </w:rPr>
  </w:style>
  <w:style w:type="character" w:customStyle="1" w:styleId="WW-EndnoteReference14">
    <w:name w:val="WW-Endnote Reference14"/>
    <w:rsid w:val="00F32614"/>
    <w:rPr>
      <w:vertAlign w:val="superscript"/>
    </w:rPr>
  </w:style>
  <w:style w:type="character" w:customStyle="1" w:styleId="WW-FootnoteReference15">
    <w:name w:val="WW-Footnote Reference15"/>
    <w:rsid w:val="00F32614"/>
    <w:rPr>
      <w:vertAlign w:val="superscript"/>
    </w:rPr>
  </w:style>
  <w:style w:type="character" w:customStyle="1" w:styleId="WW-EndnoteReference15">
    <w:name w:val="WW-Endnote Reference15"/>
    <w:rsid w:val="00F32614"/>
    <w:rPr>
      <w:vertAlign w:val="superscript"/>
    </w:rPr>
  </w:style>
  <w:style w:type="character" w:customStyle="1" w:styleId="WW-FootnoteReference16">
    <w:name w:val="WW-Footnote Reference16"/>
    <w:rsid w:val="00F32614"/>
    <w:rPr>
      <w:vertAlign w:val="superscript"/>
    </w:rPr>
  </w:style>
  <w:style w:type="character" w:customStyle="1" w:styleId="WW-EndnoteReference16">
    <w:name w:val="WW-Endnote Reference16"/>
    <w:rsid w:val="00F32614"/>
    <w:rPr>
      <w:vertAlign w:val="superscript"/>
    </w:rPr>
  </w:style>
  <w:style w:type="character" w:customStyle="1" w:styleId="WW-FootnoteReference17">
    <w:name w:val="WW-Footnote Reference17"/>
    <w:rsid w:val="00F32614"/>
    <w:rPr>
      <w:vertAlign w:val="superscript"/>
    </w:rPr>
  </w:style>
  <w:style w:type="character" w:customStyle="1" w:styleId="WW-EndnoteReference17">
    <w:name w:val="WW-Endnote Reference17"/>
    <w:rsid w:val="00F32614"/>
    <w:rPr>
      <w:vertAlign w:val="superscript"/>
    </w:rPr>
  </w:style>
  <w:style w:type="character" w:customStyle="1" w:styleId="31">
    <w:name w:val="Παραπομπή υποσημείωσης3"/>
    <w:rsid w:val="00F32614"/>
    <w:rPr>
      <w:vertAlign w:val="superscript"/>
    </w:rPr>
  </w:style>
  <w:style w:type="character" w:customStyle="1" w:styleId="32">
    <w:name w:val="Παραπομπή σημείωσης τέλους3"/>
    <w:rsid w:val="00F32614"/>
    <w:rPr>
      <w:vertAlign w:val="superscript"/>
    </w:rPr>
  </w:style>
  <w:style w:type="character" w:customStyle="1" w:styleId="WW-FootnoteReference18">
    <w:name w:val="WW-Footnote Reference18"/>
    <w:rsid w:val="00F32614"/>
    <w:rPr>
      <w:vertAlign w:val="superscript"/>
    </w:rPr>
  </w:style>
  <w:style w:type="character" w:customStyle="1" w:styleId="WW-EndnoteReference18">
    <w:name w:val="WW-Endnote Reference18"/>
    <w:rsid w:val="00F32614"/>
    <w:rPr>
      <w:vertAlign w:val="superscript"/>
    </w:rPr>
  </w:style>
  <w:style w:type="character" w:customStyle="1" w:styleId="WW-FootnoteReference19">
    <w:name w:val="WW-Footnote Reference19"/>
    <w:rsid w:val="00F32614"/>
    <w:rPr>
      <w:vertAlign w:val="superscript"/>
    </w:rPr>
  </w:style>
  <w:style w:type="paragraph" w:customStyle="1" w:styleId="af">
    <w:name w:val="Επικεφαλίδα"/>
    <w:basedOn w:val="a"/>
    <w:next w:val="af0"/>
    <w:rsid w:val="00F32614"/>
    <w:pPr>
      <w:keepNext/>
      <w:spacing w:before="240"/>
    </w:pPr>
    <w:rPr>
      <w:rFonts w:ascii="Liberation Sans" w:eastAsia="Microsoft YaHei" w:hAnsi="Liberation Sans" w:cs="Mangal"/>
      <w:sz w:val="28"/>
      <w:szCs w:val="28"/>
    </w:rPr>
  </w:style>
  <w:style w:type="paragraph" w:styleId="af0">
    <w:name w:val="Body Text"/>
    <w:basedOn w:val="a"/>
    <w:link w:val="Char2"/>
    <w:uiPriority w:val="99"/>
    <w:rsid w:val="00F32614"/>
    <w:pPr>
      <w:spacing w:after="240"/>
    </w:pPr>
  </w:style>
  <w:style w:type="character" w:customStyle="1" w:styleId="Char2">
    <w:name w:val="Σώμα κειμένου Char"/>
    <w:link w:val="af0"/>
    <w:uiPriority w:val="99"/>
    <w:rsid w:val="000B05EA"/>
    <w:rPr>
      <w:rFonts w:ascii="Calibri" w:hAnsi="Calibri" w:cs="Calibri"/>
      <w:sz w:val="22"/>
      <w:szCs w:val="24"/>
      <w:lang w:val="en-GB" w:eastAsia="zh-CN"/>
    </w:rPr>
  </w:style>
  <w:style w:type="paragraph" w:styleId="af1">
    <w:name w:val="List"/>
    <w:basedOn w:val="af0"/>
    <w:rsid w:val="00F32614"/>
    <w:rPr>
      <w:rFonts w:cs="Mangal"/>
    </w:rPr>
  </w:style>
  <w:style w:type="paragraph" w:styleId="af2">
    <w:name w:val="caption"/>
    <w:basedOn w:val="a"/>
    <w:qFormat/>
    <w:rsid w:val="00F32614"/>
    <w:pPr>
      <w:suppressLineNumbers/>
      <w:spacing w:before="120"/>
    </w:pPr>
    <w:rPr>
      <w:rFonts w:cs="Mangal"/>
      <w:i/>
      <w:iCs/>
      <w:sz w:val="24"/>
    </w:rPr>
  </w:style>
  <w:style w:type="paragraph" w:customStyle="1" w:styleId="af3">
    <w:name w:val="Ευρετήριο"/>
    <w:basedOn w:val="a"/>
    <w:rsid w:val="00F32614"/>
    <w:pPr>
      <w:suppressLineNumbers/>
    </w:pPr>
    <w:rPr>
      <w:rFonts w:cs="Mangal"/>
    </w:rPr>
  </w:style>
  <w:style w:type="paragraph" w:customStyle="1" w:styleId="33">
    <w:name w:val="Λεζάντα3"/>
    <w:basedOn w:val="a"/>
    <w:rsid w:val="00F32614"/>
    <w:pPr>
      <w:suppressLineNumbers/>
      <w:spacing w:before="120"/>
    </w:pPr>
    <w:rPr>
      <w:rFonts w:cs="Mangal"/>
      <w:i/>
      <w:iCs/>
      <w:sz w:val="24"/>
    </w:rPr>
  </w:style>
  <w:style w:type="paragraph" w:customStyle="1" w:styleId="WW-Caption">
    <w:name w:val="WW-Caption"/>
    <w:basedOn w:val="a"/>
    <w:rsid w:val="00F32614"/>
    <w:pPr>
      <w:suppressLineNumbers/>
      <w:spacing w:before="120"/>
    </w:pPr>
    <w:rPr>
      <w:rFonts w:cs="Mangal"/>
      <w:i/>
      <w:iCs/>
      <w:sz w:val="24"/>
    </w:rPr>
  </w:style>
  <w:style w:type="paragraph" w:customStyle="1" w:styleId="WW-Caption1">
    <w:name w:val="WW-Caption1"/>
    <w:basedOn w:val="a"/>
    <w:rsid w:val="00F32614"/>
    <w:pPr>
      <w:suppressLineNumbers/>
      <w:spacing w:before="120"/>
    </w:pPr>
    <w:rPr>
      <w:rFonts w:cs="Mangal"/>
      <w:i/>
      <w:iCs/>
      <w:sz w:val="24"/>
    </w:rPr>
  </w:style>
  <w:style w:type="paragraph" w:customStyle="1" w:styleId="WW-Caption11">
    <w:name w:val="WW-Caption11"/>
    <w:basedOn w:val="a"/>
    <w:rsid w:val="00F32614"/>
    <w:pPr>
      <w:suppressLineNumbers/>
      <w:spacing w:before="120"/>
    </w:pPr>
    <w:rPr>
      <w:rFonts w:cs="Mangal"/>
      <w:i/>
      <w:iCs/>
      <w:sz w:val="24"/>
    </w:rPr>
  </w:style>
  <w:style w:type="paragraph" w:customStyle="1" w:styleId="WW-Caption111">
    <w:name w:val="WW-Caption111"/>
    <w:basedOn w:val="a"/>
    <w:rsid w:val="00F32614"/>
    <w:pPr>
      <w:suppressLineNumbers/>
      <w:spacing w:before="120"/>
    </w:pPr>
    <w:rPr>
      <w:rFonts w:cs="Mangal"/>
      <w:i/>
      <w:iCs/>
      <w:sz w:val="24"/>
    </w:rPr>
  </w:style>
  <w:style w:type="paragraph" w:customStyle="1" w:styleId="24">
    <w:name w:val="Λεζάντα2"/>
    <w:basedOn w:val="a"/>
    <w:rsid w:val="00F32614"/>
    <w:pPr>
      <w:suppressLineNumbers/>
      <w:spacing w:before="120"/>
    </w:pPr>
    <w:rPr>
      <w:rFonts w:cs="Mangal"/>
      <w:i/>
      <w:iCs/>
      <w:sz w:val="24"/>
    </w:rPr>
  </w:style>
  <w:style w:type="paragraph" w:customStyle="1" w:styleId="Caption1">
    <w:name w:val="Caption1"/>
    <w:basedOn w:val="a"/>
    <w:rsid w:val="00F32614"/>
    <w:pPr>
      <w:suppressLineNumbers/>
      <w:spacing w:before="120"/>
    </w:pPr>
    <w:rPr>
      <w:rFonts w:cs="Mangal"/>
      <w:i/>
      <w:iCs/>
      <w:sz w:val="24"/>
    </w:rPr>
  </w:style>
  <w:style w:type="paragraph" w:customStyle="1" w:styleId="WW-Caption1111">
    <w:name w:val="WW-Caption1111"/>
    <w:basedOn w:val="a"/>
    <w:rsid w:val="00F32614"/>
    <w:pPr>
      <w:suppressLineNumbers/>
      <w:spacing w:before="120"/>
    </w:pPr>
    <w:rPr>
      <w:rFonts w:cs="Mangal"/>
      <w:i/>
      <w:iCs/>
      <w:sz w:val="24"/>
    </w:rPr>
  </w:style>
  <w:style w:type="paragraph" w:customStyle="1" w:styleId="WW-Caption11111">
    <w:name w:val="WW-Caption11111"/>
    <w:basedOn w:val="a"/>
    <w:rsid w:val="00F32614"/>
    <w:pPr>
      <w:suppressLineNumbers/>
      <w:spacing w:before="120"/>
    </w:pPr>
    <w:rPr>
      <w:rFonts w:cs="Mangal"/>
      <w:i/>
      <w:iCs/>
      <w:sz w:val="24"/>
    </w:rPr>
  </w:style>
  <w:style w:type="paragraph" w:customStyle="1" w:styleId="WW-Caption111111">
    <w:name w:val="WW-Caption111111"/>
    <w:basedOn w:val="a"/>
    <w:rsid w:val="00F32614"/>
    <w:pPr>
      <w:suppressLineNumbers/>
      <w:spacing w:before="120"/>
    </w:pPr>
    <w:rPr>
      <w:rFonts w:cs="Mangal"/>
      <w:i/>
      <w:iCs/>
      <w:sz w:val="24"/>
    </w:rPr>
  </w:style>
  <w:style w:type="paragraph" w:customStyle="1" w:styleId="WW-Caption1111111">
    <w:name w:val="WW-Caption1111111"/>
    <w:basedOn w:val="a"/>
    <w:rsid w:val="00F32614"/>
    <w:pPr>
      <w:suppressLineNumbers/>
      <w:spacing w:before="120"/>
    </w:pPr>
    <w:rPr>
      <w:rFonts w:cs="Mangal"/>
      <w:i/>
      <w:iCs/>
      <w:sz w:val="24"/>
    </w:rPr>
  </w:style>
  <w:style w:type="paragraph" w:customStyle="1" w:styleId="WW-Caption11111111">
    <w:name w:val="WW-Caption11111111"/>
    <w:basedOn w:val="a"/>
    <w:rsid w:val="00F32614"/>
    <w:pPr>
      <w:suppressLineNumbers/>
      <w:spacing w:before="120"/>
    </w:pPr>
    <w:rPr>
      <w:rFonts w:cs="Mangal"/>
      <w:i/>
      <w:iCs/>
      <w:sz w:val="24"/>
    </w:rPr>
  </w:style>
  <w:style w:type="paragraph" w:customStyle="1" w:styleId="WW-Caption111111111">
    <w:name w:val="WW-Caption111111111"/>
    <w:basedOn w:val="a"/>
    <w:rsid w:val="00F32614"/>
    <w:pPr>
      <w:suppressLineNumbers/>
      <w:spacing w:before="120"/>
    </w:pPr>
    <w:rPr>
      <w:rFonts w:cs="Mangal"/>
      <w:i/>
      <w:iCs/>
      <w:sz w:val="24"/>
    </w:rPr>
  </w:style>
  <w:style w:type="paragraph" w:customStyle="1" w:styleId="WW-Caption1111111111">
    <w:name w:val="WW-Caption1111111111"/>
    <w:basedOn w:val="a"/>
    <w:rsid w:val="00F32614"/>
    <w:pPr>
      <w:suppressLineNumbers/>
      <w:spacing w:before="120"/>
    </w:pPr>
    <w:rPr>
      <w:rFonts w:cs="Mangal"/>
      <w:i/>
      <w:iCs/>
      <w:sz w:val="24"/>
    </w:rPr>
  </w:style>
  <w:style w:type="paragraph" w:customStyle="1" w:styleId="WW-Caption11111111111">
    <w:name w:val="WW-Caption11111111111"/>
    <w:basedOn w:val="a"/>
    <w:rsid w:val="00F32614"/>
    <w:pPr>
      <w:suppressLineNumbers/>
      <w:spacing w:before="120"/>
    </w:pPr>
    <w:rPr>
      <w:rFonts w:cs="Mangal"/>
      <w:i/>
      <w:iCs/>
      <w:sz w:val="24"/>
    </w:rPr>
  </w:style>
  <w:style w:type="paragraph" w:customStyle="1" w:styleId="WW-Caption111111111111">
    <w:name w:val="WW-Caption111111111111"/>
    <w:basedOn w:val="a"/>
    <w:rsid w:val="00F32614"/>
    <w:pPr>
      <w:suppressLineNumbers/>
      <w:spacing w:before="120"/>
    </w:pPr>
    <w:rPr>
      <w:rFonts w:cs="Mangal"/>
      <w:i/>
      <w:iCs/>
      <w:sz w:val="24"/>
    </w:rPr>
  </w:style>
  <w:style w:type="paragraph" w:customStyle="1" w:styleId="WW-Caption1111111111111">
    <w:name w:val="WW-Caption1111111111111"/>
    <w:basedOn w:val="a"/>
    <w:rsid w:val="00F32614"/>
    <w:pPr>
      <w:suppressLineNumbers/>
      <w:spacing w:before="120"/>
    </w:pPr>
    <w:rPr>
      <w:rFonts w:cs="Mangal"/>
      <w:i/>
      <w:iCs/>
      <w:sz w:val="24"/>
    </w:rPr>
  </w:style>
  <w:style w:type="paragraph" w:customStyle="1" w:styleId="WW-Caption11111111111111">
    <w:name w:val="WW-Caption11111111111111"/>
    <w:basedOn w:val="a"/>
    <w:rsid w:val="00F32614"/>
    <w:pPr>
      <w:suppressLineNumbers/>
      <w:spacing w:before="120"/>
    </w:pPr>
    <w:rPr>
      <w:rFonts w:cs="Mangal"/>
      <w:i/>
      <w:iCs/>
      <w:sz w:val="24"/>
    </w:rPr>
  </w:style>
  <w:style w:type="paragraph" w:customStyle="1" w:styleId="14">
    <w:name w:val="Λεζάντα1"/>
    <w:basedOn w:val="a"/>
    <w:rsid w:val="00F32614"/>
    <w:pPr>
      <w:suppressLineNumbers/>
      <w:spacing w:before="120"/>
    </w:pPr>
    <w:rPr>
      <w:rFonts w:cs="Mangal"/>
      <w:i/>
      <w:iCs/>
      <w:sz w:val="24"/>
    </w:rPr>
  </w:style>
  <w:style w:type="paragraph" w:customStyle="1" w:styleId="WW-Caption111111111111111">
    <w:name w:val="WW-Caption111111111111111"/>
    <w:basedOn w:val="a"/>
    <w:rsid w:val="00F32614"/>
    <w:pPr>
      <w:suppressLineNumbers/>
      <w:spacing w:before="120"/>
    </w:pPr>
    <w:rPr>
      <w:rFonts w:cs="Mangal"/>
      <w:i/>
      <w:iCs/>
      <w:sz w:val="24"/>
    </w:rPr>
  </w:style>
  <w:style w:type="paragraph" w:customStyle="1" w:styleId="WW-Caption1111111111111111">
    <w:name w:val="WW-Caption1111111111111111"/>
    <w:basedOn w:val="a"/>
    <w:rsid w:val="00F32614"/>
    <w:pPr>
      <w:suppressLineNumbers/>
      <w:spacing w:before="120"/>
    </w:pPr>
    <w:rPr>
      <w:rFonts w:cs="Mangal"/>
      <w:i/>
      <w:iCs/>
      <w:sz w:val="24"/>
    </w:rPr>
  </w:style>
  <w:style w:type="paragraph" w:customStyle="1" w:styleId="WW-Caption11111111111111111">
    <w:name w:val="WW-Caption11111111111111111"/>
    <w:basedOn w:val="a"/>
    <w:rsid w:val="00F32614"/>
    <w:pPr>
      <w:suppressLineNumbers/>
      <w:spacing w:before="120"/>
    </w:pPr>
    <w:rPr>
      <w:rFonts w:cs="Mangal"/>
      <w:i/>
      <w:iCs/>
      <w:sz w:val="24"/>
    </w:rPr>
  </w:style>
  <w:style w:type="paragraph" w:customStyle="1" w:styleId="WW-Caption111111111111111111">
    <w:name w:val="WW-Caption111111111111111111"/>
    <w:basedOn w:val="a"/>
    <w:rsid w:val="00F32614"/>
    <w:pPr>
      <w:suppressLineNumbers/>
      <w:spacing w:before="120"/>
    </w:pPr>
    <w:rPr>
      <w:rFonts w:cs="Mangal"/>
      <w:i/>
      <w:iCs/>
      <w:sz w:val="24"/>
    </w:rPr>
  </w:style>
  <w:style w:type="paragraph" w:customStyle="1" w:styleId="Bullet">
    <w:name w:val="Bullet"/>
    <w:basedOn w:val="a"/>
    <w:rsid w:val="00E67698"/>
    <w:pPr>
      <w:numPr>
        <w:numId w:val="4"/>
      </w:numPr>
      <w:spacing w:after="100"/>
    </w:pPr>
    <w:rPr>
      <w:rFonts w:eastAsia="MS Mincho"/>
      <w:lang w:val="en-US" w:eastAsia="ja-JP"/>
    </w:rPr>
  </w:style>
  <w:style w:type="paragraph" w:styleId="af4">
    <w:name w:val="Date"/>
    <w:basedOn w:val="a"/>
    <w:next w:val="a"/>
    <w:rsid w:val="00F32614"/>
    <w:pPr>
      <w:spacing w:after="100"/>
    </w:pPr>
    <w:rPr>
      <w:rFonts w:eastAsia="MS Mincho"/>
      <w:lang w:val="en-US" w:eastAsia="ja-JP"/>
    </w:rPr>
  </w:style>
  <w:style w:type="paragraph" w:customStyle="1" w:styleId="DocTitle">
    <w:name w:val="Doc Title"/>
    <w:basedOn w:val="1"/>
    <w:rsid w:val="00F32614"/>
  </w:style>
  <w:style w:type="paragraph" w:customStyle="1" w:styleId="inserttext">
    <w:name w:val="insert text"/>
    <w:basedOn w:val="a"/>
    <w:rsid w:val="00F32614"/>
    <w:pPr>
      <w:spacing w:after="100"/>
      <w:ind w:left="794"/>
    </w:pPr>
    <w:rPr>
      <w:rFonts w:eastAsia="MS Mincho"/>
      <w:lang w:val="en-US" w:eastAsia="ja-JP"/>
    </w:rPr>
  </w:style>
  <w:style w:type="paragraph" w:styleId="af5">
    <w:name w:val="footer"/>
    <w:basedOn w:val="a"/>
    <w:link w:val="Char3"/>
    <w:uiPriority w:val="99"/>
    <w:rsid w:val="00F32614"/>
    <w:pPr>
      <w:spacing w:after="100"/>
    </w:pPr>
    <w:rPr>
      <w:rFonts w:eastAsia="MS Mincho"/>
      <w:lang w:val="en-US" w:eastAsia="ja-JP"/>
    </w:rPr>
  </w:style>
  <w:style w:type="character" w:customStyle="1" w:styleId="Char3">
    <w:name w:val="Υποσέλιδο Char"/>
    <w:link w:val="af5"/>
    <w:uiPriority w:val="99"/>
    <w:rsid w:val="00FC7933"/>
    <w:rPr>
      <w:rFonts w:ascii="Calibri" w:eastAsia="MS Mincho" w:hAnsi="Calibri" w:cs="Calibri"/>
      <w:sz w:val="22"/>
      <w:szCs w:val="24"/>
      <w:lang w:val="en-US" w:eastAsia="ja-JP"/>
    </w:rPr>
  </w:style>
  <w:style w:type="paragraph" w:styleId="af6">
    <w:name w:val="header"/>
    <w:basedOn w:val="a"/>
    <w:link w:val="Char4"/>
    <w:uiPriority w:val="99"/>
    <w:rsid w:val="00F32614"/>
  </w:style>
  <w:style w:type="character" w:customStyle="1" w:styleId="Char4">
    <w:name w:val="Κεφαλίδα Char"/>
    <w:link w:val="af6"/>
    <w:uiPriority w:val="99"/>
    <w:rsid w:val="00FC7933"/>
    <w:rPr>
      <w:rFonts w:ascii="Calibri" w:hAnsi="Calibri" w:cs="Calibri"/>
      <w:sz w:val="22"/>
      <w:szCs w:val="24"/>
      <w:lang w:val="en-GB" w:eastAsia="zh-CN"/>
    </w:rPr>
  </w:style>
  <w:style w:type="paragraph" w:styleId="af7">
    <w:name w:val="Balloon Text"/>
    <w:basedOn w:val="a"/>
    <w:uiPriority w:val="99"/>
    <w:rsid w:val="00E67698"/>
    <w:rPr>
      <w:rFonts w:ascii="Tahoma" w:hAnsi="Tahoma" w:cs="Tahoma"/>
      <w:sz w:val="16"/>
      <w:szCs w:val="16"/>
    </w:rPr>
  </w:style>
  <w:style w:type="paragraph" w:styleId="af8">
    <w:name w:val="annotation text"/>
    <w:basedOn w:val="a"/>
    <w:uiPriority w:val="99"/>
    <w:rsid w:val="00F32614"/>
    <w:rPr>
      <w:sz w:val="20"/>
      <w:szCs w:val="20"/>
    </w:rPr>
  </w:style>
  <w:style w:type="paragraph" w:styleId="af9">
    <w:name w:val="annotation subject"/>
    <w:basedOn w:val="af8"/>
    <w:next w:val="af8"/>
    <w:uiPriority w:val="99"/>
    <w:rsid w:val="00F32614"/>
    <w:rPr>
      <w:b/>
      <w:bCs/>
    </w:rPr>
  </w:style>
  <w:style w:type="paragraph" w:styleId="afa">
    <w:name w:val="Revision"/>
    <w:rsid w:val="00E67698"/>
    <w:pPr>
      <w:suppressAutoHyphens/>
    </w:pPr>
    <w:rPr>
      <w:sz w:val="24"/>
      <w:szCs w:val="24"/>
      <w:lang w:val="en-GB" w:eastAsia="zh-CN"/>
    </w:rPr>
  </w:style>
  <w:style w:type="paragraph" w:customStyle="1" w:styleId="western">
    <w:name w:val="western"/>
    <w:basedOn w:val="a"/>
    <w:rsid w:val="00F32614"/>
    <w:pPr>
      <w:spacing w:before="280" w:after="200"/>
    </w:pPr>
    <w:rPr>
      <w:rFonts w:ascii="Arial Unicode MS" w:eastAsia="Arial Unicode MS" w:hAnsi="Arial Unicode MS" w:cs="Arial Unicode MS"/>
    </w:rPr>
  </w:style>
  <w:style w:type="paragraph" w:styleId="afb">
    <w:name w:val="List Paragraph"/>
    <w:basedOn w:val="a"/>
    <w:qFormat/>
    <w:rsid w:val="00F32614"/>
    <w:pPr>
      <w:spacing w:after="200"/>
      <w:ind w:left="720"/>
      <w:contextualSpacing/>
    </w:pPr>
  </w:style>
  <w:style w:type="paragraph" w:styleId="afc">
    <w:name w:val="footnote text"/>
    <w:basedOn w:val="a"/>
    <w:link w:val="Char5"/>
    <w:rsid w:val="00F32614"/>
    <w:pPr>
      <w:spacing w:after="0"/>
      <w:ind w:left="425" w:hanging="425"/>
    </w:pPr>
    <w:rPr>
      <w:sz w:val="18"/>
      <w:szCs w:val="20"/>
      <w:lang w:val="en-IE"/>
    </w:rPr>
  </w:style>
  <w:style w:type="character" w:customStyle="1" w:styleId="Char5">
    <w:name w:val="Κείμενο υποσημείωσης Char"/>
    <w:basedOn w:val="a0"/>
    <w:link w:val="afc"/>
    <w:rsid w:val="001661D1"/>
    <w:rPr>
      <w:rFonts w:ascii="Calibri" w:hAnsi="Calibri" w:cs="Calibri"/>
      <w:sz w:val="18"/>
      <w:lang w:val="en-IE" w:eastAsia="zh-CN"/>
    </w:rPr>
  </w:style>
  <w:style w:type="paragraph" w:styleId="15">
    <w:name w:val="toc 1"/>
    <w:basedOn w:val="a"/>
    <w:next w:val="a"/>
    <w:uiPriority w:val="39"/>
    <w:rsid w:val="00F32614"/>
    <w:pPr>
      <w:spacing w:before="120"/>
      <w:jc w:val="left"/>
    </w:pPr>
    <w:rPr>
      <w:b/>
      <w:bCs/>
      <w:caps/>
      <w:sz w:val="20"/>
      <w:szCs w:val="20"/>
    </w:rPr>
  </w:style>
  <w:style w:type="paragraph" w:styleId="25">
    <w:name w:val="toc 2"/>
    <w:basedOn w:val="a"/>
    <w:next w:val="a"/>
    <w:uiPriority w:val="39"/>
    <w:rsid w:val="00F32614"/>
    <w:pPr>
      <w:spacing w:after="0"/>
      <w:ind w:left="220"/>
      <w:jc w:val="left"/>
    </w:pPr>
    <w:rPr>
      <w:smallCaps/>
      <w:sz w:val="20"/>
      <w:szCs w:val="20"/>
    </w:rPr>
  </w:style>
  <w:style w:type="paragraph" w:styleId="34">
    <w:name w:val="toc 3"/>
    <w:basedOn w:val="a"/>
    <w:next w:val="a"/>
    <w:uiPriority w:val="39"/>
    <w:rsid w:val="00F32614"/>
    <w:pPr>
      <w:spacing w:after="0"/>
      <w:ind w:left="440"/>
      <w:jc w:val="left"/>
    </w:pPr>
    <w:rPr>
      <w:i/>
      <w:iCs/>
      <w:sz w:val="20"/>
      <w:szCs w:val="20"/>
    </w:rPr>
  </w:style>
  <w:style w:type="paragraph" w:styleId="41">
    <w:name w:val="toc 4"/>
    <w:basedOn w:val="a"/>
    <w:next w:val="a"/>
    <w:uiPriority w:val="39"/>
    <w:rsid w:val="00F32614"/>
    <w:pPr>
      <w:spacing w:after="0"/>
      <w:ind w:left="660"/>
      <w:jc w:val="left"/>
    </w:pPr>
    <w:rPr>
      <w:sz w:val="18"/>
      <w:szCs w:val="18"/>
    </w:rPr>
  </w:style>
  <w:style w:type="paragraph" w:styleId="50">
    <w:name w:val="toc 5"/>
    <w:basedOn w:val="a"/>
    <w:next w:val="a"/>
    <w:uiPriority w:val="39"/>
    <w:rsid w:val="00F32614"/>
    <w:pPr>
      <w:spacing w:after="0"/>
      <w:ind w:left="880"/>
      <w:jc w:val="left"/>
    </w:pPr>
    <w:rPr>
      <w:sz w:val="18"/>
      <w:szCs w:val="18"/>
    </w:rPr>
  </w:style>
  <w:style w:type="paragraph" w:styleId="60">
    <w:name w:val="toc 6"/>
    <w:basedOn w:val="a"/>
    <w:next w:val="a"/>
    <w:uiPriority w:val="39"/>
    <w:rsid w:val="00F32614"/>
    <w:pPr>
      <w:spacing w:after="0"/>
      <w:ind w:left="1100"/>
      <w:jc w:val="left"/>
    </w:pPr>
    <w:rPr>
      <w:sz w:val="18"/>
      <w:szCs w:val="18"/>
    </w:rPr>
  </w:style>
  <w:style w:type="paragraph" w:styleId="7">
    <w:name w:val="toc 7"/>
    <w:basedOn w:val="a"/>
    <w:next w:val="a"/>
    <w:uiPriority w:val="39"/>
    <w:rsid w:val="00F32614"/>
    <w:pPr>
      <w:spacing w:after="0"/>
      <w:ind w:left="1320"/>
      <w:jc w:val="left"/>
    </w:pPr>
    <w:rPr>
      <w:sz w:val="18"/>
      <w:szCs w:val="18"/>
    </w:rPr>
  </w:style>
  <w:style w:type="paragraph" w:styleId="8">
    <w:name w:val="toc 8"/>
    <w:basedOn w:val="a"/>
    <w:next w:val="a"/>
    <w:uiPriority w:val="39"/>
    <w:rsid w:val="00F32614"/>
    <w:pPr>
      <w:spacing w:after="0"/>
      <w:ind w:left="1540"/>
      <w:jc w:val="left"/>
    </w:pPr>
    <w:rPr>
      <w:sz w:val="18"/>
      <w:szCs w:val="18"/>
    </w:rPr>
  </w:style>
  <w:style w:type="paragraph" w:styleId="90">
    <w:name w:val="toc 9"/>
    <w:basedOn w:val="a"/>
    <w:next w:val="a"/>
    <w:uiPriority w:val="39"/>
    <w:rsid w:val="00F32614"/>
    <w:pPr>
      <w:spacing w:after="0"/>
      <w:ind w:left="1760"/>
      <w:jc w:val="left"/>
    </w:pPr>
    <w:rPr>
      <w:sz w:val="18"/>
      <w:szCs w:val="18"/>
    </w:rPr>
  </w:style>
  <w:style w:type="paragraph" w:customStyle="1" w:styleId="Style1">
    <w:name w:val="Style1"/>
    <w:basedOn w:val="DocTitle"/>
    <w:rsid w:val="00F3261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32614"/>
    <w:rPr>
      <w:rFonts w:ascii="Calibri" w:hAnsi="Calibri" w:cs="Calibri"/>
      <w:lang w:val="el-GR"/>
    </w:rPr>
  </w:style>
  <w:style w:type="paragraph" w:styleId="afd">
    <w:name w:val="endnote text"/>
    <w:basedOn w:val="a"/>
    <w:link w:val="Char6"/>
    <w:uiPriority w:val="99"/>
    <w:rsid w:val="00F32614"/>
    <w:rPr>
      <w:sz w:val="20"/>
      <w:szCs w:val="20"/>
    </w:rPr>
  </w:style>
  <w:style w:type="character" w:customStyle="1" w:styleId="Char6">
    <w:name w:val="Κείμενο σημείωσης τέλους Char"/>
    <w:link w:val="afd"/>
    <w:uiPriority w:val="99"/>
    <w:rsid w:val="00E67698"/>
    <w:rPr>
      <w:rFonts w:ascii="Calibri" w:hAnsi="Calibri" w:cs="Calibri"/>
      <w:lang w:val="en-GB" w:eastAsia="zh-CN"/>
    </w:rPr>
  </w:style>
  <w:style w:type="paragraph" w:customStyle="1" w:styleId="Default">
    <w:name w:val="Default"/>
    <w:rsid w:val="00F32614"/>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F32614"/>
  </w:style>
  <w:style w:type="paragraph" w:styleId="aff">
    <w:name w:val="Body Text Indent"/>
    <w:basedOn w:val="a"/>
    <w:link w:val="Char7"/>
    <w:rsid w:val="00F32614"/>
    <w:pPr>
      <w:ind w:firstLine="1134"/>
    </w:pPr>
    <w:rPr>
      <w:rFonts w:ascii="Arial" w:hAnsi="Arial" w:cs="Arial"/>
    </w:rPr>
  </w:style>
  <w:style w:type="character" w:customStyle="1" w:styleId="Char7">
    <w:name w:val="Σώμα κείμενου με εσοχή Char"/>
    <w:link w:val="aff"/>
    <w:rsid w:val="000B05EA"/>
    <w:rPr>
      <w:rFonts w:ascii="Arial" w:hAnsi="Arial" w:cs="Arial"/>
      <w:sz w:val="22"/>
      <w:szCs w:val="24"/>
      <w:lang w:val="en-GB" w:eastAsia="zh-CN"/>
    </w:rPr>
  </w:style>
  <w:style w:type="paragraph" w:customStyle="1" w:styleId="normalwithoutspacing">
    <w:name w:val="normal_without_spacing"/>
    <w:basedOn w:val="a"/>
    <w:rsid w:val="00F32614"/>
    <w:pPr>
      <w:spacing w:after="60"/>
    </w:pPr>
    <w:rPr>
      <w:lang w:val="el-GR"/>
    </w:rPr>
  </w:style>
  <w:style w:type="paragraph" w:customStyle="1" w:styleId="foothanging">
    <w:name w:val="foot_hanging"/>
    <w:basedOn w:val="afc"/>
    <w:rsid w:val="00F32614"/>
    <w:pPr>
      <w:ind w:left="426" w:hanging="426"/>
    </w:pPr>
    <w:rPr>
      <w:szCs w:val="18"/>
    </w:rPr>
  </w:style>
  <w:style w:type="paragraph" w:styleId="-HTML">
    <w:name w:val="HTML Preformatted"/>
    <w:basedOn w:val="a"/>
    <w:uiPriority w:val="99"/>
    <w:rsid w:val="00F3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32614"/>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0"/>
    <w:uiPriority w:val="99"/>
    <w:rsid w:val="00F32614"/>
    <w:pPr>
      <w:suppressAutoHyphens w:val="0"/>
      <w:spacing w:line="312" w:lineRule="auto"/>
      <w:ind w:left="283"/>
    </w:pPr>
    <w:rPr>
      <w:rFonts w:cs="Times New Roman"/>
      <w:sz w:val="16"/>
      <w:szCs w:val="16"/>
    </w:rPr>
  </w:style>
  <w:style w:type="character" w:customStyle="1" w:styleId="3Char0">
    <w:name w:val="Σώμα κείμενου με εσοχή 3 Char"/>
    <w:link w:val="35"/>
    <w:uiPriority w:val="99"/>
    <w:rsid w:val="000B05EA"/>
    <w:rPr>
      <w:rFonts w:ascii="Calibri" w:hAnsi="Calibri"/>
      <w:sz w:val="16"/>
      <w:szCs w:val="16"/>
      <w:lang w:val="en-GB" w:eastAsia="zh-CN"/>
    </w:rPr>
  </w:style>
  <w:style w:type="paragraph" w:styleId="aff0">
    <w:name w:val="No Spacing"/>
    <w:qFormat/>
    <w:rsid w:val="00F32614"/>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F32614"/>
    <w:pPr>
      <w:suppressLineNumbers/>
    </w:pPr>
  </w:style>
  <w:style w:type="paragraph" w:customStyle="1" w:styleId="aff2">
    <w:name w:val="Επικεφαλίδα πίνακα"/>
    <w:basedOn w:val="aff1"/>
    <w:rsid w:val="00F32614"/>
    <w:pPr>
      <w:jc w:val="center"/>
    </w:pPr>
    <w:rPr>
      <w:b/>
      <w:bCs/>
    </w:rPr>
  </w:style>
  <w:style w:type="paragraph" w:customStyle="1" w:styleId="footers">
    <w:name w:val="footers"/>
    <w:basedOn w:val="foothanging"/>
    <w:rsid w:val="00F32614"/>
  </w:style>
  <w:style w:type="paragraph" w:customStyle="1" w:styleId="Standard">
    <w:name w:val="Standard"/>
    <w:rsid w:val="00F32614"/>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F32614"/>
    <w:pPr>
      <w:spacing w:after="120"/>
    </w:pPr>
  </w:style>
  <w:style w:type="paragraph" w:customStyle="1" w:styleId="Footnote">
    <w:name w:val="Footnote"/>
    <w:basedOn w:val="Standard"/>
    <w:rsid w:val="00F32614"/>
    <w:pPr>
      <w:suppressLineNumbers/>
      <w:ind w:left="283" w:hanging="283"/>
    </w:pPr>
    <w:rPr>
      <w:sz w:val="20"/>
      <w:szCs w:val="20"/>
    </w:rPr>
  </w:style>
  <w:style w:type="paragraph" w:styleId="36">
    <w:name w:val="Body Text 3"/>
    <w:basedOn w:val="a"/>
    <w:rsid w:val="00F32614"/>
    <w:rPr>
      <w:sz w:val="16"/>
      <w:szCs w:val="16"/>
    </w:rPr>
  </w:style>
  <w:style w:type="paragraph" w:customStyle="1" w:styleId="fooot">
    <w:name w:val="fooot"/>
    <w:basedOn w:val="footers"/>
    <w:rsid w:val="00F32614"/>
  </w:style>
  <w:style w:type="paragraph" w:customStyle="1" w:styleId="16">
    <w:name w:val="Κείμενο πλαισίου1"/>
    <w:basedOn w:val="a"/>
    <w:rsid w:val="00E67698"/>
    <w:pPr>
      <w:spacing w:after="0"/>
    </w:pPr>
    <w:rPr>
      <w:rFonts w:ascii="Tahoma" w:hAnsi="Tahoma" w:cs="Tahoma"/>
      <w:sz w:val="16"/>
      <w:szCs w:val="16"/>
    </w:rPr>
  </w:style>
  <w:style w:type="paragraph" w:customStyle="1" w:styleId="17">
    <w:name w:val="Κείμενο σχολίου1"/>
    <w:basedOn w:val="a"/>
    <w:rsid w:val="00F32614"/>
    <w:rPr>
      <w:sz w:val="20"/>
      <w:szCs w:val="20"/>
    </w:rPr>
  </w:style>
  <w:style w:type="paragraph" w:customStyle="1" w:styleId="18">
    <w:name w:val="Θέμα σχολίου1"/>
    <w:basedOn w:val="17"/>
    <w:next w:val="17"/>
    <w:rsid w:val="00F32614"/>
    <w:rPr>
      <w:b/>
      <w:bCs/>
    </w:rPr>
  </w:style>
  <w:style w:type="paragraph" w:customStyle="1" w:styleId="-HTML1">
    <w:name w:val="Προ-διαμορφωμένο HTML1"/>
    <w:basedOn w:val="a"/>
    <w:rsid w:val="00F3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67698"/>
    <w:pPr>
      <w:suppressAutoHyphens/>
    </w:pPr>
    <w:rPr>
      <w:rFonts w:ascii="Calibri" w:hAnsi="Calibri" w:cs="Calibri"/>
      <w:sz w:val="22"/>
      <w:szCs w:val="24"/>
      <w:lang w:val="en-GB" w:eastAsia="zh-CN"/>
    </w:rPr>
  </w:style>
  <w:style w:type="paragraph" w:styleId="2">
    <w:name w:val="List Bullet 2"/>
    <w:basedOn w:val="a"/>
    <w:rsid w:val="00F3261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F32614"/>
    <w:pPr>
      <w:tabs>
        <w:tab w:val="right" w:leader="dot" w:pos="7091"/>
      </w:tabs>
      <w:ind w:left="2547"/>
    </w:pPr>
  </w:style>
  <w:style w:type="paragraph" w:customStyle="1" w:styleId="aff3">
    <w:name w:val="Οριζόντια γραμμή"/>
    <w:basedOn w:val="a"/>
    <w:next w:val="af0"/>
    <w:rsid w:val="00F3261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E67698"/>
    <w:rPr>
      <w:sz w:val="16"/>
    </w:rPr>
  </w:style>
  <w:style w:type="character" w:customStyle="1" w:styleId="1a">
    <w:name w:val="Κείμενο κράτησης θέσης1"/>
    <w:rsid w:val="00E67698"/>
    <w:rPr>
      <w:rFonts w:cs="Times New Roman"/>
      <w:color w:val="808080"/>
    </w:rPr>
  </w:style>
  <w:style w:type="paragraph" w:customStyle="1" w:styleId="1b">
    <w:name w:val="Ημερομηνία1"/>
    <w:basedOn w:val="a"/>
    <w:next w:val="a"/>
    <w:rsid w:val="00E67698"/>
    <w:pPr>
      <w:spacing w:after="100"/>
    </w:pPr>
    <w:rPr>
      <w:rFonts w:eastAsia="MS Mincho"/>
      <w:lang w:val="en-US" w:eastAsia="ja-JP"/>
    </w:rPr>
  </w:style>
  <w:style w:type="paragraph" w:customStyle="1" w:styleId="CommentText">
    <w:name w:val="Comment Text"/>
    <w:basedOn w:val="a"/>
    <w:rsid w:val="00E67698"/>
    <w:rPr>
      <w:sz w:val="20"/>
      <w:szCs w:val="20"/>
    </w:rPr>
  </w:style>
  <w:style w:type="paragraph" w:customStyle="1" w:styleId="CommentSubject">
    <w:name w:val="Comment Subject"/>
    <w:basedOn w:val="CommentText"/>
    <w:next w:val="CommentText"/>
    <w:rsid w:val="00E67698"/>
    <w:rPr>
      <w:b/>
      <w:bCs/>
    </w:rPr>
  </w:style>
  <w:style w:type="paragraph" w:customStyle="1" w:styleId="1c">
    <w:name w:val="Παράγραφος λίστας1"/>
    <w:basedOn w:val="a"/>
    <w:rsid w:val="00E67698"/>
    <w:pPr>
      <w:spacing w:after="200"/>
      <w:ind w:left="720"/>
      <w:contextualSpacing/>
    </w:pPr>
  </w:style>
  <w:style w:type="paragraph" w:customStyle="1" w:styleId="310">
    <w:name w:val="Σώμα κείμενου με εσοχή 31"/>
    <w:basedOn w:val="a"/>
    <w:rsid w:val="00E67698"/>
    <w:pPr>
      <w:suppressAutoHyphens w:val="0"/>
      <w:spacing w:line="312" w:lineRule="auto"/>
      <w:ind w:left="283"/>
    </w:pPr>
    <w:rPr>
      <w:rFonts w:cs="Times New Roman"/>
      <w:sz w:val="16"/>
      <w:szCs w:val="16"/>
    </w:rPr>
  </w:style>
  <w:style w:type="paragraph" w:customStyle="1" w:styleId="1d">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rsid w:val="00E67698"/>
    <w:rPr>
      <w:sz w:val="16"/>
      <w:szCs w:val="16"/>
    </w:rPr>
  </w:style>
  <w:style w:type="paragraph" w:customStyle="1" w:styleId="210">
    <w:name w:val="Λίστα με κουκκίδες 21"/>
    <w:basedOn w:val="a"/>
    <w:rsid w:val="00E67698"/>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E6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paragraph" w:customStyle="1" w:styleId="para-1">
    <w:name w:val="para-1"/>
    <w:basedOn w:val="a"/>
    <w:rsid w:val="00C9313C"/>
    <w:pPr>
      <w:widowControl w:val="0"/>
      <w:tabs>
        <w:tab w:val="left" w:pos="1021"/>
        <w:tab w:val="left" w:pos="1588"/>
        <w:tab w:val="left" w:pos="2155"/>
        <w:tab w:val="left" w:pos="2722"/>
        <w:tab w:val="left" w:pos="3289"/>
      </w:tabs>
      <w:spacing w:after="0"/>
      <w:ind w:left="1021" w:hanging="1021"/>
    </w:pPr>
    <w:rPr>
      <w:rFonts w:ascii="Arial" w:eastAsia="Andale Sans UI" w:hAnsi="Arial" w:cs="Arial"/>
      <w:spacing w:val="5"/>
      <w:kern w:val="1"/>
    </w:rPr>
  </w:style>
  <w:style w:type="character" w:customStyle="1" w:styleId="NormalBoldChar">
    <w:name w:val="NormalBold Char"/>
    <w:rsid w:val="00FC7933"/>
    <w:rPr>
      <w:rFonts w:ascii="Times New Roman" w:eastAsia="Times New Roman" w:hAnsi="Times New Roman" w:cs="Times New Roman"/>
      <w:b/>
      <w:sz w:val="24"/>
      <w:lang w:val="el-GR"/>
    </w:rPr>
  </w:style>
  <w:style w:type="paragraph" w:customStyle="1" w:styleId="ChapterTitle">
    <w:name w:val="ChapterTitle"/>
    <w:basedOn w:val="a"/>
    <w:next w:val="a"/>
    <w:rsid w:val="00FC7933"/>
    <w:pPr>
      <w:keepNext/>
      <w:spacing w:before="120" w:after="360" w:line="276" w:lineRule="auto"/>
      <w:jc w:val="center"/>
    </w:pPr>
    <w:rPr>
      <w:b/>
      <w:kern w:val="1"/>
      <w:szCs w:val="22"/>
      <w:lang w:val="el-GR"/>
    </w:rPr>
  </w:style>
  <w:style w:type="paragraph" w:customStyle="1" w:styleId="SectionTitle">
    <w:name w:val="SectionTitle"/>
    <w:basedOn w:val="a"/>
    <w:next w:val="1"/>
    <w:rsid w:val="00FC7933"/>
    <w:pPr>
      <w:keepNext/>
      <w:spacing w:before="120" w:after="360" w:line="276" w:lineRule="auto"/>
      <w:ind w:firstLine="397"/>
      <w:jc w:val="center"/>
    </w:pPr>
    <w:rPr>
      <w:b/>
      <w:smallCaps/>
      <w:kern w:val="1"/>
      <w:sz w:val="28"/>
      <w:szCs w:val="22"/>
      <w:lang w:val="el-GR"/>
    </w:rPr>
  </w:style>
  <w:style w:type="character" w:customStyle="1" w:styleId="26">
    <w:name w:val="Σώμα κειμένου (2)"/>
    <w:rsid w:val="00FC793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l-GR"/>
    </w:rPr>
  </w:style>
  <w:style w:type="paragraph" w:customStyle="1" w:styleId="ListParagraph1">
    <w:name w:val="List Paragraph1"/>
    <w:basedOn w:val="a"/>
    <w:rsid w:val="000B05EA"/>
    <w:pPr>
      <w:widowControl w:val="0"/>
      <w:spacing w:after="0"/>
      <w:ind w:left="720"/>
      <w:jc w:val="left"/>
    </w:pPr>
    <w:rPr>
      <w:rFonts w:ascii="Times New Roman" w:eastAsia="Andale Sans UI" w:hAnsi="Times New Roman" w:cs="Times New Roman"/>
      <w:kern w:val="1"/>
      <w:sz w:val="24"/>
    </w:rPr>
  </w:style>
  <w:style w:type="paragraph" w:customStyle="1" w:styleId="Normalgr">
    <w:name w:val="Normalgr"/>
    <w:rsid w:val="000B05EA"/>
    <w:pPr>
      <w:tabs>
        <w:tab w:val="left" w:pos="1021"/>
        <w:tab w:val="left" w:pos="1588"/>
      </w:tabs>
      <w:suppressAutoHyphens/>
      <w:jc w:val="both"/>
    </w:pPr>
    <w:rPr>
      <w:rFonts w:ascii="Arial" w:eastAsia="Arial" w:hAnsi="Arial" w:cs="Arial"/>
      <w:spacing w:val="15"/>
      <w:kern w:val="1"/>
      <w:lang w:val="en-GB" w:eastAsia="zh-CN"/>
    </w:rPr>
  </w:style>
  <w:style w:type="character" w:customStyle="1" w:styleId="42">
    <w:name w:val="Σώμα κειμένου4"/>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single"/>
      <w:lang w:val="el-GR"/>
    </w:rPr>
  </w:style>
  <w:style w:type="character" w:customStyle="1" w:styleId="aff5">
    <w:name w:val="Σώμα κειμένου_"/>
    <w:link w:val="170"/>
    <w:rsid w:val="000B05EA"/>
    <w:rPr>
      <w:rFonts w:ascii="Lucida Sans Unicode" w:eastAsia="Lucida Sans Unicode" w:hAnsi="Lucida Sans Unicode" w:cs="Lucida Sans Unicode"/>
      <w:sz w:val="19"/>
      <w:szCs w:val="19"/>
      <w:shd w:val="clear" w:color="auto" w:fill="FFFFFF"/>
    </w:rPr>
  </w:style>
  <w:style w:type="paragraph" w:customStyle="1" w:styleId="170">
    <w:name w:val="Σώμα κειμένου17"/>
    <w:basedOn w:val="a"/>
    <w:link w:val="aff5"/>
    <w:rsid w:val="000B05EA"/>
    <w:pPr>
      <w:widowControl w:val="0"/>
      <w:shd w:val="clear" w:color="auto" w:fill="FFFFFF"/>
      <w:suppressAutoHyphens w:val="0"/>
      <w:spacing w:after="0" w:line="0" w:lineRule="atLeast"/>
      <w:ind w:hanging="360"/>
      <w:jc w:val="left"/>
    </w:pPr>
    <w:rPr>
      <w:rFonts w:ascii="Lucida Sans Unicode" w:eastAsia="Lucida Sans Unicode" w:hAnsi="Lucida Sans Unicode" w:cs="Lucida Sans Unicode"/>
      <w:sz w:val="19"/>
      <w:szCs w:val="19"/>
      <w:lang w:val="el-GR" w:eastAsia="el-GR"/>
    </w:rPr>
  </w:style>
  <w:style w:type="character" w:customStyle="1" w:styleId="51">
    <w:name w:val="Σώμα κειμένου5"/>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en-US"/>
    </w:rPr>
  </w:style>
  <w:style w:type="character" w:customStyle="1" w:styleId="120">
    <w:name w:val="Σώμα κειμένου + 12 στ."/>
    <w:rsid w:val="000B05EA"/>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single"/>
      <w:shd w:val="clear" w:color="auto" w:fill="FFFFFF"/>
      <w:lang w:val="el-GR"/>
    </w:rPr>
  </w:style>
  <w:style w:type="character" w:customStyle="1" w:styleId="80">
    <w:name w:val="Σώμα κειμένου + 8 στ."/>
    <w:rsid w:val="000B05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el-GR"/>
    </w:rPr>
  </w:style>
  <w:style w:type="character" w:customStyle="1" w:styleId="61">
    <w:name w:val="Σώμα κειμένου6"/>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el-GR"/>
    </w:rPr>
  </w:style>
  <w:style w:type="character" w:customStyle="1" w:styleId="43">
    <w:name w:val="Επικεφαλίδα #4_"/>
    <w:link w:val="44"/>
    <w:rsid w:val="000B05EA"/>
    <w:rPr>
      <w:rFonts w:ascii="Lucida Sans Unicode" w:eastAsia="Lucida Sans Unicode" w:hAnsi="Lucida Sans Unicode" w:cs="Lucida Sans Unicode"/>
      <w:sz w:val="19"/>
      <w:szCs w:val="19"/>
      <w:shd w:val="clear" w:color="auto" w:fill="FFFFFF"/>
    </w:rPr>
  </w:style>
  <w:style w:type="paragraph" w:customStyle="1" w:styleId="44">
    <w:name w:val="Επικεφαλίδα #4"/>
    <w:basedOn w:val="a"/>
    <w:link w:val="43"/>
    <w:rsid w:val="000B05EA"/>
    <w:pPr>
      <w:widowControl w:val="0"/>
      <w:shd w:val="clear" w:color="auto" w:fill="FFFFFF"/>
      <w:suppressAutoHyphens w:val="0"/>
      <w:spacing w:after="0" w:line="0" w:lineRule="atLeast"/>
      <w:jc w:val="center"/>
      <w:outlineLvl w:val="3"/>
    </w:pPr>
    <w:rPr>
      <w:rFonts w:ascii="Lucida Sans Unicode" w:eastAsia="Lucida Sans Unicode" w:hAnsi="Lucida Sans Unicode" w:cs="Lucida Sans Unicode"/>
      <w:sz w:val="19"/>
      <w:szCs w:val="19"/>
      <w:lang w:val="el-GR" w:eastAsia="el-GR"/>
    </w:rPr>
  </w:style>
  <w:style w:type="character" w:customStyle="1" w:styleId="27">
    <w:name w:val="Επικεφαλίδα #2_"/>
    <w:rsid w:val="000B05EA"/>
    <w:rPr>
      <w:rFonts w:ascii="Lucida Sans Unicode" w:eastAsia="Lucida Sans Unicode" w:hAnsi="Lucida Sans Unicode" w:cs="Lucida Sans Unicode"/>
      <w:b w:val="0"/>
      <w:bCs w:val="0"/>
      <w:i w:val="0"/>
      <w:iCs w:val="0"/>
      <w:smallCaps w:val="0"/>
      <w:strike w:val="0"/>
      <w:sz w:val="19"/>
      <w:szCs w:val="19"/>
      <w:u w:val="none"/>
      <w:lang w:val="en-US"/>
    </w:rPr>
  </w:style>
  <w:style w:type="character" w:customStyle="1" w:styleId="28">
    <w:name w:val="Επικεφαλίδα #2"/>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n-US"/>
    </w:rPr>
  </w:style>
  <w:style w:type="character" w:customStyle="1" w:styleId="45">
    <w:name w:val="Σώμα κειμένου (4)_"/>
    <w:link w:val="46"/>
    <w:rsid w:val="000B05EA"/>
    <w:rPr>
      <w:rFonts w:ascii="Lucida Sans Unicode" w:eastAsia="Lucida Sans Unicode" w:hAnsi="Lucida Sans Unicode" w:cs="Lucida Sans Unicode"/>
      <w:sz w:val="8"/>
      <w:szCs w:val="8"/>
      <w:shd w:val="clear" w:color="auto" w:fill="FFFFFF"/>
    </w:rPr>
  </w:style>
  <w:style w:type="paragraph" w:customStyle="1" w:styleId="46">
    <w:name w:val="Σώμα κειμένου (4)"/>
    <w:basedOn w:val="a"/>
    <w:link w:val="45"/>
    <w:rsid w:val="000B05EA"/>
    <w:pPr>
      <w:widowControl w:val="0"/>
      <w:shd w:val="clear" w:color="auto" w:fill="FFFFFF"/>
      <w:suppressAutoHyphens w:val="0"/>
      <w:spacing w:after="0" w:line="0" w:lineRule="atLeast"/>
      <w:jc w:val="left"/>
    </w:pPr>
    <w:rPr>
      <w:rFonts w:ascii="Lucida Sans Unicode" w:eastAsia="Lucida Sans Unicode" w:hAnsi="Lucida Sans Unicode" w:cs="Lucida Sans Unicode"/>
      <w:sz w:val="8"/>
      <w:szCs w:val="8"/>
      <w:lang w:val="el-GR" w:eastAsia="el-GR"/>
    </w:rPr>
  </w:style>
  <w:style w:type="character" w:customStyle="1" w:styleId="4TimesNewRoman">
    <w:name w:val="Σώμα κειμένου (4) + Times New Roman;Πλάγια γραφή"/>
    <w:rsid w:val="000B05EA"/>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81">
    <w:name w:val="Σώμα κειμένου8"/>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el-GR"/>
    </w:rPr>
  </w:style>
  <w:style w:type="character" w:customStyle="1" w:styleId="aff6">
    <w:name w:val="Υποσημείωση_"/>
    <w:link w:val="aff7"/>
    <w:rsid w:val="000B05EA"/>
    <w:rPr>
      <w:rFonts w:ascii="Lucida Sans Unicode" w:eastAsia="Lucida Sans Unicode" w:hAnsi="Lucida Sans Unicode" w:cs="Lucida Sans Unicode"/>
      <w:sz w:val="16"/>
      <w:szCs w:val="16"/>
      <w:shd w:val="clear" w:color="auto" w:fill="FFFFFF"/>
    </w:rPr>
  </w:style>
  <w:style w:type="paragraph" w:customStyle="1" w:styleId="aff7">
    <w:name w:val="Υποσημείωση"/>
    <w:basedOn w:val="a"/>
    <w:link w:val="aff6"/>
    <w:rsid w:val="000B05EA"/>
    <w:pPr>
      <w:widowControl w:val="0"/>
      <w:shd w:val="clear" w:color="auto" w:fill="FFFFFF"/>
      <w:suppressAutoHyphens w:val="0"/>
      <w:spacing w:after="0" w:line="245" w:lineRule="exact"/>
      <w:jc w:val="left"/>
    </w:pPr>
    <w:rPr>
      <w:rFonts w:ascii="Lucida Sans Unicode" w:eastAsia="Lucida Sans Unicode" w:hAnsi="Lucida Sans Unicode" w:cs="Lucida Sans Unicode"/>
      <w:sz w:val="16"/>
      <w:szCs w:val="16"/>
      <w:lang w:val="el-GR" w:eastAsia="el-GR"/>
    </w:rPr>
  </w:style>
  <w:style w:type="character" w:customStyle="1" w:styleId="130">
    <w:name w:val="Σώμα κειμένου13"/>
    <w:rsid w:val="000B05E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el-GR"/>
    </w:rPr>
  </w:style>
  <w:style w:type="paragraph" w:customStyle="1" w:styleId="70">
    <w:name w:val="Σώμα κειμένου7"/>
    <w:basedOn w:val="a"/>
    <w:rsid w:val="000B05EA"/>
    <w:pPr>
      <w:widowControl w:val="0"/>
      <w:shd w:val="clear" w:color="auto" w:fill="FFFFFF"/>
      <w:suppressAutoHyphens w:val="0"/>
      <w:spacing w:after="0" w:line="245" w:lineRule="exact"/>
      <w:ind w:hanging="760"/>
      <w:jc w:val="center"/>
    </w:pPr>
    <w:rPr>
      <w:rFonts w:ascii="Trebuchet MS" w:eastAsia="Trebuchet MS" w:hAnsi="Trebuchet MS" w:cs="Trebuchet MS"/>
      <w:sz w:val="19"/>
      <w:szCs w:val="19"/>
      <w:lang w:val="el-GR" w:eastAsia="el-GR"/>
    </w:rPr>
  </w:style>
  <w:style w:type="character" w:customStyle="1" w:styleId="29">
    <w:name w:val="Σώμα κειμένου2"/>
    <w:rsid w:val="000B05EA"/>
    <w:rPr>
      <w:rFonts w:ascii="Trebuchet MS" w:eastAsia="Trebuchet MS" w:hAnsi="Trebuchet MS" w:cs="Trebuchet MS"/>
      <w:b w:val="0"/>
      <w:bCs w:val="0"/>
      <w:i w:val="0"/>
      <w:iCs w:val="0"/>
      <w:smallCaps w:val="0"/>
      <w:strike w:val="0"/>
      <w:color w:val="000000"/>
      <w:spacing w:val="0"/>
      <w:w w:val="100"/>
      <w:position w:val="0"/>
      <w:sz w:val="19"/>
      <w:szCs w:val="19"/>
      <w:u w:val="single"/>
      <w:shd w:val="clear" w:color="auto" w:fill="FFFFFF"/>
      <w:lang w:val="el-GR"/>
    </w:rPr>
  </w:style>
  <w:style w:type="paragraph" w:customStyle="1" w:styleId="160">
    <w:name w:val="Σώμα κειμένου16"/>
    <w:basedOn w:val="a"/>
    <w:rsid w:val="000B05EA"/>
    <w:pPr>
      <w:widowControl w:val="0"/>
      <w:shd w:val="clear" w:color="auto" w:fill="FFFFFF"/>
      <w:suppressAutoHyphens w:val="0"/>
      <w:spacing w:after="0" w:line="0" w:lineRule="atLeast"/>
      <w:ind w:hanging="1840"/>
      <w:jc w:val="left"/>
    </w:pPr>
    <w:rPr>
      <w:rFonts w:ascii="Arial" w:eastAsia="Arial" w:hAnsi="Arial" w:cs="Arial"/>
      <w:color w:val="000000"/>
      <w:sz w:val="21"/>
      <w:szCs w:val="21"/>
      <w:lang w:val="el-GR" w:eastAsia="el-GR"/>
    </w:rPr>
  </w:style>
  <w:style w:type="character" w:customStyle="1" w:styleId="37">
    <w:name w:val="Σώμα κειμένου (3) + Έντονη γραφή"/>
    <w:rsid w:val="000B05EA"/>
    <w:rPr>
      <w:rFonts w:ascii="Arial" w:eastAsia="Arial" w:hAnsi="Arial" w:cs="Arial"/>
      <w:b/>
      <w:bCs/>
      <w:i w:val="0"/>
      <w:iCs w:val="0"/>
      <w:smallCaps w:val="0"/>
      <w:strike w:val="0"/>
      <w:color w:val="000000"/>
      <w:spacing w:val="0"/>
      <w:w w:val="100"/>
      <w:position w:val="0"/>
      <w:sz w:val="16"/>
      <w:szCs w:val="16"/>
      <w:u w:val="none"/>
      <w:lang w:val="el-GR"/>
    </w:rPr>
  </w:style>
  <w:style w:type="character" w:customStyle="1" w:styleId="52">
    <w:name w:val="Σώμα κειμένου (5)_"/>
    <w:link w:val="53"/>
    <w:rsid w:val="000B05EA"/>
    <w:rPr>
      <w:rFonts w:ascii="Arial" w:eastAsia="Arial" w:hAnsi="Arial" w:cs="Arial"/>
      <w:b/>
      <w:bCs/>
      <w:sz w:val="28"/>
      <w:szCs w:val="28"/>
      <w:shd w:val="clear" w:color="auto" w:fill="FFFFFF"/>
    </w:rPr>
  </w:style>
  <w:style w:type="paragraph" w:customStyle="1" w:styleId="53">
    <w:name w:val="Σώμα κειμένου (5)"/>
    <w:basedOn w:val="a"/>
    <w:link w:val="52"/>
    <w:rsid w:val="000B05EA"/>
    <w:pPr>
      <w:widowControl w:val="0"/>
      <w:shd w:val="clear" w:color="auto" w:fill="FFFFFF"/>
      <w:suppressAutoHyphens w:val="0"/>
      <w:spacing w:after="1140" w:line="619" w:lineRule="exact"/>
      <w:jc w:val="left"/>
    </w:pPr>
    <w:rPr>
      <w:rFonts w:ascii="Arial" w:eastAsia="Arial" w:hAnsi="Arial" w:cs="Arial"/>
      <w:b/>
      <w:bCs/>
      <w:sz w:val="28"/>
      <w:szCs w:val="28"/>
      <w:lang w:val="el-GR" w:eastAsia="el-GR"/>
    </w:rPr>
  </w:style>
  <w:style w:type="character" w:customStyle="1" w:styleId="1e">
    <w:name w:val="Σώμα κειμένου1"/>
    <w:rsid w:val="000B05EA"/>
    <w:rPr>
      <w:rFonts w:ascii="Arial" w:eastAsia="Arial" w:hAnsi="Arial" w:cs="Arial"/>
      <w:b w:val="0"/>
      <w:bCs w:val="0"/>
      <w:i w:val="0"/>
      <w:iCs w:val="0"/>
      <w:smallCaps w:val="0"/>
      <w:strike w:val="0"/>
      <w:color w:val="000000"/>
      <w:spacing w:val="0"/>
      <w:w w:val="100"/>
      <w:position w:val="0"/>
      <w:sz w:val="21"/>
      <w:szCs w:val="21"/>
      <w:u w:val="none"/>
      <w:shd w:val="clear" w:color="auto" w:fill="FFFFFF"/>
      <w:lang w:val="el-GR"/>
    </w:rPr>
  </w:style>
  <w:style w:type="character" w:customStyle="1" w:styleId="82">
    <w:name w:val="Σώμα κειμένου (8)_"/>
    <w:link w:val="83"/>
    <w:rsid w:val="000B05EA"/>
    <w:rPr>
      <w:rFonts w:ascii="Arial" w:eastAsia="Arial" w:hAnsi="Arial" w:cs="Arial"/>
      <w:sz w:val="19"/>
      <w:szCs w:val="19"/>
      <w:shd w:val="clear" w:color="auto" w:fill="FFFFFF"/>
    </w:rPr>
  </w:style>
  <w:style w:type="paragraph" w:customStyle="1" w:styleId="83">
    <w:name w:val="Σώμα κειμένου (8)"/>
    <w:basedOn w:val="a"/>
    <w:link w:val="82"/>
    <w:rsid w:val="000B05EA"/>
    <w:pPr>
      <w:widowControl w:val="0"/>
      <w:shd w:val="clear" w:color="auto" w:fill="FFFFFF"/>
      <w:suppressAutoHyphens w:val="0"/>
      <w:spacing w:after="0" w:line="250" w:lineRule="exact"/>
      <w:ind w:hanging="420"/>
    </w:pPr>
    <w:rPr>
      <w:rFonts w:ascii="Arial" w:eastAsia="Arial" w:hAnsi="Arial" w:cs="Arial"/>
      <w:sz w:val="19"/>
      <w:szCs w:val="19"/>
      <w:lang w:val="el-GR" w:eastAsia="el-GR"/>
    </w:rPr>
  </w:style>
  <w:style w:type="paragraph" w:customStyle="1" w:styleId="180">
    <w:name w:val="Σώμα κειμένου18"/>
    <w:basedOn w:val="a"/>
    <w:rsid w:val="000B05EA"/>
    <w:pPr>
      <w:widowControl w:val="0"/>
      <w:shd w:val="clear" w:color="auto" w:fill="FFFFFF"/>
      <w:suppressAutoHyphens w:val="0"/>
      <w:spacing w:after="0" w:line="293" w:lineRule="exact"/>
      <w:ind w:hanging="2140"/>
    </w:pPr>
    <w:rPr>
      <w:rFonts w:ascii="Lucida Sans Unicode" w:eastAsia="Lucida Sans Unicode" w:hAnsi="Lucida Sans Unicode" w:cs="Lucida Sans Unicode"/>
      <w:color w:val="000000"/>
      <w:sz w:val="20"/>
      <w:szCs w:val="20"/>
      <w:lang w:val="el-GR" w:eastAsia="el-GR"/>
    </w:rPr>
  </w:style>
  <w:style w:type="character" w:customStyle="1" w:styleId="121">
    <w:name w:val="Επικεφαλίδα #12_"/>
    <w:link w:val="122"/>
    <w:rsid w:val="000B05EA"/>
    <w:rPr>
      <w:rFonts w:ascii="Arial" w:eastAsia="Arial" w:hAnsi="Arial" w:cs="Arial"/>
      <w:b/>
      <w:bCs/>
      <w:sz w:val="23"/>
      <w:szCs w:val="23"/>
      <w:shd w:val="clear" w:color="auto" w:fill="FFFFFF"/>
    </w:rPr>
  </w:style>
  <w:style w:type="paragraph" w:customStyle="1" w:styleId="122">
    <w:name w:val="Επικεφαλίδα #12"/>
    <w:basedOn w:val="a"/>
    <w:link w:val="121"/>
    <w:rsid w:val="000B05EA"/>
    <w:pPr>
      <w:widowControl w:val="0"/>
      <w:shd w:val="clear" w:color="auto" w:fill="FFFFFF"/>
      <w:suppressAutoHyphens w:val="0"/>
      <w:spacing w:before="360" w:after="360" w:line="634" w:lineRule="exact"/>
      <w:jc w:val="center"/>
    </w:pPr>
    <w:rPr>
      <w:rFonts w:ascii="Arial" w:eastAsia="Arial" w:hAnsi="Arial" w:cs="Arial"/>
      <w:b/>
      <w:bCs/>
      <w:sz w:val="23"/>
      <w:szCs w:val="23"/>
      <w:lang w:val="el-GR" w:eastAsia="el-GR"/>
    </w:rPr>
  </w:style>
  <w:style w:type="character" w:customStyle="1" w:styleId="105">
    <w:name w:val="Σώμα κειμένου + 10;5 στ.;Έντονη γραφή"/>
    <w:rsid w:val="000B05EA"/>
    <w:rPr>
      <w:rFonts w:ascii="Calibri" w:eastAsia="Calibri" w:hAnsi="Calibri" w:cs="Calibri"/>
      <w:b/>
      <w:bCs/>
      <w:i w:val="0"/>
      <w:iCs w:val="0"/>
      <w:smallCaps w:val="0"/>
      <w:strike w:val="0"/>
      <w:color w:val="000000"/>
      <w:spacing w:val="0"/>
      <w:w w:val="100"/>
      <w:position w:val="0"/>
      <w:sz w:val="21"/>
      <w:szCs w:val="21"/>
      <w:u w:val="none"/>
      <w:shd w:val="clear" w:color="auto" w:fill="FFFFFF"/>
      <w:lang w:val="el-GR"/>
    </w:rPr>
  </w:style>
  <w:style w:type="character" w:customStyle="1" w:styleId="aff8">
    <w:name w:val="Σώμα κειμένου + Χωρίς έντονη γραφή;Πλάγια γραφή"/>
    <w:rsid w:val="000B05E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l-GR"/>
    </w:rPr>
  </w:style>
  <w:style w:type="character" w:customStyle="1" w:styleId="47">
    <w:name w:val="Σώμα κειμένου (4) + Έντονη γραφή;Χωρίς πλάγια γραφή"/>
    <w:rsid w:val="000B05E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paragraph" w:customStyle="1" w:styleId="bodyCharCharCharCharChar">
    <w:name w:val="body Char Char Char Char Char"/>
    <w:autoRedefine/>
    <w:rsid w:val="000B05EA"/>
    <w:pPr>
      <w:spacing w:line="360" w:lineRule="auto"/>
      <w:jc w:val="center"/>
    </w:pPr>
    <w:rPr>
      <w:rFonts w:ascii="Arial" w:hAnsi="Arial"/>
      <w:szCs w:val="24"/>
    </w:rPr>
  </w:style>
  <w:style w:type="character" w:customStyle="1" w:styleId="WW-">
    <w:name w:val="WW-Χαρακτήρες υποσημείωσης"/>
    <w:rsid w:val="000B05EA"/>
  </w:style>
  <w:style w:type="paragraph" w:customStyle="1" w:styleId="aff9">
    <w:name w:val="ΣτυλΔημοσιότητας"/>
    <w:basedOn w:val="1"/>
    <w:rsid w:val="000B05EA"/>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FontStyle23">
    <w:name w:val="Font Style23"/>
    <w:rsid w:val="000B05EA"/>
    <w:rPr>
      <w:rFonts w:ascii="Times New Roman" w:hAnsi="Times New Roman" w:cs="Times New Roman"/>
      <w:sz w:val="24"/>
      <w:szCs w:val="24"/>
    </w:rPr>
  </w:style>
  <w:style w:type="paragraph" w:customStyle="1" w:styleId="Style6">
    <w:name w:val="Style6"/>
    <w:basedOn w:val="a"/>
    <w:rsid w:val="000B05EA"/>
    <w:pPr>
      <w:widowControl w:val="0"/>
      <w:suppressAutoHyphens w:val="0"/>
      <w:autoSpaceDE w:val="0"/>
      <w:autoSpaceDN w:val="0"/>
      <w:adjustRightInd w:val="0"/>
      <w:spacing w:after="0" w:line="274" w:lineRule="exact"/>
    </w:pPr>
    <w:rPr>
      <w:rFonts w:ascii="Times New Roman" w:hAnsi="Times New Roman" w:cs="Times New Roman"/>
      <w:sz w:val="24"/>
      <w:lang w:val="el-GR" w:eastAsia="el-GR"/>
    </w:rPr>
  </w:style>
  <w:style w:type="character" w:customStyle="1" w:styleId="DeltaViewInsertion">
    <w:name w:val="DeltaView Insertion"/>
    <w:rsid w:val="000B05EA"/>
    <w:rPr>
      <w:b/>
      <w:i/>
      <w:spacing w:val="0"/>
      <w:lang w:val="el-GR"/>
    </w:rPr>
  </w:style>
  <w:style w:type="paragraph" w:customStyle="1" w:styleId="Style17">
    <w:name w:val="Style17"/>
    <w:basedOn w:val="a"/>
    <w:rsid w:val="000B05EA"/>
    <w:pPr>
      <w:widowControl w:val="0"/>
      <w:suppressAutoHyphens w:val="0"/>
      <w:autoSpaceDE w:val="0"/>
      <w:autoSpaceDN w:val="0"/>
      <w:adjustRightInd w:val="0"/>
      <w:spacing w:after="0"/>
      <w:jc w:val="left"/>
    </w:pPr>
    <w:rPr>
      <w:rFonts w:ascii="Times New Roman" w:hAnsi="Times New Roman" w:cs="Times New Roman"/>
      <w:sz w:val="24"/>
      <w:lang w:val="el-GR" w:eastAsia="el-GR"/>
    </w:rPr>
  </w:style>
  <w:style w:type="character" w:customStyle="1" w:styleId="FontStyle22">
    <w:name w:val="Font Style22"/>
    <w:rsid w:val="000B05EA"/>
    <w:rPr>
      <w:rFonts w:ascii="Times New Roman" w:hAnsi="Times New Roman" w:cs="Times New Roman"/>
      <w:b/>
      <w:bCs/>
      <w:sz w:val="24"/>
      <w:szCs w:val="24"/>
    </w:rPr>
  </w:style>
  <w:style w:type="paragraph" w:customStyle="1" w:styleId="Style4">
    <w:name w:val="Style4"/>
    <w:basedOn w:val="a"/>
    <w:rsid w:val="000B05EA"/>
    <w:pPr>
      <w:widowControl w:val="0"/>
      <w:suppressAutoHyphens w:val="0"/>
      <w:autoSpaceDE w:val="0"/>
      <w:autoSpaceDN w:val="0"/>
      <w:adjustRightInd w:val="0"/>
      <w:spacing w:after="0"/>
    </w:pPr>
    <w:rPr>
      <w:rFonts w:ascii="Times New Roman" w:hAnsi="Times New Roman" w:cs="Times New Roman"/>
      <w:sz w:val="24"/>
      <w:lang w:val="el-GR" w:eastAsia="el-GR"/>
    </w:rPr>
  </w:style>
  <w:style w:type="paragraph" w:customStyle="1" w:styleId="Style3">
    <w:name w:val="Style3"/>
    <w:basedOn w:val="a"/>
    <w:rsid w:val="000B05EA"/>
    <w:pPr>
      <w:widowControl w:val="0"/>
      <w:suppressAutoHyphens w:val="0"/>
      <w:autoSpaceDE w:val="0"/>
      <w:autoSpaceDN w:val="0"/>
      <w:adjustRightInd w:val="0"/>
      <w:spacing w:after="0" w:line="278" w:lineRule="exact"/>
      <w:jc w:val="left"/>
    </w:pPr>
    <w:rPr>
      <w:rFonts w:ascii="Times New Roman" w:hAnsi="Times New Roman" w:cs="Times New Roman"/>
      <w:sz w:val="24"/>
      <w:lang w:val="el-GR" w:eastAsia="el-GR"/>
    </w:rPr>
  </w:style>
  <w:style w:type="paragraph" w:customStyle="1" w:styleId="Style8">
    <w:name w:val="Style8"/>
    <w:basedOn w:val="a"/>
    <w:rsid w:val="000B05EA"/>
    <w:pPr>
      <w:widowControl w:val="0"/>
      <w:suppressAutoHyphens w:val="0"/>
      <w:autoSpaceDE w:val="0"/>
      <w:autoSpaceDN w:val="0"/>
      <w:adjustRightInd w:val="0"/>
      <w:spacing w:after="0" w:line="275" w:lineRule="exact"/>
      <w:ind w:hanging="346"/>
    </w:pPr>
    <w:rPr>
      <w:rFonts w:ascii="Times New Roman" w:hAnsi="Times New Roman" w:cs="Times New Roman"/>
      <w:sz w:val="24"/>
      <w:lang w:val="el-GR" w:eastAsia="el-GR"/>
    </w:rPr>
  </w:style>
  <w:style w:type="paragraph" w:customStyle="1" w:styleId="Style11">
    <w:name w:val="Style11"/>
    <w:basedOn w:val="a"/>
    <w:rsid w:val="000B05EA"/>
    <w:pPr>
      <w:widowControl w:val="0"/>
      <w:suppressAutoHyphens w:val="0"/>
      <w:autoSpaceDE w:val="0"/>
      <w:autoSpaceDN w:val="0"/>
      <w:adjustRightInd w:val="0"/>
      <w:spacing w:after="0" w:line="277" w:lineRule="exact"/>
      <w:ind w:hanging="346"/>
    </w:pPr>
    <w:rPr>
      <w:rFonts w:ascii="Times New Roman" w:hAnsi="Times New Roman" w:cs="Times New Roman"/>
      <w:sz w:val="24"/>
      <w:lang w:val="el-GR" w:eastAsia="el-GR"/>
    </w:rPr>
  </w:style>
  <w:style w:type="paragraph" w:customStyle="1" w:styleId="Style14">
    <w:name w:val="Style14"/>
    <w:basedOn w:val="a"/>
    <w:rsid w:val="000B05EA"/>
    <w:pPr>
      <w:widowControl w:val="0"/>
      <w:suppressAutoHyphens w:val="0"/>
      <w:autoSpaceDE w:val="0"/>
      <w:autoSpaceDN w:val="0"/>
      <w:adjustRightInd w:val="0"/>
      <w:spacing w:after="0"/>
      <w:jc w:val="left"/>
    </w:pPr>
    <w:rPr>
      <w:rFonts w:ascii="Times New Roman" w:hAnsi="Times New Roman" w:cs="Times New Roman"/>
      <w:sz w:val="24"/>
      <w:lang w:val="el-GR" w:eastAsia="el-GR"/>
    </w:rPr>
  </w:style>
  <w:style w:type="paragraph" w:styleId="Web">
    <w:name w:val="Normal (Web)"/>
    <w:basedOn w:val="a"/>
    <w:uiPriority w:val="99"/>
    <w:rsid w:val="000B05E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tbodytext">
    <w:name w:val="mt_body_text"/>
    <w:basedOn w:val="a"/>
    <w:rsid w:val="000B05EA"/>
    <w:pPr>
      <w:suppressAutoHyphens w:val="0"/>
      <w:spacing w:before="120" w:after="0"/>
      <w:ind w:left="851"/>
    </w:pPr>
    <w:rPr>
      <w:rFonts w:ascii="Times New Roman" w:hAnsi="Times New Roman" w:cs="Times New Roman"/>
      <w:sz w:val="24"/>
      <w:lang w:val="el-GR" w:eastAsia="en-US"/>
    </w:rPr>
  </w:style>
  <w:style w:type="character" w:customStyle="1" w:styleId="ArialUnicodeMS105">
    <w:name w:val="Σώμα κειμένου + Arial Unicode MS;10;5 στ.;Έντονη γραφή"/>
    <w:rsid w:val="000B05EA"/>
    <w:rPr>
      <w:rFonts w:ascii="Arial Unicode MS" w:eastAsia="Arial Unicode MS" w:hAnsi="Arial Unicode MS" w:cs="Arial Unicode MS"/>
      <w:b/>
      <w:bCs/>
      <w:color w:val="000000"/>
      <w:spacing w:val="0"/>
      <w:w w:val="100"/>
      <w:position w:val="0"/>
      <w:sz w:val="21"/>
      <w:szCs w:val="21"/>
      <w:shd w:val="clear" w:color="auto" w:fill="FFFFFF"/>
      <w:lang w:val="el-GR"/>
    </w:rPr>
  </w:style>
  <w:style w:type="character" w:customStyle="1" w:styleId="1f">
    <w:name w:val="Επικεφαλίδα #1_"/>
    <w:rsid w:val="000B05EA"/>
    <w:rPr>
      <w:rFonts w:ascii="Calibri" w:eastAsia="Calibri" w:hAnsi="Calibri" w:cs="Calibri"/>
      <w:b/>
      <w:bCs/>
      <w:i w:val="0"/>
      <w:iCs w:val="0"/>
      <w:smallCaps w:val="0"/>
      <w:strike w:val="0"/>
      <w:sz w:val="39"/>
      <w:szCs w:val="39"/>
      <w:u w:val="none"/>
    </w:rPr>
  </w:style>
  <w:style w:type="character" w:customStyle="1" w:styleId="1f0">
    <w:name w:val="Επικεφαλίδα #1"/>
    <w:rsid w:val="000B05EA"/>
    <w:rPr>
      <w:rFonts w:ascii="Calibri" w:eastAsia="Calibri" w:hAnsi="Calibri" w:cs="Calibri"/>
      <w:b/>
      <w:bCs/>
      <w:i w:val="0"/>
      <w:iCs w:val="0"/>
      <w:smallCaps w:val="0"/>
      <w:strike w:val="0"/>
      <w:color w:val="000000"/>
      <w:spacing w:val="0"/>
      <w:w w:val="100"/>
      <w:position w:val="0"/>
      <w:sz w:val="39"/>
      <w:szCs w:val="39"/>
      <w:u w:val="single"/>
      <w:lang w:val="el-GR"/>
    </w:rPr>
  </w:style>
  <w:style w:type="character" w:customStyle="1" w:styleId="2a">
    <w:name w:val="Σώμα κειμένου (2)_"/>
    <w:rsid w:val="000B05EA"/>
    <w:rPr>
      <w:rFonts w:ascii="Arial" w:eastAsia="Arial" w:hAnsi="Arial" w:cs="Arial"/>
      <w:b/>
      <w:bCs/>
      <w:sz w:val="15"/>
      <w:szCs w:val="15"/>
      <w:shd w:val="clear" w:color="auto" w:fill="FFFFFF"/>
    </w:rPr>
  </w:style>
  <w:style w:type="character" w:customStyle="1" w:styleId="38">
    <w:name w:val="Σώμα κειμένου (3)_"/>
    <w:rsid w:val="000B05EA"/>
    <w:rPr>
      <w:rFonts w:ascii="Calibri" w:eastAsia="Calibri" w:hAnsi="Calibri" w:cs="Calibri"/>
      <w:b/>
      <w:bCs/>
      <w:i w:val="0"/>
      <w:iCs w:val="0"/>
      <w:smallCaps w:val="0"/>
      <w:strike w:val="0"/>
      <w:sz w:val="23"/>
      <w:szCs w:val="23"/>
      <w:u w:val="none"/>
    </w:rPr>
  </w:style>
  <w:style w:type="character" w:customStyle="1" w:styleId="affa">
    <w:name w:val="Σώμα κειμένου + Έντονη γραφή"/>
    <w:rsid w:val="000B05EA"/>
    <w:rPr>
      <w:rFonts w:ascii="Calibri" w:eastAsia="Calibri" w:hAnsi="Calibri" w:cs="Calibri"/>
      <w:b/>
      <w:bCs/>
      <w:i w:val="0"/>
      <w:iCs w:val="0"/>
      <w:smallCaps w:val="0"/>
      <w:strike w:val="0"/>
      <w:color w:val="000000"/>
      <w:spacing w:val="0"/>
      <w:w w:val="100"/>
      <w:position w:val="0"/>
      <w:sz w:val="21"/>
      <w:szCs w:val="21"/>
      <w:u w:val="none"/>
      <w:shd w:val="clear" w:color="auto" w:fill="FFFFFF"/>
      <w:lang w:val="el-GR"/>
    </w:rPr>
  </w:style>
  <w:style w:type="character" w:customStyle="1" w:styleId="62">
    <w:name w:val="Σώμα κειμένου (6)_"/>
    <w:rsid w:val="000B05EA"/>
    <w:rPr>
      <w:rFonts w:ascii="Calibri" w:eastAsia="Calibri" w:hAnsi="Calibri" w:cs="Calibri"/>
      <w:b/>
      <w:bCs/>
      <w:i w:val="0"/>
      <w:iCs w:val="0"/>
      <w:smallCaps w:val="0"/>
      <w:strike w:val="0"/>
      <w:sz w:val="21"/>
      <w:szCs w:val="21"/>
      <w:u w:val="none"/>
    </w:rPr>
  </w:style>
  <w:style w:type="character" w:customStyle="1" w:styleId="63">
    <w:name w:val="Σώμα κειμένου (6)"/>
    <w:rsid w:val="000B05EA"/>
    <w:rPr>
      <w:rFonts w:ascii="Calibri" w:eastAsia="Calibri" w:hAnsi="Calibri" w:cs="Calibri"/>
      <w:b/>
      <w:bCs/>
      <w:i w:val="0"/>
      <w:iCs w:val="0"/>
      <w:smallCaps w:val="0"/>
      <w:strike w:val="0"/>
      <w:color w:val="000000"/>
      <w:spacing w:val="0"/>
      <w:w w:val="100"/>
      <w:position w:val="0"/>
      <w:sz w:val="21"/>
      <w:szCs w:val="21"/>
      <w:u w:val="single"/>
      <w:lang w:val="el-GR"/>
    </w:rPr>
  </w:style>
  <w:style w:type="character" w:customStyle="1" w:styleId="320">
    <w:name w:val="Επικεφαλίδα #3 (2)_"/>
    <w:rsid w:val="000B05EA"/>
    <w:rPr>
      <w:rFonts w:ascii="Calibri" w:eastAsia="Calibri" w:hAnsi="Calibri" w:cs="Calibri"/>
      <w:b/>
      <w:bCs/>
      <w:i w:val="0"/>
      <w:iCs w:val="0"/>
      <w:smallCaps w:val="0"/>
      <w:strike w:val="0"/>
      <w:sz w:val="23"/>
      <w:szCs w:val="23"/>
      <w:u w:val="none"/>
    </w:rPr>
  </w:style>
  <w:style w:type="character" w:customStyle="1" w:styleId="321">
    <w:name w:val="Επικεφαλίδα #3 (2)"/>
    <w:rsid w:val="000B05EA"/>
    <w:rPr>
      <w:rFonts w:ascii="Calibri" w:eastAsia="Calibri" w:hAnsi="Calibri" w:cs="Calibri"/>
      <w:b/>
      <w:bCs/>
      <w:i w:val="0"/>
      <w:iCs w:val="0"/>
      <w:smallCaps w:val="0"/>
      <w:strike w:val="0"/>
      <w:color w:val="000000"/>
      <w:spacing w:val="0"/>
      <w:w w:val="100"/>
      <w:position w:val="0"/>
      <w:sz w:val="23"/>
      <w:szCs w:val="23"/>
      <w:u w:val="single"/>
      <w:lang w:val="el-GR"/>
    </w:rPr>
  </w:style>
  <w:style w:type="character" w:customStyle="1" w:styleId="71">
    <w:name w:val="Σώμα κειμένου (7)_"/>
    <w:link w:val="72"/>
    <w:rsid w:val="000B05EA"/>
    <w:rPr>
      <w:rFonts w:ascii="Arial" w:eastAsia="Arial" w:hAnsi="Arial" w:cs="Arial"/>
      <w:shd w:val="clear" w:color="auto" w:fill="FFFFFF"/>
    </w:rPr>
  </w:style>
  <w:style w:type="paragraph" w:customStyle="1" w:styleId="72">
    <w:name w:val="Σώμα κειμένου (7)"/>
    <w:basedOn w:val="a"/>
    <w:link w:val="71"/>
    <w:rsid w:val="000B05EA"/>
    <w:pPr>
      <w:widowControl w:val="0"/>
      <w:shd w:val="clear" w:color="auto" w:fill="FFFFFF"/>
      <w:suppressAutoHyphens w:val="0"/>
      <w:spacing w:after="0" w:line="250" w:lineRule="exact"/>
      <w:ind w:hanging="360"/>
    </w:pPr>
    <w:rPr>
      <w:rFonts w:ascii="Arial" w:eastAsia="Arial" w:hAnsi="Arial" w:cs="Arial"/>
      <w:sz w:val="20"/>
      <w:szCs w:val="20"/>
      <w:lang w:val="el-GR" w:eastAsia="el-GR"/>
    </w:rPr>
  </w:style>
  <w:style w:type="character" w:customStyle="1" w:styleId="39">
    <w:name w:val="Σώμα κειμένου (3)"/>
    <w:rsid w:val="000B05EA"/>
    <w:rPr>
      <w:rFonts w:ascii="Calibri" w:eastAsia="Calibri" w:hAnsi="Calibri" w:cs="Calibri"/>
      <w:b/>
      <w:bCs/>
      <w:i w:val="0"/>
      <w:iCs w:val="0"/>
      <w:smallCaps w:val="0"/>
      <w:strike w:val="0"/>
      <w:color w:val="000000"/>
      <w:spacing w:val="0"/>
      <w:w w:val="100"/>
      <w:position w:val="0"/>
      <w:sz w:val="23"/>
      <w:szCs w:val="23"/>
      <w:u w:val="single"/>
      <w:lang w:val="el-GR"/>
    </w:rPr>
  </w:style>
  <w:style w:type="character" w:customStyle="1" w:styleId="73">
    <w:name w:val="Σώμα κειμένου (7) + Μικρά κεφαλαία"/>
    <w:rsid w:val="000B05EA"/>
    <w:rPr>
      <w:rFonts w:ascii="Arial" w:eastAsia="Arial" w:hAnsi="Arial" w:cs="Arial"/>
      <w:smallCaps/>
      <w:color w:val="000000"/>
      <w:spacing w:val="0"/>
      <w:w w:val="100"/>
      <w:position w:val="0"/>
      <w:shd w:val="clear" w:color="auto" w:fill="FFFFFF"/>
      <w:lang w:val="el-GR"/>
    </w:rPr>
  </w:style>
  <w:style w:type="character" w:customStyle="1" w:styleId="64">
    <w:name w:val="Σώμα κειμένου (6) + Μικρά κεφαλαία"/>
    <w:rsid w:val="000B05EA"/>
    <w:rPr>
      <w:rFonts w:ascii="Calibri" w:eastAsia="Calibri" w:hAnsi="Calibri" w:cs="Calibri"/>
      <w:b/>
      <w:bCs/>
      <w:i w:val="0"/>
      <w:iCs w:val="0"/>
      <w:smallCaps/>
      <w:strike w:val="0"/>
      <w:color w:val="000000"/>
      <w:spacing w:val="0"/>
      <w:w w:val="100"/>
      <w:position w:val="0"/>
      <w:sz w:val="21"/>
      <w:szCs w:val="21"/>
      <w:u w:val="none"/>
      <w:lang w:val="el-GR"/>
    </w:rPr>
  </w:style>
  <w:style w:type="character" w:customStyle="1" w:styleId="Arial8">
    <w:name w:val="Σώμα κειμένου + Arial;8 στ.;Έντονη γραφή"/>
    <w:rsid w:val="000B05EA"/>
    <w:rPr>
      <w:rFonts w:ascii="Arial" w:eastAsia="Arial" w:hAnsi="Arial" w:cs="Arial"/>
      <w:b/>
      <w:bCs/>
      <w:i w:val="0"/>
      <w:iCs w:val="0"/>
      <w:smallCaps w:val="0"/>
      <w:strike w:val="0"/>
      <w:color w:val="000000"/>
      <w:spacing w:val="0"/>
      <w:w w:val="100"/>
      <w:position w:val="0"/>
      <w:sz w:val="16"/>
      <w:szCs w:val="16"/>
      <w:u w:val="none"/>
      <w:shd w:val="clear" w:color="auto" w:fill="FFFFFF"/>
      <w:lang w:val="el-GR"/>
    </w:rPr>
  </w:style>
  <w:style w:type="character" w:customStyle="1" w:styleId="Arial80">
    <w:name w:val="Σώμα κειμένου + Arial;8 στ."/>
    <w:rsid w:val="000B05EA"/>
    <w:rPr>
      <w:rFonts w:ascii="Arial" w:eastAsia="Arial" w:hAnsi="Arial" w:cs="Arial"/>
      <w:b w:val="0"/>
      <w:bCs w:val="0"/>
      <w:i w:val="0"/>
      <w:iCs w:val="0"/>
      <w:smallCaps w:val="0"/>
      <w:strike w:val="0"/>
      <w:color w:val="000000"/>
      <w:spacing w:val="0"/>
      <w:w w:val="100"/>
      <w:position w:val="0"/>
      <w:sz w:val="16"/>
      <w:szCs w:val="16"/>
      <w:u w:val="none"/>
      <w:shd w:val="clear" w:color="auto" w:fill="FFFFFF"/>
      <w:lang w:val="el-GR"/>
    </w:rPr>
  </w:style>
  <w:style w:type="character" w:customStyle="1" w:styleId="Arial75">
    <w:name w:val="Σώμα κειμένου + Arial;7;5 στ."/>
    <w:rsid w:val="000B05EA"/>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rPr>
  </w:style>
  <w:style w:type="character" w:customStyle="1" w:styleId="Arial7">
    <w:name w:val="Σώμα κειμένου + Arial;7 στ.;Έντονη γραφή"/>
    <w:rsid w:val="000B05EA"/>
    <w:rPr>
      <w:rFonts w:ascii="Arial" w:eastAsia="Arial" w:hAnsi="Arial" w:cs="Arial"/>
      <w:b/>
      <w:bCs/>
      <w:i w:val="0"/>
      <w:iCs w:val="0"/>
      <w:smallCaps w:val="0"/>
      <w:strike w:val="0"/>
      <w:color w:val="000000"/>
      <w:spacing w:val="0"/>
      <w:w w:val="100"/>
      <w:position w:val="0"/>
      <w:sz w:val="14"/>
      <w:szCs w:val="14"/>
      <w:u w:val="none"/>
      <w:shd w:val="clear" w:color="auto" w:fill="FFFFFF"/>
      <w:lang w:val="el-GR"/>
    </w:rPr>
  </w:style>
  <w:style w:type="character" w:customStyle="1" w:styleId="3a">
    <w:name w:val="Επικεφαλίδα #3_"/>
    <w:rsid w:val="000B05EA"/>
    <w:rPr>
      <w:rFonts w:ascii="Calibri" w:eastAsia="Calibri" w:hAnsi="Calibri" w:cs="Calibri"/>
      <w:b w:val="0"/>
      <w:bCs w:val="0"/>
      <w:i w:val="0"/>
      <w:iCs w:val="0"/>
      <w:smallCaps w:val="0"/>
      <w:strike w:val="0"/>
      <w:sz w:val="21"/>
      <w:szCs w:val="21"/>
      <w:u w:val="none"/>
    </w:rPr>
  </w:style>
  <w:style w:type="character" w:customStyle="1" w:styleId="3b">
    <w:name w:val="Επικεφαλίδα #3"/>
    <w:rsid w:val="000B05EA"/>
    <w:rPr>
      <w:rFonts w:ascii="Calibri" w:eastAsia="Calibri" w:hAnsi="Calibri" w:cs="Calibri"/>
      <w:b w:val="0"/>
      <w:bCs w:val="0"/>
      <w:i w:val="0"/>
      <w:iCs w:val="0"/>
      <w:smallCaps w:val="0"/>
      <w:strike w:val="0"/>
      <w:color w:val="000000"/>
      <w:spacing w:val="0"/>
      <w:w w:val="100"/>
      <w:position w:val="0"/>
      <w:sz w:val="21"/>
      <w:szCs w:val="21"/>
      <w:u w:val="single"/>
      <w:lang w:val="el-GR"/>
    </w:rPr>
  </w:style>
  <w:style w:type="character" w:customStyle="1" w:styleId="affb">
    <w:name w:val="Κεφαλίδα ή υποσέλιδο_"/>
    <w:rsid w:val="000B05EA"/>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Κεφαλίδα ή υποσέλιδο"/>
    <w:rsid w:val="000B05E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imesNewRoman115">
    <w:name w:val="Σώμα κειμένου + Times New Roman;11;5 στ.;Έντονη γραφή;Πλάγια γραφή"/>
    <w:rsid w:val="000B05E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84">
    <w:name w:val="Σώμα κειμένου (8) + Έντονη γραφή;Πλάγια γραφή"/>
    <w:rsid w:val="000B05EA"/>
    <w:rPr>
      <w:rFonts w:ascii="Arial" w:eastAsia="Arial" w:hAnsi="Arial" w:cs="Arial"/>
      <w:b/>
      <w:bCs/>
      <w:i/>
      <w:iCs/>
      <w:color w:val="000000"/>
      <w:spacing w:val="0"/>
      <w:w w:val="100"/>
      <w:position w:val="0"/>
      <w:sz w:val="23"/>
      <w:szCs w:val="23"/>
      <w:shd w:val="clear" w:color="auto" w:fill="FFFFFF"/>
      <w:lang w:val="en-US"/>
    </w:rPr>
  </w:style>
  <w:style w:type="character" w:customStyle="1" w:styleId="91">
    <w:name w:val="Σώμα κειμένου (9)_"/>
    <w:link w:val="92"/>
    <w:rsid w:val="000B05EA"/>
    <w:rPr>
      <w:b/>
      <w:bCs/>
      <w:i/>
      <w:iCs/>
      <w:sz w:val="23"/>
      <w:szCs w:val="23"/>
      <w:shd w:val="clear" w:color="auto" w:fill="FFFFFF"/>
      <w:lang w:val="en-US"/>
    </w:rPr>
  </w:style>
  <w:style w:type="paragraph" w:customStyle="1" w:styleId="92">
    <w:name w:val="Σώμα κειμένου (9)"/>
    <w:basedOn w:val="a"/>
    <w:link w:val="91"/>
    <w:rsid w:val="000B05EA"/>
    <w:pPr>
      <w:widowControl w:val="0"/>
      <w:shd w:val="clear" w:color="auto" w:fill="FFFFFF"/>
      <w:suppressAutoHyphens w:val="0"/>
      <w:spacing w:before="240" w:after="0" w:line="552" w:lineRule="exact"/>
      <w:jc w:val="left"/>
    </w:pPr>
    <w:rPr>
      <w:rFonts w:ascii="Times New Roman" w:hAnsi="Times New Roman" w:cs="Times New Roman"/>
      <w:b/>
      <w:bCs/>
      <w:i/>
      <w:iCs/>
      <w:sz w:val="23"/>
      <w:szCs w:val="23"/>
      <w:lang w:val="en-US" w:eastAsia="el-GR"/>
    </w:rPr>
  </w:style>
  <w:style w:type="character" w:customStyle="1" w:styleId="420">
    <w:name w:val="Επικεφαλίδα #4 (2)_"/>
    <w:link w:val="421"/>
    <w:rsid w:val="000B05EA"/>
    <w:rPr>
      <w:rFonts w:cs="Calibri"/>
      <w:b/>
      <w:bCs/>
      <w:i/>
      <w:iCs/>
      <w:sz w:val="21"/>
      <w:szCs w:val="21"/>
      <w:shd w:val="clear" w:color="auto" w:fill="FFFFFF"/>
    </w:rPr>
  </w:style>
  <w:style w:type="paragraph" w:customStyle="1" w:styleId="421">
    <w:name w:val="Επικεφαλίδα #4 (2)"/>
    <w:basedOn w:val="a"/>
    <w:link w:val="420"/>
    <w:rsid w:val="000B05EA"/>
    <w:pPr>
      <w:widowControl w:val="0"/>
      <w:shd w:val="clear" w:color="auto" w:fill="FFFFFF"/>
      <w:suppressAutoHyphens w:val="0"/>
      <w:spacing w:after="240" w:line="264" w:lineRule="exact"/>
      <w:jc w:val="center"/>
      <w:outlineLvl w:val="3"/>
    </w:pPr>
    <w:rPr>
      <w:rFonts w:ascii="Times New Roman" w:hAnsi="Times New Roman"/>
      <w:b/>
      <w:bCs/>
      <w:i/>
      <w:iCs/>
      <w:sz w:val="21"/>
      <w:szCs w:val="21"/>
      <w:lang w:val="el-GR" w:eastAsia="el-GR"/>
    </w:rPr>
  </w:style>
  <w:style w:type="character" w:customStyle="1" w:styleId="430">
    <w:name w:val="Επικεφαλίδα #4 (3)_"/>
    <w:rsid w:val="000B05EA"/>
    <w:rPr>
      <w:rFonts w:ascii="Calibri" w:eastAsia="Calibri" w:hAnsi="Calibri" w:cs="Calibri"/>
      <w:b w:val="0"/>
      <w:bCs w:val="0"/>
      <w:i w:val="0"/>
      <w:iCs w:val="0"/>
      <w:smallCaps w:val="0"/>
      <w:strike w:val="0"/>
      <w:sz w:val="21"/>
      <w:szCs w:val="21"/>
      <w:u w:val="none"/>
    </w:rPr>
  </w:style>
  <w:style w:type="character" w:customStyle="1" w:styleId="431">
    <w:name w:val="Επικεφαλίδα #4 (3)"/>
    <w:rsid w:val="000B05EA"/>
    <w:rPr>
      <w:rFonts w:ascii="Calibri" w:eastAsia="Calibri" w:hAnsi="Calibri" w:cs="Calibri"/>
      <w:b w:val="0"/>
      <w:bCs w:val="0"/>
      <w:i w:val="0"/>
      <w:iCs w:val="0"/>
      <w:smallCaps w:val="0"/>
      <w:strike w:val="0"/>
      <w:color w:val="000000"/>
      <w:spacing w:val="0"/>
      <w:w w:val="100"/>
      <w:position w:val="0"/>
      <w:sz w:val="21"/>
      <w:szCs w:val="21"/>
      <w:u w:val="single"/>
      <w:lang w:val="el-GR"/>
    </w:rPr>
  </w:style>
  <w:style w:type="character" w:customStyle="1" w:styleId="affd">
    <w:name w:val="Σώμα κειμένου + Μικρά κεφαλαία"/>
    <w:rsid w:val="000B05EA"/>
    <w:rPr>
      <w:rFonts w:ascii="Calibri" w:eastAsia="Calibri" w:hAnsi="Calibri" w:cs="Calibri"/>
      <w:b w:val="0"/>
      <w:bCs w:val="0"/>
      <w:i w:val="0"/>
      <w:iCs w:val="0"/>
      <w:smallCaps/>
      <w:strike w:val="0"/>
      <w:color w:val="000000"/>
      <w:spacing w:val="0"/>
      <w:w w:val="100"/>
      <w:position w:val="0"/>
      <w:sz w:val="21"/>
      <w:szCs w:val="21"/>
      <w:u w:val="none"/>
      <w:shd w:val="clear" w:color="auto" w:fill="FFFFFF"/>
      <w:lang w:val="el-GR"/>
    </w:rPr>
  </w:style>
  <w:style w:type="character" w:customStyle="1" w:styleId="101">
    <w:name w:val="Σώμα κειμένου (10)_"/>
    <w:link w:val="102"/>
    <w:rsid w:val="000B05EA"/>
    <w:rPr>
      <w:rFonts w:cs="Calibri"/>
      <w:b/>
      <w:bCs/>
      <w:i/>
      <w:iCs/>
      <w:sz w:val="21"/>
      <w:szCs w:val="21"/>
      <w:shd w:val="clear" w:color="auto" w:fill="FFFFFF"/>
    </w:rPr>
  </w:style>
  <w:style w:type="paragraph" w:customStyle="1" w:styleId="102">
    <w:name w:val="Σώμα κειμένου (10)"/>
    <w:basedOn w:val="a"/>
    <w:link w:val="101"/>
    <w:rsid w:val="000B05EA"/>
    <w:pPr>
      <w:widowControl w:val="0"/>
      <w:shd w:val="clear" w:color="auto" w:fill="FFFFFF"/>
      <w:suppressAutoHyphens w:val="0"/>
      <w:spacing w:before="60" w:after="0" w:line="269" w:lineRule="exact"/>
    </w:pPr>
    <w:rPr>
      <w:rFonts w:ascii="Times New Roman" w:hAnsi="Times New Roman"/>
      <w:b/>
      <w:bCs/>
      <w:i/>
      <w:iCs/>
      <w:sz w:val="21"/>
      <w:szCs w:val="21"/>
      <w:lang w:val="el-GR" w:eastAsia="el-GR"/>
    </w:rPr>
  </w:style>
  <w:style w:type="character" w:customStyle="1" w:styleId="affe">
    <w:name w:val="Σώμα κειμένου + Έντονη γραφή;Πλάγια γραφή"/>
    <w:rsid w:val="000B05EA"/>
    <w:rPr>
      <w:rFonts w:ascii="Calibri" w:eastAsia="Calibri" w:hAnsi="Calibri" w:cs="Calibri"/>
      <w:b/>
      <w:bCs/>
      <w:i/>
      <w:iCs/>
      <w:smallCaps w:val="0"/>
      <w:strike w:val="0"/>
      <w:color w:val="000000"/>
      <w:spacing w:val="0"/>
      <w:w w:val="100"/>
      <w:position w:val="0"/>
      <w:sz w:val="21"/>
      <w:szCs w:val="21"/>
      <w:u w:val="single"/>
      <w:shd w:val="clear" w:color="auto" w:fill="FFFFFF"/>
      <w:lang w:val="el-GR"/>
    </w:rPr>
  </w:style>
  <w:style w:type="character" w:customStyle="1" w:styleId="110">
    <w:name w:val="Σώμα κειμένου (11)_"/>
    <w:link w:val="111"/>
    <w:rsid w:val="000B05EA"/>
    <w:rPr>
      <w:rFonts w:cs="Calibri"/>
      <w:sz w:val="19"/>
      <w:szCs w:val="19"/>
      <w:shd w:val="clear" w:color="auto" w:fill="FFFFFF"/>
    </w:rPr>
  </w:style>
  <w:style w:type="paragraph" w:customStyle="1" w:styleId="111">
    <w:name w:val="Σώμα κειμένου (11)"/>
    <w:basedOn w:val="a"/>
    <w:link w:val="110"/>
    <w:rsid w:val="000B05EA"/>
    <w:pPr>
      <w:widowControl w:val="0"/>
      <w:shd w:val="clear" w:color="auto" w:fill="FFFFFF"/>
      <w:suppressAutoHyphens w:val="0"/>
      <w:spacing w:before="480" w:after="0" w:line="240" w:lineRule="exact"/>
    </w:pPr>
    <w:rPr>
      <w:rFonts w:ascii="Times New Roman" w:hAnsi="Times New Roman"/>
      <w:sz w:val="19"/>
      <w:szCs w:val="19"/>
      <w:lang w:val="el-GR" w:eastAsia="el-GR"/>
    </w:rPr>
  </w:style>
  <w:style w:type="paragraph" w:customStyle="1" w:styleId="3c">
    <w:name w:val="Σώμα κειμένου3"/>
    <w:basedOn w:val="a"/>
    <w:rsid w:val="000B05EA"/>
    <w:pPr>
      <w:widowControl w:val="0"/>
      <w:shd w:val="clear" w:color="auto" w:fill="FFFFFF"/>
      <w:suppressAutoHyphens w:val="0"/>
      <w:spacing w:before="1140" w:after="0" w:line="413" w:lineRule="exact"/>
      <w:ind w:hanging="520"/>
    </w:pPr>
    <w:rPr>
      <w:rFonts w:eastAsia="Calibri"/>
      <w:color w:val="000000"/>
      <w:sz w:val="21"/>
      <w:szCs w:val="21"/>
      <w:lang w:val="el-GR" w:eastAsia="el-GR"/>
    </w:rPr>
  </w:style>
  <w:style w:type="character" w:customStyle="1" w:styleId="54">
    <w:name w:val="Επικεφαλίδα #5_"/>
    <w:link w:val="55"/>
    <w:rsid w:val="000B05EA"/>
    <w:rPr>
      <w:rFonts w:ascii="Arial" w:eastAsia="Arial" w:hAnsi="Arial" w:cs="Arial"/>
      <w:b/>
      <w:bCs/>
      <w:sz w:val="22"/>
      <w:szCs w:val="22"/>
      <w:shd w:val="clear" w:color="auto" w:fill="FFFFFF"/>
    </w:rPr>
  </w:style>
  <w:style w:type="paragraph" w:customStyle="1" w:styleId="55">
    <w:name w:val="Επικεφαλίδα #5"/>
    <w:basedOn w:val="a"/>
    <w:link w:val="54"/>
    <w:rsid w:val="000B05EA"/>
    <w:pPr>
      <w:widowControl w:val="0"/>
      <w:shd w:val="clear" w:color="auto" w:fill="FFFFFF"/>
      <w:suppressAutoHyphens w:val="0"/>
      <w:spacing w:before="300" w:after="300" w:line="0" w:lineRule="atLeast"/>
      <w:ind w:hanging="360"/>
      <w:outlineLvl w:val="4"/>
    </w:pPr>
    <w:rPr>
      <w:rFonts w:ascii="Arial" w:eastAsia="Arial" w:hAnsi="Arial" w:cs="Arial"/>
      <w:b/>
      <w:bCs/>
      <w:szCs w:val="22"/>
      <w:lang w:val="el-GR" w:eastAsia="el-GR"/>
    </w:rPr>
  </w:style>
  <w:style w:type="character" w:customStyle="1" w:styleId="510">
    <w:name w:val="Επικεφαλίδα #5 + 10 στ.;Χωρίς έντονη γραφή"/>
    <w:rsid w:val="000B05EA"/>
    <w:rPr>
      <w:rFonts w:ascii="Arial" w:eastAsia="Arial" w:hAnsi="Arial" w:cs="Arial"/>
      <w:b/>
      <w:bCs/>
      <w:color w:val="000000"/>
      <w:spacing w:val="0"/>
      <w:w w:val="100"/>
      <w:position w:val="0"/>
      <w:sz w:val="20"/>
      <w:szCs w:val="20"/>
      <w:shd w:val="clear" w:color="auto" w:fill="FFFFFF"/>
      <w:lang w:val="el-GR"/>
    </w:rPr>
  </w:style>
  <w:style w:type="character" w:customStyle="1" w:styleId="65">
    <w:name w:val="Επικεφαλίδα #6_"/>
    <w:rsid w:val="000B05EA"/>
    <w:rPr>
      <w:rFonts w:ascii="Arial" w:eastAsia="Arial" w:hAnsi="Arial" w:cs="Arial"/>
      <w:b w:val="0"/>
      <w:bCs w:val="0"/>
      <w:i w:val="0"/>
      <w:iCs w:val="0"/>
      <w:smallCaps w:val="0"/>
      <w:strike w:val="0"/>
      <w:sz w:val="20"/>
      <w:szCs w:val="20"/>
      <w:u w:val="none"/>
    </w:rPr>
  </w:style>
  <w:style w:type="character" w:customStyle="1" w:styleId="66">
    <w:name w:val="Επικεφαλίδα #6"/>
    <w:rsid w:val="000B05EA"/>
    <w:rPr>
      <w:rFonts w:ascii="Arial" w:eastAsia="Arial" w:hAnsi="Arial" w:cs="Arial"/>
      <w:b w:val="0"/>
      <w:bCs w:val="0"/>
      <w:i w:val="0"/>
      <w:iCs w:val="0"/>
      <w:smallCaps w:val="0"/>
      <w:strike w:val="0"/>
      <w:color w:val="000000"/>
      <w:spacing w:val="0"/>
      <w:w w:val="100"/>
      <w:position w:val="0"/>
      <w:sz w:val="20"/>
      <w:szCs w:val="20"/>
      <w:u w:val="single"/>
      <w:lang w:val="el-GR"/>
    </w:rPr>
  </w:style>
  <w:style w:type="character" w:customStyle="1" w:styleId="Arial10">
    <w:name w:val="Κεφαλίδα ή υποσέλιδο + Arial;10 στ.;Έντονη γραφή"/>
    <w:rsid w:val="000B05EA"/>
    <w:rPr>
      <w:rFonts w:ascii="Arial" w:eastAsia="Arial" w:hAnsi="Arial" w:cs="Arial"/>
      <w:b/>
      <w:bCs/>
      <w:i w:val="0"/>
      <w:iCs w:val="0"/>
      <w:smallCaps w:val="0"/>
      <w:strike w:val="0"/>
      <w:color w:val="000000"/>
      <w:spacing w:val="0"/>
      <w:w w:val="100"/>
      <w:position w:val="0"/>
      <w:sz w:val="20"/>
      <w:szCs w:val="20"/>
      <w:u w:val="single"/>
      <w:lang w:val="el-GR"/>
    </w:rPr>
  </w:style>
  <w:style w:type="character" w:customStyle="1" w:styleId="Arial115">
    <w:name w:val="Σώμα κειμένου + Arial;11;5 στ.;Έντονη γραφή"/>
    <w:rsid w:val="000B05EA"/>
    <w:rPr>
      <w:rFonts w:ascii="Arial" w:eastAsia="Arial" w:hAnsi="Arial" w:cs="Arial"/>
      <w:b/>
      <w:bCs/>
      <w:i w:val="0"/>
      <w:iCs w:val="0"/>
      <w:smallCaps w:val="0"/>
      <w:strike w:val="0"/>
      <w:color w:val="000000"/>
      <w:spacing w:val="0"/>
      <w:w w:val="100"/>
      <w:position w:val="0"/>
      <w:sz w:val="23"/>
      <w:szCs w:val="23"/>
      <w:u w:val="none"/>
      <w:shd w:val="clear" w:color="auto" w:fill="FFFFFF"/>
      <w:lang w:val="el-GR"/>
    </w:rPr>
  </w:style>
  <w:style w:type="character" w:customStyle="1" w:styleId="Arial13">
    <w:name w:val="Σώμα κειμένου + Arial;13 στ.;Έντονη γραφή"/>
    <w:rsid w:val="000B05EA"/>
    <w:rPr>
      <w:rFonts w:ascii="Arial" w:eastAsia="Arial" w:hAnsi="Arial" w:cs="Arial"/>
      <w:b/>
      <w:bCs/>
      <w:i w:val="0"/>
      <w:iCs w:val="0"/>
      <w:smallCaps w:val="0"/>
      <w:strike w:val="0"/>
      <w:color w:val="000000"/>
      <w:spacing w:val="0"/>
      <w:w w:val="100"/>
      <w:position w:val="0"/>
      <w:sz w:val="26"/>
      <w:szCs w:val="26"/>
      <w:u w:val="none"/>
      <w:shd w:val="clear" w:color="auto" w:fill="FFFFFF"/>
      <w:lang w:val="el-GR"/>
    </w:rPr>
  </w:style>
  <w:style w:type="character" w:customStyle="1" w:styleId="75">
    <w:name w:val="Σώμα κειμένου + 7;5 στ."/>
    <w:rsid w:val="000B05EA"/>
    <w:rPr>
      <w:rFonts w:ascii="Comic Sans MS" w:eastAsia="Comic Sans MS" w:hAnsi="Comic Sans MS" w:cs="Comic Sans MS"/>
      <w:b w:val="0"/>
      <w:bCs w:val="0"/>
      <w:i w:val="0"/>
      <w:iCs w:val="0"/>
      <w:smallCaps w:val="0"/>
      <w:strike w:val="0"/>
      <w:color w:val="000000"/>
      <w:spacing w:val="0"/>
      <w:w w:val="100"/>
      <w:position w:val="0"/>
      <w:sz w:val="15"/>
      <w:szCs w:val="15"/>
      <w:u w:val="none"/>
      <w:shd w:val="clear" w:color="auto" w:fill="FFFFFF"/>
      <w:lang w:val="el-GR"/>
    </w:rPr>
  </w:style>
  <w:style w:type="character" w:customStyle="1" w:styleId="7Exact">
    <w:name w:val="Σώμα κειμένου (7) Exact"/>
    <w:rsid w:val="000B05EA"/>
    <w:rPr>
      <w:rFonts w:ascii="Comic Sans MS" w:eastAsia="Comic Sans MS" w:hAnsi="Comic Sans MS" w:cs="Comic Sans MS"/>
      <w:b w:val="0"/>
      <w:bCs w:val="0"/>
      <w:i w:val="0"/>
      <w:iCs w:val="0"/>
      <w:smallCaps w:val="0"/>
      <w:strike w:val="0"/>
      <w:spacing w:val="1"/>
      <w:sz w:val="16"/>
      <w:szCs w:val="16"/>
      <w:u w:val="none"/>
    </w:rPr>
  </w:style>
  <w:style w:type="character" w:customStyle="1" w:styleId="74">
    <w:name w:val="Επικεφαλίδα #7_"/>
    <w:rsid w:val="000B05EA"/>
    <w:rPr>
      <w:rFonts w:ascii="Comic Sans MS" w:eastAsia="Comic Sans MS" w:hAnsi="Comic Sans MS" w:cs="Comic Sans MS"/>
      <w:b w:val="0"/>
      <w:bCs w:val="0"/>
      <w:i w:val="0"/>
      <w:iCs w:val="0"/>
      <w:smallCaps w:val="0"/>
      <w:strike w:val="0"/>
      <w:sz w:val="19"/>
      <w:szCs w:val="19"/>
      <w:u w:val="none"/>
    </w:rPr>
  </w:style>
  <w:style w:type="character" w:customStyle="1" w:styleId="76">
    <w:name w:val="Επικεφαλίδα #7"/>
    <w:rsid w:val="000B05EA"/>
    <w:rPr>
      <w:rFonts w:ascii="Comic Sans MS" w:eastAsia="Comic Sans MS" w:hAnsi="Comic Sans MS" w:cs="Comic Sans MS"/>
      <w:b w:val="0"/>
      <w:bCs w:val="0"/>
      <w:i w:val="0"/>
      <w:iCs w:val="0"/>
      <w:smallCaps w:val="0"/>
      <w:strike w:val="0"/>
      <w:color w:val="000000"/>
      <w:spacing w:val="0"/>
      <w:w w:val="100"/>
      <w:position w:val="0"/>
      <w:sz w:val="19"/>
      <w:szCs w:val="19"/>
      <w:u w:val="single"/>
      <w:lang w:val="el-GR"/>
    </w:rPr>
  </w:style>
  <w:style w:type="character" w:customStyle="1" w:styleId="77">
    <w:name w:val="Επικεφαλίδα #7 + Έντονη γραφή;Πλάγια γραφή"/>
    <w:rsid w:val="000B05EA"/>
    <w:rPr>
      <w:rFonts w:ascii="Comic Sans MS" w:eastAsia="Comic Sans MS" w:hAnsi="Comic Sans MS" w:cs="Comic Sans MS"/>
      <w:b/>
      <w:bCs/>
      <w:i/>
      <w:iCs/>
      <w:smallCaps w:val="0"/>
      <w:strike w:val="0"/>
      <w:color w:val="000000"/>
      <w:spacing w:val="0"/>
      <w:w w:val="100"/>
      <w:position w:val="0"/>
      <w:sz w:val="19"/>
      <w:szCs w:val="19"/>
      <w:u w:val="single"/>
      <w:lang w:val="el-GR"/>
    </w:rPr>
  </w:style>
  <w:style w:type="character" w:customStyle="1" w:styleId="afff">
    <w:name w:val="Λεζάντα πίνακα_"/>
    <w:link w:val="afff0"/>
    <w:rsid w:val="000B05EA"/>
    <w:rPr>
      <w:rFonts w:ascii="Comic Sans MS" w:eastAsia="Comic Sans MS" w:hAnsi="Comic Sans MS" w:cs="Comic Sans MS"/>
      <w:sz w:val="19"/>
      <w:szCs w:val="19"/>
      <w:shd w:val="clear" w:color="auto" w:fill="FFFFFF"/>
    </w:rPr>
  </w:style>
  <w:style w:type="paragraph" w:customStyle="1" w:styleId="afff0">
    <w:name w:val="Λεζάντα πίνακα"/>
    <w:basedOn w:val="a"/>
    <w:link w:val="afff"/>
    <w:rsid w:val="000B05EA"/>
    <w:pPr>
      <w:widowControl w:val="0"/>
      <w:shd w:val="clear" w:color="auto" w:fill="FFFFFF"/>
      <w:suppressAutoHyphens w:val="0"/>
      <w:spacing w:after="0" w:line="0" w:lineRule="atLeast"/>
      <w:jc w:val="left"/>
    </w:pPr>
    <w:rPr>
      <w:rFonts w:ascii="Comic Sans MS" w:eastAsia="Comic Sans MS" w:hAnsi="Comic Sans MS" w:cs="Comic Sans MS"/>
      <w:sz w:val="19"/>
      <w:szCs w:val="19"/>
      <w:lang w:val="el-GR" w:eastAsia="el-GR"/>
    </w:rPr>
  </w:style>
  <w:style w:type="character" w:customStyle="1" w:styleId="620">
    <w:name w:val="Επικεφαλίδα #6 (2)_"/>
    <w:link w:val="621"/>
    <w:rsid w:val="000B05EA"/>
    <w:rPr>
      <w:rFonts w:ascii="Comic Sans MS" w:eastAsia="Comic Sans MS" w:hAnsi="Comic Sans MS" w:cs="Comic Sans MS"/>
      <w:sz w:val="19"/>
      <w:szCs w:val="19"/>
      <w:shd w:val="clear" w:color="auto" w:fill="FFFFFF"/>
    </w:rPr>
  </w:style>
  <w:style w:type="paragraph" w:customStyle="1" w:styleId="621">
    <w:name w:val="Επικεφαλίδα #6 (2)"/>
    <w:basedOn w:val="a"/>
    <w:link w:val="620"/>
    <w:rsid w:val="000B05EA"/>
    <w:pPr>
      <w:widowControl w:val="0"/>
      <w:shd w:val="clear" w:color="auto" w:fill="FFFFFF"/>
      <w:suppressAutoHyphens w:val="0"/>
      <w:spacing w:before="240" w:after="0" w:line="278" w:lineRule="exact"/>
      <w:jc w:val="left"/>
      <w:outlineLvl w:val="5"/>
    </w:pPr>
    <w:rPr>
      <w:rFonts w:ascii="Comic Sans MS" w:eastAsia="Comic Sans MS" w:hAnsi="Comic Sans MS" w:cs="Comic Sans MS"/>
      <w:sz w:val="19"/>
      <w:szCs w:val="19"/>
      <w:lang w:val="el-GR" w:eastAsia="el-GR"/>
    </w:rPr>
  </w:style>
  <w:style w:type="character" w:customStyle="1" w:styleId="Exact">
    <w:name w:val="Σώμα κειμένου Exact"/>
    <w:rsid w:val="000B05EA"/>
    <w:rPr>
      <w:rFonts w:ascii="Comic Sans MS" w:eastAsia="Comic Sans MS" w:hAnsi="Comic Sans MS" w:cs="Comic Sans MS"/>
      <w:b w:val="0"/>
      <w:bCs w:val="0"/>
      <w:i w:val="0"/>
      <w:iCs w:val="0"/>
      <w:smallCaps w:val="0"/>
      <w:strike w:val="0"/>
      <w:spacing w:val="1"/>
      <w:sz w:val="18"/>
      <w:szCs w:val="18"/>
      <w:u w:val="none"/>
    </w:rPr>
  </w:style>
  <w:style w:type="character" w:customStyle="1" w:styleId="650">
    <w:name w:val="Σώμα κειμένου + 6;5 στ.;Έντονη γραφή"/>
    <w:rsid w:val="000B05EA"/>
    <w:rPr>
      <w:rFonts w:ascii="Comic Sans MS" w:eastAsia="Comic Sans MS" w:hAnsi="Comic Sans MS" w:cs="Comic Sans MS"/>
      <w:b/>
      <w:bCs/>
      <w:i w:val="0"/>
      <w:iCs w:val="0"/>
      <w:smallCaps w:val="0"/>
      <w:strike w:val="0"/>
      <w:color w:val="000000"/>
      <w:spacing w:val="0"/>
      <w:w w:val="100"/>
      <w:position w:val="0"/>
      <w:sz w:val="13"/>
      <w:szCs w:val="13"/>
      <w:u w:val="none"/>
      <w:shd w:val="clear" w:color="auto" w:fill="FFFFFF"/>
      <w:lang w:val="el-GR"/>
    </w:rPr>
  </w:style>
  <w:style w:type="character" w:customStyle="1" w:styleId="651">
    <w:name w:val="Σώμα κειμένου + 6;5 στ."/>
    <w:rsid w:val="000B05EA"/>
    <w:rPr>
      <w:rFonts w:ascii="Comic Sans MS" w:eastAsia="Comic Sans MS" w:hAnsi="Comic Sans MS" w:cs="Comic Sans MS"/>
      <w:b w:val="0"/>
      <w:bCs w:val="0"/>
      <w:i w:val="0"/>
      <w:iCs w:val="0"/>
      <w:smallCaps w:val="0"/>
      <w:strike w:val="0"/>
      <w:color w:val="000000"/>
      <w:spacing w:val="0"/>
      <w:w w:val="100"/>
      <w:position w:val="0"/>
      <w:sz w:val="13"/>
      <w:szCs w:val="13"/>
      <w:u w:val="none"/>
      <w:shd w:val="clear" w:color="auto" w:fill="FFFFFF"/>
      <w:lang w:val="el-GR"/>
    </w:rPr>
  </w:style>
  <w:style w:type="character" w:customStyle="1" w:styleId="652">
    <w:name w:val="Σώμα κειμένου + 6;5 στ.;Πλάγια γραφή"/>
    <w:rsid w:val="000B05EA"/>
    <w:rPr>
      <w:rFonts w:ascii="Comic Sans MS" w:eastAsia="Comic Sans MS" w:hAnsi="Comic Sans MS" w:cs="Comic Sans MS"/>
      <w:b w:val="0"/>
      <w:bCs w:val="0"/>
      <w:i/>
      <w:iCs/>
      <w:smallCaps w:val="0"/>
      <w:strike w:val="0"/>
      <w:color w:val="000000"/>
      <w:spacing w:val="0"/>
      <w:w w:val="100"/>
      <w:position w:val="0"/>
      <w:sz w:val="13"/>
      <w:szCs w:val="13"/>
      <w:u w:val="none"/>
      <w:shd w:val="clear" w:color="auto" w:fill="FFFFFF"/>
      <w:lang w:val="el-GR"/>
    </w:rPr>
  </w:style>
  <w:style w:type="character" w:customStyle="1" w:styleId="115">
    <w:name w:val="Κεφαλίδα ή υποσέλιδο + 11;5 στ.;Έντονη γραφή"/>
    <w:rsid w:val="000B05EA"/>
    <w:rPr>
      <w:rFonts w:ascii="Comic Sans MS" w:eastAsia="Comic Sans MS" w:hAnsi="Comic Sans MS" w:cs="Comic Sans MS"/>
      <w:b/>
      <w:bCs/>
      <w:i w:val="0"/>
      <w:iCs w:val="0"/>
      <w:smallCaps w:val="0"/>
      <w:strike w:val="0"/>
      <w:color w:val="000000"/>
      <w:spacing w:val="0"/>
      <w:w w:val="100"/>
      <w:position w:val="0"/>
      <w:sz w:val="23"/>
      <w:szCs w:val="23"/>
      <w:u w:val="none"/>
      <w:lang w:val="el-GR"/>
    </w:rPr>
  </w:style>
  <w:style w:type="character" w:customStyle="1" w:styleId="78">
    <w:name w:val="Σώμα κειμένου + 7 στ."/>
    <w:rsid w:val="000B05EA"/>
    <w:rPr>
      <w:rFonts w:ascii="Arial" w:eastAsia="Arial" w:hAnsi="Arial" w:cs="Arial"/>
      <w:b w:val="0"/>
      <w:bCs w:val="0"/>
      <w:i w:val="0"/>
      <w:iCs w:val="0"/>
      <w:smallCaps w:val="0"/>
      <w:strike w:val="0"/>
      <w:color w:val="000000"/>
      <w:spacing w:val="0"/>
      <w:w w:val="100"/>
      <w:position w:val="0"/>
      <w:sz w:val="14"/>
      <w:szCs w:val="14"/>
      <w:u w:val="none"/>
      <w:shd w:val="clear" w:color="auto" w:fill="FFFFFF"/>
      <w:lang w:val="el-GR"/>
    </w:rPr>
  </w:style>
  <w:style w:type="character" w:customStyle="1" w:styleId="750">
    <w:name w:val="Σώμα κειμένου + 7;5 στ.;Έντονη γραφή"/>
    <w:rsid w:val="000B05EA"/>
    <w:rPr>
      <w:rFonts w:ascii="Arial" w:eastAsia="Arial" w:hAnsi="Arial" w:cs="Arial"/>
      <w:b/>
      <w:bCs/>
      <w:i w:val="0"/>
      <w:iCs w:val="0"/>
      <w:smallCaps w:val="0"/>
      <w:strike w:val="0"/>
      <w:color w:val="000000"/>
      <w:spacing w:val="0"/>
      <w:w w:val="100"/>
      <w:position w:val="0"/>
      <w:sz w:val="15"/>
      <w:szCs w:val="15"/>
      <w:u w:val="none"/>
      <w:shd w:val="clear" w:color="auto" w:fill="FFFFFF"/>
      <w:lang w:val="el-GR"/>
    </w:rPr>
  </w:style>
  <w:style w:type="character" w:customStyle="1" w:styleId="79">
    <w:name w:val="Σώμα κειμένου + 7 στ.;Μικρά κεφαλαία"/>
    <w:rsid w:val="000B05EA"/>
    <w:rPr>
      <w:rFonts w:ascii="Arial" w:eastAsia="Arial" w:hAnsi="Arial" w:cs="Arial"/>
      <w:b w:val="0"/>
      <w:bCs w:val="0"/>
      <w:i w:val="0"/>
      <w:iCs w:val="0"/>
      <w:smallCaps/>
      <w:strike w:val="0"/>
      <w:color w:val="000000"/>
      <w:spacing w:val="0"/>
      <w:w w:val="100"/>
      <w:position w:val="0"/>
      <w:sz w:val="14"/>
      <w:szCs w:val="14"/>
      <w:u w:val="none"/>
      <w:shd w:val="clear" w:color="auto" w:fill="FFFFFF"/>
      <w:lang w:val="en-US"/>
    </w:rPr>
  </w:style>
  <w:style w:type="character" w:customStyle="1" w:styleId="2Exact">
    <w:name w:val="Σώμα κειμένου (2) Exact"/>
    <w:rsid w:val="000B05EA"/>
    <w:rPr>
      <w:rFonts w:ascii="Arial" w:eastAsia="Arial" w:hAnsi="Arial" w:cs="Arial"/>
      <w:b w:val="0"/>
      <w:bCs w:val="0"/>
      <w:i w:val="0"/>
      <w:iCs w:val="0"/>
      <w:smallCaps w:val="0"/>
      <w:strike w:val="0"/>
      <w:spacing w:val="3"/>
      <w:sz w:val="14"/>
      <w:szCs w:val="14"/>
      <w:u w:val="none"/>
    </w:rPr>
  </w:style>
  <w:style w:type="character" w:customStyle="1" w:styleId="2Exact0">
    <w:name w:val="Σώμα κειμένου (2) + Μικρά κεφαλαία Exact"/>
    <w:rsid w:val="000B05EA"/>
    <w:rPr>
      <w:rFonts w:ascii="Arial" w:eastAsia="Arial" w:hAnsi="Arial" w:cs="Arial"/>
      <w:b w:val="0"/>
      <w:bCs w:val="0"/>
      <w:i w:val="0"/>
      <w:iCs w:val="0"/>
      <w:smallCaps/>
      <w:strike w:val="0"/>
      <w:color w:val="000000"/>
      <w:spacing w:val="3"/>
      <w:w w:val="100"/>
      <w:position w:val="0"/>
      <w:sz w:val="14"/>
      <w:szCs w:val="14"/>
      <w:u w:val="none"/>
      <w:lang w:val="el-GR"/>
    </w:rPr>
  </w:style>
  <w:style w:type="character" w:customStyle="1" w:styleId="3Exact">
    <w:name w:val="Σώμα κειμένου (3) Exact"/>
    <w:rsid w:val="000B05EA"/>
    <w:rPr>
      <w:rFonts w:ascii="Arial" w:eastAsia="Arial" w:hAnsi="Arial" w:cs="Arial"/>
      <w:b/>
      <w:bCs/>
      <w:i w:val="0"/>
      <w:iCs w:val="0"/>
      <w:smallCaps w:val="0"/>
      <w:strike w:val="0"/>
      <w:spacing w:val="2"/>
      <w:sz w:val="14"/>
      <w:szCs w:val="14"/>
      <w:u w:val="none"/>
    </w:rPr>
  </w:style>
  <w:style w:type="character" w:customStyle="1" w:styleId="112">
    <w:name w:val="Σώμα κειμένου + 11 στ."/>
    <w:rsid w:val="000B05EA"/>
    <w:rPr>
      <w:rFonts w:ascii="Arial" w:eastAsia="Arial" w:hAnsi="Arial" w:cs="Arial"/>
      <w:b w:val="0"/>
      <w:bCs w:val="0"/>
      <w:i w:val="0"/>
      <w:iCs w:val="0"/>
      <w:smallCaps w:val="0"/>
      <w:strike w:val="0"/>
      <w:color w:val="000000"/>
      <w:spacing w:val="0"/>
      <w:w w:val="100"/>
      <w:position w:val="0"/>
      <w:sz w:val="22"/>
      <w:szCs w:val="22"/>
      <w:u w:val="none"/>
      <w:shd w:val="clear" w:color="auto" w:fill="FFFFFF"/>
      <w:lang w:val="el-GR"/>
    </w:rPr>
  </w:style>
  <w:style w:type="character" w:customStyle="1" w:styleId="103">
    <w:name w:val="Σώμα κειμένου + 10 στ.;Έντονη γραφή"/>
    <w:rsid w:val="000B05EA"/>
    <w:rPr>
      <w:rFonts w:ascii="Arial" w:eastAsia="Arial" w:hAnsi="Arial" w:cs="Arial"/>
      <w:b/>
      <w:bCs/>
      <w:i w:val="0"/>
      <w:iCs w:val="0"/>
      <w:smallCaps w:val="0"/>
      <w:strike w:val="0"/>
      <w:color w:val="000000"/>
      <w:spacing w:val="0"/>
      <w:w w:val="100"/>
      <w:position w:val="0"/>
      <w:sz w:val="20"/>
      <w:szCs w:val="20"/>
      <w:u w:val="none"/>
      <w:shd w:val="clear" w:color="auto" w:fill="FFFFFF"/>
      <w:lang w:val="el-GR"/>
    </w:rPr>
  </w:style>
  <w:style w:type="character" w:customStyle="1" w:styleId="104">
    <w:name w:val="Σώμα κειμένου + 10 στ.;Έντονη γραφή;Μικρά κεφαλαία"/>
    <w:rsid w:val="000B05EA"/>
    <w:rPr>
      <w:rFonts w:ascii="Arial" w:eastAsia="Arial" w:hAnsi="Arial" w:cs="Arial"/>
      <w:b/>
      <w:bCs/>
      <w:i w:val="0"/>
      <w:iCs w:val="0"/>
      <w:smallCaps/>
      <w:strike w:val="0"/>
      <w:color w:val="000000"/>
      <w:spacing w:val="0"/>
      <w:w w:val="100"/>
      <w:position w:val="0"/>
      <w:sz w:val="20"/>
      <w:szCs w:val="20"/>
      <w:u w:val="none"/>
      <w:shd w:val="clear" w:color="auto" w:fill="FFFFFF"/>
      <w:lang w:val="el-GR"/>
    </w:rPr>
  </w:style>
  <w:style w:type="character" w:customStyle="1" w:styleId="Arial105">
    <w:name w:val="Κεφαλίδα ή υποσέλιδο + Arial;10;5 στ.;Έντονη γραφή"/>
    <w:rsid w:val="000B05EA"/>
    <w:rPr>
      <w:rFonts w:ascii="Arial" w:eastAsia="Arial" w:hAnsi="Arial" w:cs="Arial"/>
      <w:b/>
      <w:bCs/>
      <w:i w:val="0"/>
      <w:iCs w:val="0"/>
      <w:smallCaps w:val="0"/>
      <w:strike w:val="0"/>
      <w:color w:val="000000"/>
      <w:spacing w:val="0"/>
      <w:w w:val="100"/>
      <w:position w:val="0"/>
      <w:sz w:val="21"/>
      <w:szCs w:val="21"/>
      <w:u w:val="single"/>
      <w:lang w:val="el-GR"/>
    </w:rPr>
  </w:style>
  <w:style w:type="character" w:customStyle="1" w:styleId="106">
    <w:name w:val="Σώμα κειμένου + 10 στ."/>
    <w:aliases w:val="Έντονη γραφή"/>
    <w:rsid w:val="000B05EA"/>
    <w:rPr>
      <w:rFonts w:ascii="Arial" w:eastAsia="Arial" w:hAnsi="Arial" w:cs="Arial"/>
      <w:b w:val="0"/>
      <w:bCs w:val="0"/>
      <w:i w:val="0"/>
      <w:iCs w:val="0"/>
      <w:smallCaps w:val="0"/>
      <w:strike w:val="0"/>
      <w:color w:val="000000"/>
      <w:spacing w:val="0"/>
      <w:w w:val="100"/>
      <w:position w:val="0"/>
      <w:sz w:val="20"/>
      <w:szCs w:val="20"/>
      <w:u w:val="none"/>
      <w:shd w:val="clear" w:color="auto" w:fill="FFFFFF"/>
      <w:lang w:val="el-GR"/>
    </w:rPr>
  </w:style>
  <w:style w:type="character" w:customStyle="1" w:styleId="FontStyle29">
    <w:name w:val="Font Style29"/>
    <w:rsid w:val="000B05EA"/>
    <w:rPr>
      <w:rFonts w:ascii="Arial" w:hAnsi="Arial" w:cs="Arial"/>
      <w:sz w:val="20"/>
      <w:szCs w:val="20"/>
    </w:rPr>
  </w:style>
  <w:style w:type="paragraph" w:customStyle="1" w:styleId="Bodytext">
    <w:name w:val="Body text"/>
    <w:rsid w:val="000B05EA"/>
    <w:pPr>
      <w:suppressAutoHyphens/>
      <w:spacing w:before="1" w:after="57"/>
      <w:ind w:left="1" w:right="1" w:firstLine="284"/>
      <w:jc w:val="both"/>
    </w:pPr>
    <w:rPr>
      <w:rFonts w:ascii="Arial" w:eastAsia="Arial" w:hAnsi="Arial"/>
      <w:color w:val="000000"/>
      <w:sz w:val="24"/>
      <w:lang w:eastAsia="ar-SA"/>
    </w:rPr>
  </w:style>
  <w:style w:type="paragraph" w:customStyle="1" w:styleId="Headline">
    <w:name w:val="Headline"/>
    <w:rsid w:val="000B05EA"/>
    <w:pPr>
      <w:suppressAutoHyphens/>
      <w:spacing w:before="1" w:after="1"/>
      <w:ind w:left="1" w:right="1" w:firstLine="1"/>
      <w:jc w:val="center"/>
    </w:pPr>
    <w:rPr>
      <w:rFonts w:ascii="Arial" w:eastAsia="Arial" w:hAnsi="Arial"/>
      <w:b/>
      <w:sz w:val="28"/>
      <w:lang w:eastAsia="ar-SA"/>
    </w:rPr>
  </w:style>
  <w:style w:type="paragraph" w:customStyle="1" w:styleId="1f1">
    <w:name w:val="Τμήμα κειμένου1"/>
    <w:basedOn w:val="a"/>
    <w:rsid w:val="000B05EA"/>
    <w:pPr>
      <w:spacing w:after="0"/>
      <w:ind w:left="567" w:right="616" w:firstLine="567"/>
    </w:pPr>
    <w:rPr>
      <w:rFonts w:ascii="Times New Roman" w:hAnsi="Times New Roman" w:cs="Times New Roman"/>
      <w:sz w:val="24"/>
      <w:lang w:val="el-GR" w:eastAsia="ar-SA"/>
    </w:rPr>
  </w:style>
  <w:style w:type="paragraph" w:styleId="2b">
    <w:name w:val="Body Text 2"/>
    <w:basedOn w:val="a"/>
    <w:link w:val="2Char0"/>
    <w:unhideWhenUsed/>
    <w:rsid w:val="000B05EA"/>
    <w:pPr>
      <w:suppressAutoHyphens w:val="0"/>
      <w:spacing w:line="480" w:lineRule="auto"/>
      <w:jc w:val="left"/>
    </w:pPr>
    <w:rPr>
      <w:rFonts w:ascii="Verdana" w:eastAsia="SimSun" w:hAnsi="Verdana" w:cs="Times New Roman"/>
      <w:snapToGrid w:val="0"/>
      <w:sz w:val="20"/>
      <w:szCs w:val="20"/>
    </w:rPr>
  </w:style>
  <w:style w:type="character" w:customStyle="1" w:styleId="2Char0">
    <w:name w:val="Σώμα κείμενου 2 Char"/>
    <w:basedOn w:val="a0"/>
    <w:link w:val="2b"/>
    <w:rsid w:val="000B05EA"/>
    <w:rPr>
      <w:rFonts w:ascii="Verdana" w:eastAsia="SimSun" w:hAnsi="Verdana"/>
      <w:snapToGrid w:val="0"/>
      <w:lang w:eastAsia="zh-CN"/>
    </w:rPr>
  </w:style>
  <w:style w:type="character" w:customStyle="1" w:styleId="WW8Num5z2">
    <w:name w:val="WW8Num5z2"/>
    <w:rsid w:val="000B05EA"/>
    <w:rPr>
      <w:rFonts w:ascii="Wingdings" w:hAnsi="Wingdings"/>
    </w:rPr>
  </w:style>
  <w:style w:type="character" w:customStyle="1" w:styleId="Absatz-Standardschriftart">
    <w:name w:val="Absatz-Standardschriftart"/>
    <w:rsid w:val="000B05EA"/>
  </w:style>
  <w:style w:type="character" w:customStyle="1" w:styleId="WW8Num4z2">
    <w:name w:val="WW8Num4z2"/>
    <w:rsid w:val="000B05EA"/>
    <w:rPr>
      <w:rFonts w:ascii="Wingdings" w:hAnsi="Wingdings"/>
      <w:sz w:val="20"/>
    </w:rPr>
  </w:style>
  <w:style w:type="paragraph" w:customStyle="1" w:styleId="afff1">
    <w:name w:val="Περιεχόμενα πλαισίου"/>
    <w:basedOn w:val="af0"/>
    <w:rsid w:val="000B05EA"/>
    <w:pPr>
      <w:spacing w:after="120"/>
      <w:jc w:val="left"/>
    </w:pPr>
    <w:rPr>
      <w:rFonts w:ascii="Times New Roman" w:hAnsi="Times New Roman" w:cs="Times New Roman"/>
      <w:sz w:val="24"/>
      <w:lang w:val="el-GR" w:eastAsia="ar-SA"/>
    </w:rPr>
  </w:style>
</w:styles>
</file>

<file path=word/webSettings.xml><?xml version="1.0" encoding="utf-8"?>
<w:webSettings xmlns:r="http://schemas.openxmlformats.org/officeDocument/2006/relationships" xmlns:w="http://schemas.openxmlformats.org/wordprocessingml/2006/main">
  <w:divs>
    <w:div w:id="7025555">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diavgeia.gov.gr/"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aadhsy.gr/n4412/prosarthmaA_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tsa.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D6B955-3159-42DD-BF30-A197C291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AC1571-2FC3-44F0-A3EA-C4E04631DF9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EEE9165-86DF-4B34-B617-739F9E6B9C83}">
  <ds:schemaRefs>
    <ds:schemaRef ds:uri="http://schemas.microsoft.com/sharepoint/v3/contenttype/forms"/>
  </ds:schemaRefs>
</ds:datastoreItem>
</file>

<file path=customXml/itemProps4.xml><?xml version="1.0" encoding="utf-8"?>
<ds:datastoreItem xmlns:ds="http://schemas.openxmlformats.org/officeDocument/2006/customXml" ds:itemID="{BF5E27B5-A47A-474C-BB97-62738195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88</Pages>
  <Words>27588</Words>
  <Characters>148976</Characters>
  <Application>Microsoft Office Word</Application>
  <DocSecurity>0</DocSecurity>
  <Lines>1241</Lines>
  <Paragraphs>352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176212</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zgalatas</cp:lastModifiedBy>
  <cp:revision>8</cp:revision>
  <cp:lastPrinted>2019-12-20T12:06:00Z</cp:lastPrinted>
  <dcterms:created xsi:type="dcterms:W3CDTF">2019-12-19T00:27:00Z</dcterms:created>
  <dcterms:modified xsi:type="dcterms:W3CDTF">2019-12-20T12:40:00Z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